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754EB" w:rsidRDefault="002F4907">
      <w:pPr>
        <w:jc w:val="center"/>
        <w:rPr>
          <w:rFonts w:ascii="Euphemia" w:hAnsi="Euphemia"/>
          <w:b/>
          <w:sz w:val="28"/>
          <w:szCs w:val="28"/>
          <w:lang w:val="es-ES_tradnl"/>
        </w:rPr>
      </w:pPr>
      <w:r>
        <w:rPr>
          <w:noProof/>
        </w:rPr>
        <mc:AlternateContent>
          <mc:Choice Requires="wps">
            <w:drawing>
              <wp:anchor distT="0" distB="0" distL="114300" distR="114300" simplePos="0" relativeHeight="251659264" behindDoc="1" locked="0" layoutInCell="1" allowOverlap="1" wp14:anchorId="1E177F1C" wp14:editId="067406B4">
                <wp:simplePos x="0" y="0"/>
                <wp:positionH relativeFrom="margin">
                  <wp:posOffset>-294640</wp:posOffset>
                </wp:positionH>
                <wp:positionV relativeFrom="margin">
                  <wp:posOffset>-274320</wp:posOffset>
                </wp:positionV>
                <wp:extent cx="6537960" cy="5349240"/>
                <wp:effectExtent l="0" t="0" r="0" b="3810"/>
                <wp:wrapNone/>
                <wp:docPr id="3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960" cy="5349240"/>
                        </a:xfrm>
                        <a:prstGeom prst="rect">
                          <a:avLst/>
                        </a:prstGeom>
                        <a:solidFill>
                          <a:schemeClr val="accent1">
                            <a:lumMod val="20000"/>
                            <a:lumOff val="80000"/>
                          </a:schemeClr>
                        </a:solidFill>
                        <a:extLst>
                          <a:ext uri="{53640926-AAD7-44D8-BBD7-CCE9431645EC}">
                            <a14:shadowObscured xmlns:a14="http://schemas.microsoft.com/office/drawing/2010/main" val="1"/>
                          </a:ext>
                        </a:extLst>
                      </wps:spPr>
                      <wps:style>
                        <a:lnRef idx="0">
                          <a:scrgbClr r="0" g="0" b="0"/>
                        </a:lnRef>
                        <a:fillRef idx="1003">
                          <a:schemeClr val="dk1"/>
                        </a:fillRef>
                        <a:effectRef idx="0">
                          <a:scrgbClr r="0" g="0" b="0"/>
                        </a:effectRef>
                        <a:fontRef idx="major"/>
                      </wps:style>
                      <wps:txbx>
                        <w:txbxContent>
                          <w:p w:rsidR="00471E64" w:rsidRPr="00B64AD3" w:rsidRDefault="00471E64" w:rsidP="002F4907">
                            <w:pPr>
                              <w:pStyle w:val="NoSpacing"/>
                              <w:jc w:val="center"/>
                              <w:rPr>
                                <w:rFonts w:ascii="Eras Medium ITC" w:eastAsiaTheme="majorEastAsia" w:hAnsi="Eras Medium ITC" w:cstheme="majorBidi"/>
                                <w:b/>
                                <w:color w:val="000000" w:themeColor="text1"/>
                                <w:sz w:val="56"/>
                                <w:szCs w:val="56"/>
                              </w:rPr>
                            </w:pPr>
                          </w:p>
                        </w:txbxContent>
                      </wps:txbx>
                      <wps:bodyPr rot="0" vert="horz" wrap="square" lIns="228600" tIns="45720" rIns="1371600" bIns="91440" anchor="b" anchorCtr="0" upright="1">
                        <a:noAutofit/>
                      </wps:bodyPr>
                    </wps:wsp>
                  </a:graphicData>
                </a:graphic>
                <wp14:sizeRelH relativeFrom="margin">
                  <wp14:pctWidth>110000</wp14:pctWidth>
                </wp14:sizeRelH>
                <wp14:sizeRelV relativeFrom="margin">
                  <wp14:pctHeight>65000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177F1C" id="Rectangle 6" o:spid="_x0000_s1026" style="position:absolute;left:0;text-align:left;margin-left:-23.2pt;margin-top:-21.6pt;width:514.8pt;height:421.2pt;z-index:-251657216;visibility:visible;mso-wrap-style:square;mso-width-percent:1100;mso-height-percent:650;mso-wrap-distance-left:9pt;mso-wrap-distance-top:0;mso-wrap-distance-right:9pt;mso-wrap-distance-bottom:0;mso-position-horizontal:absolute;mso-position-horizontal-relative:margin;mso-position-vertical:absolute;mso-position-vertical-relative:margin;mso-width-percent:1100;mso-height-percent:6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" fillcolor="#dbe5f1 [660]" stroked="f">
                <v:textbox inset="18pt,,108pt,7.2pt">
                  <w:txbxContent>
                    <w:p w:rsidR="00471E64" w:rsidRPr="00B64AD3" w:rsidRDefault="00471E64" w:rsidP="002F4907">
                      <w:pPr>
                        <w:pStyle w:val="NoSpacing"/>
                        <w:jc w:val="center"/>
                        <w:rPr>
                          <w:rFonts w:ascii="Eras Medium ITC" w:eastAsiaTheme="majorEastAsia" w:hAnsi="Eras Medium ITC" w:cstheme="majorBidi"/>
                          <w:b/>
                          <w:color w:val="000000" w:themeColor="text1"/>
                          <w:sz w:val="56"/>
                          <w:szCs w:val="56"/>
                        </w:rPr>
                      </w:pPr>
                    </w:p>
                  </w:txbxContent>
                </v:textbox>
                <w10:wrap anchorx="margin" anchory="margin"/>
              </v:rect>
            </w:pict>
          </mc:Fallback>
        </mc:AlternateContent>
      </w:r>
      <w:r>
        <w:rPr>
          <w:noProof/>
        </w:rPr>
        <w:drawing>
          <wp:inline distT="0" distB="0" distL="0" distR="0" wp14:anchorId="0696EE15" wp14:editId="67385971">
            <wp:extent cx="2533650" cy="72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0" cy="723900"/>
                    </a:xfrm>
                    <a:prstGeom prst="rect">
                      <a:avLst/>
                    </a:prstGeom>
                    <a:noFill/>
                    <a:ln>
                      <a:noFill/>
                    </a:ln>
                  </pic:spPr>
                </pic:pic>
              </a:graphicData>
            </a:graphic>
          </wp:inline>
        </w:drawing>
      </w:r>
    </w:p>
    <w:p w:rsidR="002F4907" w:rsidRDefault="002F4907">
      <w:pPr>
        <w:jc w:val="center"/>
        <w:rPr>
          <w:rFonts w:ascii="Euphemia" w:hAnsi="Euphemia"/>
          <w:b/>
          <w:sz w:val="28"/>
          <w:szCs w:val="28"/>
          <w:lang w:val="es-ES_tradnl"/>
        </w:rPr>
      </w:pPr>
    </w:p>
    <w:sdt>
      <w:sdtPr>
        <w:rPr>
          <w:rFonts w:ascii="Eras Medium ITC" w:eastAsiaTheme="majorEastAsia" w:hAnsi="Eras Medium ITC" w:cstheme="majorBidi"/>
          <w:b/>
          <w:color w:val="000000" w:themeColor="text1"/>
          <w:sz w:val="56"/>
          <w:szCs w:val="56"/>
          <w:lang w:val="es-ES_tradnl"/>
        </w:rPr>
        <w:alias w:val="Title"/>
        <w:id w:val="1550341699"/>
        <w:dataBinding w:prefixMappings="xmlns:ns0='http://schemas.openxmlformats.org/package/2006/metadata/core-properties' xmlns:ns1='http://purl.org/dc/elements/1.1/'" w:xpath="/ns0:coreProperties[1]/ns1:title[1]" w:storeItemID="{6C3C8BC8-F283-45AE-878A-BAB7291924A1}"/>
        <w:text/>
      </w:sdtPr>
      <w:sdtEndPr/>
      <w:sdtContent>
        <w:p w:rsidR="002F4907" w:rsidRPr="00B64AD3" w:rsidRDefault="002F4907" w:rsidP="002F4907">
          <w:pPr>
            <w:pStyle w:val="NoSpacing"/>
            <w:jc w:val="center"/>
            <w:rPr>
              <w:rFonts w:ascii="Eras Medium ITC" w:eastAsiaTheme="majorEastAsia" w:hAnsi="Eras Medium ITC" w:cstheme="majorBidi"/>
              <w:b/>
              <w:color w:val="000000" w:themeColor="text1"/>
              <w:sz w:val="56"/>
              <w:szCs w:val="56"/>
            </w:rPr>
          </w:pPr>
          <w:r w:rsidRPr="00100111">
            <w:rPr>
              <w:rFonts w:ascii="Eras Medium ITC" w:eastAsiaTheme="majorEastAsia" w:hAnsi="Eras Medium ITC" w:cstheme="majorBidi"/>
              <w:b/>
              <w:color w:val="000000" w:themeColor="text1"/>
              <w:sz w:val="56"/>
              <w:szCs w:val="56"/>
              <w:lang w:val="es-ES_tradnl"/>
            </w:rPr>
            <w:t>Entrenamiento Estandarizado para Asistentes de Cuidado Personal</w:t>
          </w:r>
        </w:p>
      </w:sdtContent>
    </w:sdt>
    <w:p w:rsidR="002F4907" w:rsidRDefault="002F4907">
      <w:pPr>
        <w:jc w:val="center"/>
        <w:rPr>
          <w:rFonts w:ascii="Euphemia" w:hAnsi="Euphemia"/>
          <w:b/>
          <w:sz w:val="28"/>
          <w:szCs w:val="28"/>
          <w:lang w:val="es-ES_tradnl"/>
        </w:rPr>
      </w:pPr>
    </w:p>
    <w:p w:rsidR="002F4907" w:rsidRDefault="002F4907">
      <w:pPr>
        <w:jc w:val="center"/>
        <w:rPr>
          <w:rFonts w:ascii="Euphemia" w:hAnsi="Euphemia"/>
          <w:b/>
          <w:sz w:val="28"/>
          <w:szCs w:val="28"/>
          <w:lang w:val="es-ES_tradnl"/>
        </w:rPr>
      </w:pPr>
      <w:r>
        <w:rPr>
          <w:noProof/>
        </w:rPr>
        <mc:AlternateContent>
          <mc:Choice Requires="wps">
            <w:drawing>
              <wp:anchor distT="0" distB="0" distL="114300" distR="114300" simplePos="0" relativeHeight="251661312" behindDoc="0" locked="0" layoutInCell="1" allowOverlap="1" wp14:anchorId="421B0119" wp14:editId="2105F27A">
                <wp:simplePos x="0" y="0"/>
                <wp:positionH relativeFrom="margin">
                  <wp:posOffset>71120</wp:posOffset>
                </wp:positionH>
                <wp:positionV relativeFrom="margin">
                  <wp:posOffset>2374588</wp:posOffset>
                </wp:positionV>
                <wp:extent cx="5772150" cy="2084076"/>
                <wp:effectExtent l="0" t="0" r="0" b="0"/>
                <wp:wrapNone/>
                <wp:docPr id="387" name="Text Box 387"/>
                <wp:cNvGraphicFramePr/>
                <a:graphic xmlns:a="http://schemas.openxmlformats.org/drawingml/2006/main">
                  <a:graphicData uri="http://schemas.microsoft.com/office/word/2010/wordprocessingShape">
                    <wps:wsp>
                      <wps:cNvSpPr txBox="1"/>
                      <wps:spPr>
                        <a:xfrm>
                          <a:off x="0" y="0"/>
                          <a:ext cx="5772150" cy="2084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1E64" w:rsidRPr="00581398" w:rsidRDefault="00471E64" w:rsidP="002F4907">
                            <w:pPr>
                              <w:suppressOverlap/>
                              <w:jc w:val="center"/>
                              <w:rPr>
                                <w:rFonts w:ascii="Eras Medium ITC" w:hAnsi="Eras Medium ITC"/>
                                <w:color w:val="000000" w:themeColor="text1"/>
                                <w:sz w:val="40"/>
                                <w:szCs w:val="40"/>
                              </w:rPr>
                            </w:pPr>
                            <w:r w:rsidRPr="00FC22F0">
                              <w:rPr>
                                <w:rFonts w:ascii="Eras Medium ITC" w:hAnsi="Eras Medium ITC"/>
                                <w:color w:val="000000" w:themeColor="text1"/>
                                <w:sz w:val="40"/>
                                <w:szCs w:val="40"/>
                                <w:lang w:val="es-ES_tradnl"/>
                              </w:rPr>
                              <w:t>Unidad de Opciones Comunitarias</w:t>
                            </w:r>
                          </w:p>
                          <w:p w:rsidR="00471E64" w:rsidRPr="00581398" w:rsidRDefault="00471E64" w:rsidP="002F4907">
                            <w:pPr>
                              <w:jc w:val="center"/>
                              <w:rPr>
                                <w:rFonts w:ascii="Eras Medium ITC" w:hAnsi="Eras Medium ITC"/>
                                <w:sz w:val="28"/>
                                <w:szCs w:val="28"/>
                              </w:rPr>
                            </w:pPr>
                            <w:r w:rsidRPr="00FC22F0">
                              <w:rPr>
                                <w:rFonts w:ascii="Eras Medium ITC" w:hAnsi="Eras Medium ITC"/>
                                <w:sz w:val="28"/>
                                <w:szCs w:val="28"/>
                                <w:lang w:val="es-ES_tradnl"/>
                              </w:rPr>
                              <w:t>Programa de Atención Domiciliaria para Ancianos de CT</w:t>
                            </w:r>
                          </w:p>
                          <w:p w:rsidR="00471E64" w:rsidRPr="00FC22F0" w:rsidRDefault="00471E64" w:rsidP="002F4907">
                            <w:pPr>
                              <w:pStyle w:val="FrameContents"/>
                              <w:jc w:val="center"/>
                              <w:rPr>
                                <w:rFonts w:ascii="Eras Medium ITC" w:hAnsi="Eras Medium ITC"/>
                                <w:sz w:val="28"/>
                                <w:szCs w:val="28"/>
                                <w:lang w:val="es-ES_tradnl"/>
                              </w:rPr>
                            </w:pPr>
                            <w:r w:rsidRPr="00FC22F0">
                              <w:rPr>
                                <w:rFonts w:ascii="Eras Medium ITC" w:hAnsi="Eras Medium ITC"/>
                                <w:sz w:val="28"/>
                                <w:szCs w:val="28"/>
                                <w:lang w:val="es-ES_tradnl"/>
                              </w:rPr>
                              <w:t>Programa de Atención Domiciliaria para Adultos Discapacitados de CT</w:t>
                            </w:r>
                          </w:p>
                          <w:p w:rsidR="00471E64" w:rsidRPr="00581398" w:rsidRDefault="00471E64" w:rsidP="002F4907">
                            <w:pPr>
                              <w:jc w:val="center"/>
                              <w:rPr>
                                <w:rFonts w:ascii="Eras Medium ITC" w:hAnsi="Eras Medium ITC"/>
                                <w:sz w:val="28"/>
                                <w:szCs w:val="28"/>
                              </w:rPr>
                            </w:pPr>
                            <w:r w:rsidRPr="00A7008D">
                              <w:rPr>
                                <w:rFonts w:ascii="Eras Medium ITC" w:hAnsi="Eras Medium ITC"/>
                                <w:sz w:val="28"/>
                                <w:szCs w:val="28"/>
                                <w:lang w:val="es-ES_tradnl"/>
                              </w:rPr>
                              <w:t>Renuncia por Lesión Cerebral Adquirida</w:t>
                            </w:r>
                          </w:p>
                          <w:p w:rsidR="00471E64" w:rsidRDefault="00471E64" w:rsidP="002F4907">
                            <w:pPr>
                              <w:jc w:val="center"/>
                            </w:pPr>
                          </w:p>
                          <w:p w:rsidR="00471E64" w:rsidRDefault="00471E64" w:rsidP="002F4907">
                            <w:pPr>
                              <w:jc w:val="center"/>
                            </w:pPr>
                          </w:p>
                          <w:p w:rsidR="00471E64" w:rsidRDefault="00471E64" w:rsidP="002F4907">
                            <w:pPr>
                              <w:jc w:val="center"/>
                            </w:pPr>
                          </w:p>
                          <w:p w:rsidR="00471E64" w:rsidRDefault="00E527E0" w:rsidP="002F4907">
                            <w:pPr>
                              <w:jc w:val="center"/>
                            </w:pPr>
                            <w:sdt>
                              <w:sdtPr>
                                <w:alias w:val="Abstract"/>
                                <w:id w:val="920443954"/>
                                <w:showingPlcHdr/>
                                <w:dataBinding w:prefixMappings="xmlns:ns0='http://schemas.microsoft.com/office/2006/coverPageProps'" w:xpath="/ns0:CoverPageProperties[1]/ns0:Abstract[1]" w:storeItemID="{55AF091B-3C7A-41E3-B477-F2FDAA23CFDA}"/>
                                <w:text/>
                              </w:sdtPr>
                              <w:sdtEndPr/>
                              <w:sdtContent>
                                <w:r w:rsidR="00471E64">
                                  <w:t xml:space="preserve">     </w:t>
                                </w:r>
                              </w:sdtContent>
                            </w:sdt>
                          </w:p>
                          <w:p w:rsidR="00471E64" w:rsidRDefault="00471E64" w:rsidP="002F4907">
                            <w:pPr>
                              <w:jc w:val="center"/>
                            </w:pPr>
                          </w:p>
                        </w:txbxContent>
                      </wps:txbx>
                      <wps:bodyPr rot="0" spcFirstLastPara="0" vertOverflow="overflow" horzOverflow="overflow" vert="horz" wrap="square" lIns="91440" tIns="18288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1B0119" id="_x0000_t202" coordsize="21600,21600" o:spt="202" path="m,l,21600r21600,l21600,xe">
                <v:stroke joinstyle="miter"/>
                <v:path gradientshapeok="t" o:connecttype="rect"/>
              </v:shapetype>
              <v:shape id="Text Box 387" o:spid="_x0000_s1027" type="#_x0000_t202" style="position:absolute;left:0;text-align:left;margin-left:5.6pt;margin-top:187pt;width:454.5pt;height:164.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" filled="f" stroked="f" strokeweight=".5pt">
                <v:textbox inset=",14.4pt,,7.2pt">
                  <w:txbxContent>
                    <w:p w:rsidR="00471E64" w:rsidRPr="00581398" w:rsidRDefault="00471E64" w:rsidP="002F4907">
                      <w:pPr>
                        <w:suppressOverlap/>
                        <w:jc w:val="center"/>
                        <w:rPr>
                          <w:rFonts w:ascii="Eras Medium ITC" w:hAnsi="Eras Medium ITC"/>
                          <w:color w:val="000000" w:themeColor="text1"/>
                          <w:sz w:val="40"/>
                          <w:szCs w:val="40"/>
                        </w:rPr>
                      </w:pPr>
                      <w:r w:rsidRPr="00FC22F0">
                        <w:rPr>
                          <w:rFonts w:ascii="Eras Medium ITC" w:hAnsi="Eras Medium ITC"/>
                          <w:color w:val="000000" w:themeColor="text1"/>
                          <w:sz w:val="40"/>
                          <w:szCs w:val="40"/>
                          <w:lang w:val="es-ES_tradnl"/>
                        </w:rPr>
                        <w:t>Unidad de Opciones Comunitarias</w:t>
                      </w:r>
                    </w:p>
                    <w:p w:rsidR="00471E64" w:rsidRPr="00581398" w:rsidRDefault="00471E64" w:rsidP="002F4907">
                      <w:pPr>
                        <w:jc w:val="center"/>
                        <w:rPr>
                          <w:rFonts w:ascii="Eras Medium ITC" w:hAnsi="Eras Medium ITC"/>
                          <w:sz w:val="28"/>
                          <w:szCs w:val="28"/>
                        </w:rPr>
                      </w:pPr>
                      <w:r w:rsidRPr="00FC22F0">
                        <w:rPr>
                          <w:rFonts w:ascii="Eras Medium ITC" w:hAnsi="Eras Medium ITC"/>
                          <w:sz w:val="28"/>
                          <w:szCs w:val="28"/>
                          <w:lang w:val="es-ES_tradnl"/>
                        </w:rPr>
                        <w:t>Programa de Atención Domiciliaria para Ancianos de CT</w:t>
                      </w:r>
                    </w:p>
                    <w:p w:rsidR="00471E64" w:rsidRPr="00FC22F0" w:rsidRDefault="00471E64" w:rsidP="002F4907">
                      <w:pPr>
                        <w:pStyle w:val="FrameContents"/>
                        <w:jc w:val="center"/>
                        <w:rPr>
                          <w:rFonts w:ascii="Eras Medium ITC" w:hAnsi="Eras Medium ITC"/>
                          <w:sz w:val="28"/>
                          <w:szCs w:val="28"/>
                          <w:lang w:val="es-ES_tradnl"/>
                        </w:rPr>
                      </w:pPr>
                      <w:r w:rsidRPr="00FC22F0">
                        <w:rPr>
                          <w:rFonts w:ascii="Eras Medium ITC" w:hAnsi="Eras Medium ITC"/>
                          <w:sz w:val="28"/>
                          <w:szCs w:val="28"/>
                          <w:lang w:val="es-ES_tradnl"/>
                        </w:rPr>
                        <w:t>Programa de Atención Domiciliaria para Adultos Discapacitados de CT</w:t>
                      </w:r>
                    </w:p>
                    <w:p w:rsidR="00471E64" w:rsidRPr="00581398" w:rsidRDefault="00471E64" w:rsidP="002F4907">
                      <w:pPr>
                        <w:jc w:val="center"/>
                        <w:rPr>
                          <w:rFonts w:ascii="Eras Medium ITC" w:hAnsi="Eras Medium ITC"/>
                          <w:sz w:val="28"/>
                          <w:szCs w:val="28"/>
                        </w:rPr>
                      </w:pPr>
                      <w:r w:rsidRPr="00A7008D">
                        <w:rPr>
                          <w:rFonts w:ascii="Eras Medium ITC" w:hAnsi="Eras Medium ITC"/>
                          <w:sz w:val="28"/>
                          <w:szCs w:val="28"/>
                          <w:lang w:val="es-ES_tradnl"/>
                        </w:rPr>
                        <w:t>Renuncia por Lesión Cerebral Adquirida</w:t>
                      </w:r>
                    </w:p>
                    <w:p w:rsidR="00471E64" w:rsidRDefault="00471E64" w:rsidP="002F4907">
                      <w:pPr>
                        <w:jc w:val="center"/>
                      </w:pPr>
                    </w:p>
                    <w:p w:rsidR="00471E64" w:rsidRDefault="00471E64" w:rsidP="002F4907">
                      <w:pPr>
                        <w:jc w:val="center"/>
                      </w:pPr>
                    </w:p>
                    <w:p w:rsidR="00471E64" w:rsidRDefault="00471E64" w:rsidP="002F4907">
                      <w:pPr>
                        <w:jc w:val="center"/>
                      </w:pPr>
                    </w:p>
                    <w:p w:rsidR="00471E64" w:rsidRDefault="00471E64" w:rsidP="002F4907">
                      <w:pPr>
                        <w:jc w:val="center"/>
                      </w:pPr>
                      <w:sdt>
                        <w:sdtPr>
                          <w:alias w:val="Abstract"/>
                          <w:id w:val="920443954"/>
                          <w:showingPlcHdr/>
                          <w:dataBinding w:prefixMappings="xmlns:ns0='http://schemas.microsoft.com/office/2006/coverPageProps'" w:xpath="/ns0:CoverPageProperties[1]/ns0:Abstract[1]" w:storeItemID="{55AF091B-3C7A-41E3-B477-F2FDAA23CFDA}"/>
                          <w:text/>
                        </w:sdtPr>
                        <w:sdtContent>
                          <w:r>
                            <w:t xml:space="preserve">     </w:t>
                          </w:r>
                        </w:sdtContent>
                      </w:sdt>
                    </w:p>
                    <w:p w:rsidR="00471E64" w:rsidRDefault="00471E64" w:rsidP="002F4907">
                      <w:pPr>
                        <w:jc w:val="center"/>
                      </w:pPr>
                    </w:p>
                  </w:txbxContent>
                </v:textbox>
                <w10:wrap anchorx="margin" anchory="margin"/>
              </v:shape>
            </w:pict>
          </mc:Fallback>
        </mc:AlternateContent>
      </w:r>
    </w:p>
    <w:p w:rsidR="002F4907" w:rsidRDefault="002F4907">
      <w:pPr>
        <w:jc w:val="center"/>
        <w:rPr>
          <w:rFonts w:ascii="Euphemia" w:hAnsi="Euphemia"/>
          <w:b/>
          <w:sz w:val="28"/>
          <w:szCs w:val="28"/>
          <w:lang w:val="es-ES_tradnl"/>
        </w:rPr>
      </w:pPr>
    </w:p>
    <w:p w:rsidR="002F4907" w:rsidRDefault="002F4907">
      <w:pPr>
        <w:jc w:val="center"/>
        <w:rPr>
          <w:rFonts w:ascii="Euphemia" w:hAnsi="Euphemia"/>
          <w:b/>
          <w:sz w:val="28"/>
          <w:szCs w:val="28"/>
          <w:lang w:val="es-ES_tradnl"/>
        </w:rPr>
      </w:pPr>
    </w:p>
    <w:p w:rsidR="002F4907" w:rsidRDefault="002F4907">
      <w:pPr>
        <w:jc w:val="center"/>
        <w:rPr>
          <w:rFonts w:ascii="Euphemia" w:hAnsi="Euphemia"/>
          <w:b/>
          <w:sz w:val="28"/>
          <w:szCs w:val="28"/>
          <w:lang w:val="es-ES_tradnl"/>
        </w:rPr>
      </w:pPr>
    </w:p>
    <w:p w:rsidR="002F4907" w:rsidRDefault="002F4907">
      <w:pPr>
        <w:jc w:val="center"/>
        <w:rPr>
          <w:rFonts w:ascii="Euphemia" w:hAnsi="Euphemia"/>
          <w:b/>
          <w:sz w:val="28"/>
          <w:szCs w:val="28"/>
          <w:lang w:val="es-ES_tradnl"/>
        </w:rPr>
      </w:pPr>
      <w:r>
        <w:rPr>
          <w:noProof/>
        </w:rPr>
        <mc:AlternateContent>
          <mc:Choice Requires="wpg">
            <w:drawing>
              <wp:anchor distT="0" distB="0" distL="114300" distR="114300" simplePos="0" relativeHeight="251663360" behindDoc="0" locked="0" layoutInCell="1" allowOverlap="1" wp14:anchorId="0A9D5349" wp14:editId="5090CDEB">
                <wp:simplePos x="0" y="0"/>
                <wp:positionH relativeFrom="page">
                  <wp:posOffset>5883910</wp:posOffset>
                </wp:positionH>
                <wp:positionV relativeFrom="page">
                  <wp:posOffset>5033573</wp:posOffset>
                </wp:positionV>
                <wp:extent cx="740664" cy="777240"/>
                <wp:effectExtent l="19050" t="0" r="2286" b="0"/>
                <wp:wrapNone/>
                <wp:docPr id="38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740664" cy="777240"/>
                          <a:chOff x="10217" y="9410"/>
                          <a:chExt cx="1565" cy="590"/>
                        </a:xfrm>
                      </wpg:grpSpPr>
                      <wps:wsp>
                        <wps:cNvPr id="390" name="AutoShape 8"/>
                        <wps:cNvSpPr>
                          <a:spLocks noChangeArrowheads="1"/>
                        </wps:cNvSpPr>
                        <wps:spPr bwMode="auto">
                          <a:xfrm>
                            <a:off x="11100" y="9410"/>
                            <a:ext cx="682" cy="590"/>
                          </a:xfrm>
                          <a:prstGeom prst="chevron">
                            <a:avLst>
                              <a:gd name="adj" fmla="val 60312"/>
                            </a:avLst>
                          </a:prstGeom>
                          <a:solidFill>
                            <a:schemeClr val="bg2">
                              <a:lumMod val="7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1" name="AutoShape 9"/>
                        <wps:cNvSpPr>
                          <a:spLocks noChangeArrowheads="1"/>
                        </wps:cNvSpPr>
                        <wps:spPr bwMode="auto">
                          <a:xfrm>
                            <a:off x="10659" y="9410"/>
                            <a:ext cx="682" cy="590"/>
                          </a:xfrm>
                          <a:prstGeom prst="chevron">
                            <a:avLst>
                              <a:gd name="adj" fmla="val 60312"/>
                            </a:avLst>
                          </a:prstGeom>
                          <a:solidFill>
                            <a:schemeClr val="bg2">
                              <a:lumMod val="5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2" name="AutoShape 10"/>
                        <wps:cNvSpPr>
                          <a:spLocks noChangeArrowheads="1"/>
                        </wps:cNvSpPr>
                        <wps:spPr bwMode="auto">
                          <a:xfrm>
                            <a:off x="10217" y="9410"/>
                            <a:ext cx="682" cy="590"/>
                          </a:xfrm>
                          <a:prstGeom prst="chevron">
                            <a:avLst>
                              <a:gd name="adj" fmla="val 57613"/>
                            </a:avLst>
                          </a:prstGeom>
                          <a:solidFill>
                            <a:schemeClr val="bg2">
                              <a:lumMod val="2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657CA8" id="Group 7" o:spid="_x0000_s1026" style="position:absolute;margin-left:463.3pt;margin-top:396.35pt;width:58.3pt;height:61.2pt;rotation:90;z-index:251663360;mso-position-horizontal-relative:page;mso-position-vertical-relative:page;mso-width-relative:margin;mso-height-relative:margin" coordorigin="10217,9410" coordsize="156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 o:spid="_x0000_s1027" type="#_x0000_t55" style="position:absolute;left:11100;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" adj="10330" fillcolor="#c4bc96 [2414]" stroked="f" strokecolor="white"/>
                <v:shape id="AutoShape 9" o:spid="_x0000_s1028" type="#_x0000_t55" style="position:absolute;left:10659;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" adj="10330" fillcolor="#938953 [1614]" stroked="f" strokecolor="white"/>
                <v:shape id="AutoShape 10" o:spid="_x0000_s1029" type="#_x0000_t55" style="position:absolute;left:10217;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" adj="10834" fillcolor="#484329 [814]" stroked="f" strokecolor="white"/>
                <w10:wrap anchorx="page" anchory="page"/>
              </v:group>
            </w:pict>
          </mc:Fallback>
        </mc:AlternateContent>
      </w:r>
    </w:p>
    <w:p w:rsidR="002F4907" w:rsidRDefault="002F4907">
      <w:pPr>
        <w:jc w:val="center"/>
        <w:rPr>
          <w:rFonts w:ascii="Euphemia" w:hAnsi="Euphemia"/>
          <w:b/>
          <w:sz w:val="28"/>
          <w:szCs w:val="28"/>
          <w:lang w:val="es-ES_tradnl"/>
        </w:rPr>
      </w:pPr>
    </w:p>
    <w:p w:rsidR="002F4907" w:rsidRDefault="002F4907">
      <w:pPr>
        <w:jc w:val="center"/>
        <w:rPr>
          <w:rFonts w:ascii="Euphemia" w:hAnsi="Euphemia"/>
          <w:b/>
          <w:sz w:val="28"/>
          <w:szCs w:val="28"/>
          <w:lang w:val="es-ES_tradnl"/>
        </w:rPr>
      </w:pPr>
    </w:p>
    <w:p w:rsidR="002F4907" w:rsidRDefault="002F4907">
      <w:pPr>
        <w:jc w:val="center"/>
        <w:rPr>
          <w:rFonts w:ascii="Euphemia" w:hAnsi="Euphemia"/>
          <w:b/>
          <w:sz w:val="28"/>
          <w:szCs w:val="28"/>
          <w:lang w:val="es-ES_tradnl"/>
        </w:rPr>
      </w:pPr>
      <w:r>
        <w:rPr>
          <w:noProof/>
        </w:rPr>
        <mc:AlternateContent>
          <mc:Choice Requires="wps">
            <w:drawing>
              <wp:anchor distT="0" distB="0" distL="114300" distR="114300" simplePos="0" relativeHeight="251667456" behindDoc="0" locked="0" layoutInCell="1" allowOverlap="1" wp14:anchorId="15C1E5E6" wp14:editId="4A9D5EE1">
                <wp:simplePos x="0" y="0"/>
                <wp:positionH relativeFrom="margin">
                  <wp:posOffset>-294640</wp:posOffset>
                </wp:positionH>
                <wp:positionV relativeFrom="margin">
                  <wp:posOffset>5072380</wp:posOffset>
                </wp:positionV>
                <wp:extent cx="6362700" cy="3419475"/>
                <wp:effectExtent l="0" t="0" r="0" b="9525"/>
                <wp:wrapNone/>
                <wp:docPr id="386" name="Text Box 386"/>
                <wp:cNvGraphicFramePr/>
                <a:graphic xmlns:a="http://schemas.openxmlformats.org/drawingml/2006/main">
                  <a:graphicData uri="http://schemas.microsoft.com/office/word/2010/wordprocessingShape">
                    <wps:wsp>
                      <wps:cNvSpPr txBox="1"/>
                      <wps:spPr>
                        <a:xfrm>
                          <a:off x="0" y="0"/>
                          <a:ext cx="6362700" cy="3419475"/>
                        </a:xfrm>
                        <a:prstGeom prst="rect">
                          <a:avLst/>
                        </a:prstGeom>
                        <a:solidFill>
                          <a:schemeClr val="accent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Eras Medium ITC" w:hAnsi="Eras Medium ITC"/>
                                <w:b/>
                                <w:bCs/>
                                <w:color w:val="FFFFFF" w:themeColor="background1"/>
                                <w:spacing w:val="60"/>
                                <w:sz w:val="24"/>
                                <w:szCs w:val="24"/>
                                <w:lang w:val="es-ES"/>
                              </w:rPr>
                              <w:alias w:val="Company"/>
                              <w:id w:val="-1153598131"/>
                              <w:dataBinding w:prefixMappings="xmlns:ns0='http://schemas.openxmlformats.org/officeDocument/2006/extended-properties'" w:xpath="/ns0:Properties[1]/ns0:Company[1]" w:storeItemID="{6668398D-A668-4E3E-A5EB-62B293D839F1}"/>
                              <w:text/>
                            </w:sdtPr>
                            <w:sdtEndPr/>
                            <w:sdtContent>
                              <w:p w:rsidR="00471E64" w:rsidRPr="003B1905" w:rsidRDefault="00471E64" w:rsidP="002F4907">
                                <w:pPr>
                                  <w:suppressOverlap/>
                                  <w:jc w:val="center"/>
                                  <w:rPr>
                                    <w:rFonts w:ascii="Eras Medium ITC" w:hAnsi="Eras Medium ITC"/>
                                    <w:b/>
                                    <w:bCs/>
                                    <w:color w:val="FFFFFF" w:themeColor="background1"/>
                                    <w:spacing w:val="60"/>
                                    <w:sz w:val="24"/>
                                    <w:szCs w:val="24"/>
                                  </w:rPr>
                                </w:pPr>
                                <w:r w:rsidRPr="002F4907">
                                  <w:rPr>
                                    <w:rFonts w:ascii="Eras Medium ITC" w:hAnsi="Eras Medium ITC"/>
                                    <w:b/>
                                    <w:bCs/>
                                    <w:color w:val="FFFFFF" w:themeColor="background1"/>
                                    <w:spacing w:val="60"/>
                                    <w:sz w:val="24"/>
                                    <w:szCs w:val="24"/>
                                    <w:lang w:val="es-ES"/>
                                  </w:rPr>
                                  <w:t>Estado de Connecticut</w:t>
                                </w:r>
                              </w:p>
                            </w:sdtContent>
                          </w:sdt>
                          <w:sdt>
                            <w:sdtPr>
                              <w:rPr>
                                <w:rFonts w:ascii="Eras Medium ITC" w:hAnsi="Eras Medium ITC"/>
                                <w:b/>
                                <w:bCs/>
                                <w:color w:val="FFFFFF" w:themeColor="background1"/>
                                <w:spacing w:val="60"/>
                                <w:sz w:val="24"/>
                                <w:szCs w:val="24"/>
                                <w:lang w:val="es-ES"/>
                              </w:rPr>
                              <w:alias w:val="Address"/>
                              <w:id w:val="1480575708"/>
                              <w:dataBinding w:prefixMappings="xmlns:ns0='http://schemas.microsoft.com/office/2006/coverPageProps'" w:xpath="/ns0:CoverPageProperties[1]/ns0:CompanyAddress[1]" w:storeItemID="{55AF091B-3C7A-41E3-B477-F2FDAA23CFDA}"/>
                              <w:text w:multiLine="1"/>
                            </w:sdtPr>
                            <w:sdtEndPr/>
                            <w:sdtContent>
                              <w:p w:rsidR="00471E64" w:rsidRPr="003B1905" w:rsidRDefault="00471E64" w:rsidP="002F4907">
                                <w:pPr>
                                  <w:suppressOverlap/>
                                  <w:jc w:val="center"/>
                                  <w:rPr>
                                    <w:rFonts w:ascii="Eras Medium ITC" w:hAnsi="Eras Medium ITC"/>
                                    <w:b/>
                                    <w:bCs/>
                                    <w:color w:val="FFFFFF" w:themeColor="background1"/>
                                    <w:spacing w:val="60"/>
                                    <w:sz w:val="24"/>
                                    <w:szCs w:val="24"/>
                                  </w:rPr>
                                </w:pPr>
                                <w:r w:rsidRPr="002F4907">
                                  <w:rPr>
                                    <w:rFonts w:ascii="Eras Medium ITC" w:hAnsi="Eras Medium ITC"/>
                                    <w:b/>
                                    <w:bCs/>
                                    <w:color w:val="FFFFFF" w:themeColor="background1"/>
                                    <w:spacing w:val="60"/>
                                    <w:sz w:val="24"/>
                                    <w:szCs w:val="24"/>
                                    <w:lang w:val="es-ES"/>
                                  </w:rPr>
                                  <w:t>Departamento de Servicios Sociales</w:t>
                                </w:r>
                              </w:p>
                            </w:sdtContent>
                          </w:sdt>
                          <w:sdt>
                            <w:sdtPr>
                              <w:rPr>
                                <w:rFonts w:ascii="Eras Medium ITC" w:hAnsi="Eras Medium ITC"/>
                                <w:b/>
                                <w:bCs/>
                                <w:color w:val="FFFFFF" w:themeColor="background1"/>
                                <w:spacing w:val="60"/>
                                <w:sz w:val="24"/>
                                <w:szCs w:val="24"/>
                                <w:lang w:val="es-ES"/>
                              </w:rPr>
                              <w:alias w:val="Phone"/>
                              <w:id w:val="-1149831869"/>
                              <w:dataBinding w:prefixMappings="xmlns:ns0='http://schemas.microsoft.com/office/2006/coverPageProps'" w:xpath="/ns0:CoverPageProperties[1]/ns0:CompanyPhone[1]" w:storeItemID="{55AF091B-3C7A-41E3-B477-F2FDAA23CFDA}"/>
                              <w:text/>
                            </w:sdtPr>
                            <w:sdtEndPr/>
                            <w:sdtContent>
                              <w:p w:rsidR="00471E64" w:rsidRPr="003B1905" w:rsidRDefault="00471E64" w:rsidP="002F4907">
                                <w:pPr>
                                  <w:suppressOverlap/>
                                  <w:jc w:val="center"/>
                                  <w:rPr>
                                    <w:rFonts w:ascii="Eras Medium ITC" w:hAnsi="Eras Medium ITC"/>
                                    <w:b/>
                                    <w:bCs/>
                                    <w:color w:val="FFFFFF" w:themeColor="background1"/>
                                    <w:spacing w:val="60"/>
                                    <w:sz w:val="24"/>
                                    <w:szCs w:val="24"/>
                                  </w:rPr>
                                </w:pPr>
                                <w:r w:rsidRPr="002A00BE">
                                  <w:rPr>
                                    <w:rFonts w:ascii="Eras Medium ITC" w:hAnsi="Eras Medium ITC"/>
                                    <w:b/>
                                    <w:bCs/>
                                    <w:color w:val="FFFFFF" w:themeColor="background1"/>
                                    <w:spacing w:val="60"/>
                                    <w:sz w:val="24"/>
                                    <w:szCs w:val="24"/>
                                    <w:lang w:val="es-ES"/>
                                  </w:rPr>
                                  <w:t>Unidad de Opciones Comunitarias</w:t>
                                </w:r>
                              </w:p>
                            </w:sdtContent>
                          </w:sdt>
                          <w:sdt>
                            <w:sdtPr>
                              <w:rPr>
                                <w:rFonts w:ascii="Eras Medium ITC" w:hAnsi="Eras Medium ITC"/>
                                <w:b/>
                                <w:bCs/>
                                <w:color w:val="FFFFFF" w:themeColor="background1"/>
                                <w:spacing w:val="60"/>
                                <w:sz w:val="24"/>
                                <w:szCs w:val="24"/>
                              </w:rPr>
                              <w:alias w:val="Fax"/>
                              <w:id w:val="1844358154"/>
                              <w:dataBinding w:prefixMappings="xmlns:ns0='http://schemas.microsoft.com/office/2006/coverPageProps'" w:xpath="/ns0:CoverPageProperties[1]/ns0:CompanyFax[1]" w:storeItemID="{55AF091B-3C7A-41E3-B477-F2FDAA23CFDA}"/>
                              <w:text/>
                            </w:sdtPr>
                            <w:sdtEndPr/>
                            <w:sdtContent>
                              <w:p w:rsidR="00471E64" w:rsidRPr="003B1905" w:rsidRDefault="00471E64" w:rsidP="002F4907">
                                <w:pPr>
                                  <w:suppressOverlap/>
                                  <w:jc w:val="center"/>
                                  <w:rPr>
                                    <w:rFonts w:ascii="Eras Medium ITC" w:hAnsi="Eras Medium ITC"/>
                                    <w:b/>
                                    <w:bCs/>
                                    <w:color w:val="FFFFFF" w:themeColor="background1"/>
                                    <w:spacing w:val="60"/>
                                    <w:sz w:val="24"/>
                                    <w:szCs w:val="24"/>
                                  </w:rPr>
                                </w:pPr>
                                <w:r>
                                  <w:rPr>
                                    <w:rFonts w:ascii="Eras Medium ITC" w:hAnsi="Eras Medium ITC"/>
                                    <w:b/>
                                    <w:bCs/>
                                    <w:color w:val="FFFFFF" w:themeColor="background1"/>
                                    <w:spacing w:val="60"/>
                                    <w:sz w:val="24"/>
                                    <w:szCs w:val="24"/>
                                  </w:rPr>
                                  <w:t>55 Farmington Avenue</w:t>
                                </w:r>
                              </w:p>
                            </w:sdtContent>
                          </w:sdt>
                          <w:sdt>
                            <w:sdtPr>
                              <w:rPr>
                                <w:rFonts w:ascii="Eras Medium ITC" w:hAnsi="Eras Medium ITC"/>
                                <w:b/>
                                <w:bCs/>
                                <w:color w:val="FFFFFF" w:themeColor="background1"/>
                                <w:spacing w:val="60"/>
                                <w:sz w:val="24"/>
                                <w:szCs w:val="24"/>
                              </w:rPr>
                              <w:alias w:val="Date"/>
                              <w:id w:val="1860620350"/>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p w:rsidR="00471E64" w:rsidRPr="003B1905" w:rsidRDefault="00471E64" w:rsidP="002F4907">
                                <w:pPr>
                                  <w:suppressOverlap/>
                                  <w:jc w:val="center"/>
                                  <w:rPr>
                                    <w:rFonts w:ascii="Eras Medium ITC" w:hAnsi="Eras Medium ITC"/>
                                    <w:b/>
                                    <w:bCs/>
                                    <w:color w:val="1F497D" w:themeColor="text2"/>
                                    <w:spacing w:val="60"/>
                                    <w:sz w:val="24"/>
                                    <w:szCs w:val="24"/>
                                  </w:rPr>
                                </w:pPr>
                                <w:r>
                                  <w:rPr>
                                    <w:rFonts w:ascii="Eras Medium ITC" w:hAnsi="Eras Medium ITC"/>
                                    <w:b/>
                                    <w:bCs/>
                                    <w:color w:val="FFFFFF" w:themeColor="background1"/>
                                    <w:spacing w:val="60"/>
                                    <w:sz w:val="24"/>
                                    <w:szCs w:val="24"/>
                                  </w:rPr>
                                  <w:t>Hartford, CT 06105</w:t>
                                </w:r>
                              </w:p>
                            </w:sdtContent>
                          </w:sdt>
                          <w:p w:rsidR="00471E64" w:rsidRPr="00BF3835" w:rsidRDefault="00471E64" w:rsidP="002F4907">
                            <w:pPr>
                              <w:suppressOverlap/>
                              <w:jc w:val="center"/>
                              <w:rPr>
                                <w:rFonts w:ascii="Wide Latin" w:hAnsi="Wide Latin"/>
                                <w:b/>
                                <w:bCs/>
                                <w:color w:val="FFFFFF" w:themeColor="background1"/>
                                <w:spacing w:val="60"/>
                                <w:sz w:val="16"/>
                                <w:szCs w:val="16"/>
                              </w:rPr>
                            </w:pPr>
                            <w:r>
                              <w:rPr>
                                <w:rFonts w:ascii="Eras Medium ITC" w:hAnsi="Eras Medium ITC"/>
                                <w:b/>
                                <w:bCs/>
                                <w:color w:val="FFFFFF" w:themeColor="background1"/>
                                <w:spacing w:val="60"/>
                                <w:sz w:val="16"/>
                                <w:szCs w:val="16"/>
                              </w:rPr>
                              <w:t>Rev. 5</w:t>
                            </w:r>
                            <w:r w:rsidRPr="003C6349">
                              <w:rPr>
                                <w:rFonts w:ascii="Eras Medium ITC" w:hAnsi="Eras Medium ITC"/>
                                <w:b/>
                                <w:bCs/>
                                <w:color w:val="FFFFFF" w:themeColor="background1"/>
                                <w:spacing w:val="60"/>
                                <w:sz w:val="16"/>
                                <w:szCs w:val="16"/>
                              </w:rPr>
                              <w:t>/1</w:t>
                            </w:r>
                            <w:r>
                              <w:rPr>
                                <w:rFonts w:ascii="Eras Medium ITC" w:hAnsi="Eras Medium ITC"/>
                                <w:b/>
                                <w:bCs/>
                                <w:color w:val="FFFFFF" w:themeColor="background1"/>
                                <w:spacing w:val="60"/>
                                <w:sz w:val="16"/>
                                <w:szCs w:val="16"/>
                              </w:rPr>
                              <w:t xml:space="preserve">9 </w:t>
                            </w:r>
                            <w:r w:rsidRPr="002A00BE">
                              <w:rPr>
                                <w:rFonts w:ascii="Eras Medium ITC" w:hAnsi="Eras Medium ITC"/>
                                <w:b/>
                                <w:bCs/>
                                <w:color w:val="FFFFFF" w:themeColor="background1"/>
                                <w:spacing w:val="60"/>
                                <w:sz w:val="16"/>
                                <w:szCs w:val="16"/>
                                <w:lang w:val="es-ES"/>
                              </w:rPr>
                              <w:t>Versión</w:t>
                            </w:r>
                            <w:r>
                              <w:rPr>
                                <w:rFonts w:ascii="Eras Medium ITC" w:hAnsi="Eras Medium ITC"/>
                                <w:b/>
                                <w:bCs/>
                                <w:color w:val="FFFFFF" w:themeColor="background1"/>
                                <w:spacing w:val="60"/>
                                <w:sz w:val="16"/>
                                <w:szCs w:val="16"/>
                              </w:rPr>
                              <w:t xml:space="preserve"> 2</w:t>
                            </w:r>
                          </w:p>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C1E5E6" id="Text Box 386" o:spid="_x0000_s1028" type="#_x0000_t202" style="position:absolute;left:0;text-align:left;margin-left:-23.2pt;margin-top:399.4pt;width:501pt;height:26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" fillcolor="#365f91 [2404]" stroked="f" strokeweight=".5pt">
                <v:textbox inset=",7.2pt,,7.2pt">
                  <w:txbxContent>
                    <w:sdt>
                      <w:sdtPr>
                        <w:rPr>
                          <w:rFonts w:ascii="Eras Medium ITC" w:hAnsi="Eras Medium ITC"/>
                          <w:b/>
                          <w:bCs/>
                          <w:color w:val="FFFFFF" w:themeColor="background1"/>
                          <w:spacing w:val="60"/>
                          <w:sz w:val="24"/>
                          <w:szCs w:val="24"/>
                          <w:lang w:val="es-ES"/>
                        </w:rPr>
                        <w:alias w:val="Company"/>
                        <w:id w:val="-1153598131"/>
                        <w:dataBinding w:prefixMappings="xmlns:ns0='http://schemas.openxmlformats.org/officeDocument/2006/extended-properties'" w:xpath="/ns0:Properties[1]/ns0:Company[1]" w:storeItemID="{6668398D-A668-4E3E-A5EB-62B293D839F1}"/>
                        <w:text/>
                      </w:sdtPr>
                      <w:sdtContent>
                        <w:p w:rsidR="00471E64" w:rsidRPr="003B1905" w:rsidRDefault="00471E64" w:rsidP="002F4907">
                          <w:pPr>
                            <w:suppressOverlap/>
                            <w:jc w:val="center"/>
                            <w:rPr>
                              <w:rFonts w:ascii="Eras Medium ITC" w:hAnsi="Eras Medium ITC"/>
                              <w:b/>
                              <w:bCs/>
                              <w:color w:val="FFFFFF" w:themeColor="background1"/>
                              <w:spacing w:val="60"/>
                              <w:sz w:val="24"/>
                              <w:szCs w:val="24"/>
                            </w:rPr>
                          </w:pPr>
                          <w:r w:rsidRPr="002F4907">
                            <w:rPr>
                              <w:rFonts w:ascii="Eras Medium ITC" w:hAnsi="Eras Medium ITC"/>
                              <w:b/>
                              <w:bCs/>
                              <w:color w:val="FFFFFF" w:themeColor="background1"/>
                              <w:spacing w:val="60"/>
                              <w:sz w:val="24"/>
                              <w:szCs w:val="24"/>
                              <w:lang w:val="es-ES"/>
                            </w:rPr>
                            <w:t>Estado de Connecticut</w:t>
                          </w:r>
                        </w:p>
                      </w:sdtContent>
                    </w:sdt>
                    <w:sdt>
                      <w:sdtPr>
                        <w:rPr>
                          <w:rFonts w:ascii="Eras Medium ITC" w:hAnsi="Eras Medium ITC"/>
                          <w:b/>
                          <w:bCs/>
                          <w:color w:val="FFFFFF" w:themeColor="background1"/>
                          <w:spacing w:val="60"/>
                          <w:sz w:val="24"/>
                          <w:szCs w:val="24"/>
                          <w:lang w:val="es-ES"/>
                        </w:rPr>
                        <w:alias w:val="Address"/>
                        <w:id w:val="1480575708"/>
                        <w:dataBinding w:prefixMappings="xmlns:ns0='http://schemas.microsoft.com/office/2006/coverPageProps'" w:xpath="/ns0:CoverPageProperties[1]/ns0:CompanyAddress[1]" w:storeItemID="{55AF091B-3C7A-41E3-B477-F2FDAA23CFDA}"/>
                        <w:text w:multiLine="1"/>
                      </w:sdtPr>
                      <w:sdtContent>
                        <w:p w:rsidR="00471E64" w:rsidRPr="003B1905" w:rsidRDefault="00471E64" w:rsidP="002F4907">
                          <w:pPr>
                            <w:suppressOverlap/>
                            <w:jc w:val="center"/>
                            <w:rPr>
                              <w:rFonts w:ascii="Eras Medium ITC" w:hAnsi="Eras Medium ITC"/>
                              <w:b/>
                              <w:bCs/>
                              <w:color w:val="FFFFFF" w:themeColor="background1"/>
                              <w:spacing w:val="60"/>
                              <w:sz w:val="24"/>
                              <w:szCs w:val="24"/>
                            </w:rPr>
                          </w:pPr>
                          <w:r w:rsidRPr="002F4907">
                            <w:rPr>
                              <w:rFonts w:ascii="Eras Medium ITC" w:hAnsi="Eras Medium ITC"/>
                              <w:b/>
                              <w:bCs/>
                              <w:color w:val="FFFFFF" w:themeColor="background1"/>
                              <w:spacing w:val="60"/>
                              <w:sz w:val="24"/>
                              <w:szCs w:val="24"/>
                              <w:lang w:val="es-ES"/>
                            </w:rPr>
                            <w:t>Departamento de Servicios Sociales</w:t>
                          </w:r>
                        </w:p>
                      </w:sdtContent>
                    </w:sdt>
                    <w:sdt>
                      <w:sdtPr>
                        <w:rPr>
                          <w:rFonts w:ascii="Eras Medium ITC" w:hAnsi="Eras Medium ITC"/>
                          <w:b/>
                          <w:bCs/>
                          <w:color w:val="FFFFFF" w:themeColor="background1"/>
                          <w:spacing w:val="60"/>
                          <w:sz w:val="24"/>
                          <w:szCs w:val="24"/>
                          <w:lang w:val="es-ES"/>
                        </w:rPr>
                        <w:alias w:val="Phone"/>
                        <w:id w:val="-1149831869"/>
                        <w:dataBinding w:prefixMappings="xmlns:ns0='http://schemas.microsoft.com/office/2006/coverPageProps'" w:xpath="/ns0:CoverPageProperties[1]/ns0:CompanyPhone[1]" w:storeItemID="{55AF091B-3C7A-41E3-B477-F2FDAA23CFDA}"/>
                        <w:text/>
                      </w:sdtPr>
                      <w:sdtContent>
                        <w:p w:rsidR="00471E64" w:rsidRPr="003B1905" w:rsidRDefault="00471E64" w:rsidP="002F4907">
                          <w:pPr>
                            <w:suppressOverlap/>
                            <w:jc w:val="center"/>
                            <w:rPr>
                              <w:rFonts w:ascii="Eras Medium ITC" w:hAnsi="Eras Medium ITC"/>
                              <w:b/>
                              <w:bCs/>
                              <w:color w:val="FFFFFF" w:themeColor="background1"/>
                              <w:spacing w:val="60"/>
                              <w:sz w:val="24"/>
                              <w:szCs w:val="24"/>
                            </w:rPr>
                          </w:pPr>
                          <w:r w:rsidRPr="002A00BE">
                            <w:rPr>
                              <w:rFonts w:ascii="Eras Medium ITC" w:hAnsi="Eras Medium ITC"/>
                              <w:b/>
                              <w:bCs/>
                              <w:color w:val="FFFFFF" w:themeColor="background1"/>
                              <w:spacing w:val="60"/>
                              <w:sz w:val="24"/>
                              <w:szCs w:val="24"/>
                              <w:lang w:val="es-ES"/>
                            </w:rPr>
                            <w:t>Unidad de Opciones Comunitarias</w:t>
                          </w:r>
                        </w:p>
                      </w:sdtContent>
                    </w:sdt>
                    <w:sdt>
                      <w:sdtPr>
                        <w:rPr>
                          <w:rFonts w:ascii="Eras Medium ITC" w:hAnsi="Eras Medium ITC"/>
                          <w:b/>
                          <w:bCs/>
                          <w:color w:val="FFFFFF" w:themeColor="background1"/>
                          <w:spacing w:val="60"/>
                          <w:sz w:val="24"/>
                          <w:szCs w:val="24"/>
                        </w:rPr>
                        <w:alias w:val="Fax"/>
                        <w:id w:val="1844358154"/>
                        <w:dataBinding w:prefixMappings="xmlns:ns0='http://schemas.microsoft.com/office/2006/coverPageProps'" w:xpath="/ns0:CoverPageProperties[1]/ns0:CompanyFax[1]" w:storeItemID="{55AF091B-3C7A-41E3-B477-F2FDAA23CFDA}"/>
                        <w:text/>
                      </w:sdtPr>
                      <w:sdtContent>
                        <w:p w:rsidR="00471E64" w:rsidRPr="003B1905" w:rsidRDefault="00471E64" w:rsidP="002F4907">
                          <w:pPr>
                            <w:suppressOverlap/>
                            <w:jc w:val="center"/>
                            <w:rPr>
                              <w:rFonts w:ascii="Eras Medium ITC" w:hAnsi="Eras Medium ITC"/>
                              <w:b/>
                              <w:bCs/>
                              <w:color w:val="FFFFFF" w:themeColor="background1"/>
                              <w:spacing w:val="60"/>
                              <w:sz w:val="24"/>
                              <w:szCs w:val="24"/>
                            </w:rPr>
                          </w:pPr>
                          <w:r>
                            <w:rPr>
                              <w:rFonts w:ascii="Eras Medium ITC" w:hAnsi="Eras Medium ITC"/>
                              <w:b/>
                              <w:bCs/>
                              <w:color w:val="FFFFFF" w:themeColor="background1"/>
                              <w:spacing w:val="60"/>
                              <w:sz w:val="24"/>
                              <w:szCs w:val="24"/>
                            </w:rPr>
                            <w:t>55 Farmington Avenue</w:t>
                          </w:r>
                        </w:p>
                      </w:sdtContent>
                    </w:sdt>
                    <w:sdt>
                      <w:sdtPr>
                        <w:rPr>
                          <w:rFonts w:ascii="Eras Medium ITC" w:hAnsi="Eras Medium ITC"/>
                          <w:b/>
                          <w:bCs/>
                          <w:color w:val="FFFFFF" w:themeColor="background1"/>
                          <w:spacing w:val="60"/>
                          <w:sz w:val="24"/>
                          <w:szCs w:val="24"/>
                        </w:rPr>
                        <w:alias w:val="Date"/>
                        <w:id w:val="1860620350"/>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rsidR="00471E64" w:rsidRPr="003B1905" w:rsidRDefault="00471E64" w:rsidP="002F4907">
                          <w:pPr>
                            <w:suppressOverlap/>
                            <w:jc w:val="center"/>
                            <w:rPr>
                              <w:rFonts w:ascii="Eras Medium ITC" w:hAnsi="Eras Medium ITC"/>
                              <w:b/>
                              <w:bCs/>
                              <w:color w:val="1F497D" w:themeColor="text2"/>
                              <w:spacing w:val="60"/>
                              <w:sz w:val="24"/>
                              <w:szCs w:val="24"/>
                            </w:rPr>
                          </w:pPr>
                          <w:r>
                            <w:rPr>
                              <w:rFonts w:ascii="Eras Medium ITC" w:hAnsi="Eras Medium ITC"/>
                              <w:b/>
                              <w:bCs/>
                              <w:color w:val="FFFFFF" w:themeColor="background1"/>
                              <w:spacing w:val="60"/>
                              <w:sz w:val="24"/>
                              <w:szCs w:val="24"/>
                            </w:rPr>
                            <w:t>Hartford, CT 06105</w:t>
                          </w:r>
                        </w:p>
                      </w:sdtContent>
                    </w:sdt>
                    <w:p w:rsidR="00471E64" w:rsidRPr="00BF3835" w:rsidRDefault="00471E64" w:rsidP="002F4907">
                      <w:pPr>
                        <w:suppressOverlap/>
                        <w:jc w:val="center"/>
                        <w:rPr>
                          <w:rFonts w:ascii="Wide Latin" w:hAnsi="Wide Latin"/>
                          <w:b/>
                          <w:bCs/>
                          <w:color w:val="FFFFFF" w:themeColor="background1"/>
                          <w:spacing w:val="60"/>
                          <w:sz w:val="16"/>
                          <w:szCs w:val="16"/>
                        </w:rPr>
                      </w:pPr>
                      <w:r>
                        <w:rPr>
                          <w:rFonts w:ascii="Eras Medium ITC" w:hAnsi="Eras Medium ITC"/>
                          <w:b/>
                          <w:bCs/>
                          <w:color w:val="FFFFFF" w:themeColor="background1"/>
                          <w:spacing w:val="60"/>
                          <w:sz w:val="16"/>
                          <w:szCs w:val="16"/>
                        </w:rPr>
                        <w:t>Rev. 5</w:t>
                      </w:r>
                      <w:r w:rsidRPr="003C6349">
                        <w:rPr>
                          <w:rFonts w:ascii="Eras Medium ITC" w:hAnsi="Eras Medium ITC"/>
                          <w:b/>
                          <w:bCs/>
                          <w:color w:val="FFFFFF" w:themeColor="background1"/>
                          <w:spacing w:val="60"/>
                          <w:sz w:val="16"/>
                          <w:szCs w:val="16"/>
                        </w:rPr>
                        <w:t>/1</w:t>
                      </w:r>
                      <w:r>
                        <w:rPr>
                          <w:rFonts w:ascii="Eras Medium ITC" w:hAnsi="Eras Medium ITC"/>
                          <w:b/>
                          <w:bCs/>
                          <w:color w:val="FFFFFF" w:themeColor="background1"/>
                          <w:spacing w:val="60"/>
                          <w:sz w:val="16"/>
                          <w:szCs w:val="16"/>
                        </w:rPr>
                        <w:t xml:space="preserve">9 </w:t>
                      </w:r>
                      <w:r w:rsidRPr="002A00BE">
                        <w:rPr>
                          <w:rFonts w:ascii="Eras Medium ITC" w:hAnsi="Eras Medium ITC"/>
                          <w:b/>
                          <w:bCs/>
                          <w:color w:val="FFFFFF" w:themeColor="background1"/>
                          <w:spacing w:val="60"/>
                          <w:sz w:val="16"/>
                          <w:szCs w:val="16"/>
                          <w:lang w:val="es-ES"/>
                        </w:rPr>
                        <w:t>Versión</w:t>
                      </w:r>
                      <w:r>
                        <w:rPr>
                          <w:rFonts w:ascii="Eras Medium ITC" w:hAnsi="Eras Medium ITC"/>
                          <w:b/>
                          <w:bCs/>
                          <w:color w:val="FFFFFF" w:themeColor="background1"/>
                          <w:spacing w:val="60"/>
                          <w:sz w:val="16"/>
                          <w:szCs w:val="16"/>
                        </w:rPr>
                        <w:t xml:space="preserve"> 2</w:t>
                      </w:r>
                    </w:p>
                  </w:txbxContent>
                </v:textbox>
                <w10:wrap anchorx="margin" anchory="margin"/>
              </v:shape>
            </w:pict>
          </mc:Fallback>
        </mc:AlternateContent>
      </w:r>
      <w:r>
        <w:rPr>
          <w:noProof/>
        </w:rPr>
        <mc:AlternateContent>
          <mc:Choice Requires="wps">
            <w:drawing>
              <wp:anchor distT="0" distB="0" distL="114300" distR="114300" simplePos="0" relativeHeight="251665408" behindDoc="1" locked="0" layoutInCell="1" allowOverlap="1" wp14:anchorId="4260C50C" wp14:editId="1574333B">
                <wp:simplePos x="0" y="0"/>
                <wp:positionH relativeFrom="margin">
                  <wp:posOffset>-294640</wp:posOffset>
                </wp:positionH>
                <wp:positionV relativeFrom="margin">
                  <wp:posOffset>5067300</wp:posOffset>
                </wp:positionV>
                <wp:extent cx="6537960" cy="3703320"/>
                <wp:effectExtent l="0" t="0" r="0" b="0"/>
                <wp:wrapNone/>
                <wp:docPr id="388" name="Rectangle 388"/>
                <wp:cNvGraphicFramePr/>
                <a:graphic xmlns:a="http://schemas.openxmlformats.org/drawingml/2006/main">
                  <a:graphicData uri="http://schemas.microsoft.com/office/word/2010/wordprocessingShape">
                    <wps:wsp>
                      <wps:cNvSpPr/>
                      <wps:spPr>
                        <a:xfrm>
                          <a:off x="0" y="0"/>
                          <a:ext cx="6537960" cy="3703320"/>
                        </a:xfrm>
                        <a:prstGeom prst="rect">
                          <a:avLst/>
                        </a:prstGeom>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45000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DFA425" id="Rectangle 388" o:spid="_x0000_s1026" style="position:absolute;margin-left:-23.2pt;margin-top:399pt;width:514.8pt;height:291.6pt;z-index:-251651072;visibility:visible;mso-wrap-style:square;mso-width-percent:1100;mso-height-percent:450;mso-wrap-distance-left:9pt;mso-wrap-distance-top:0;mso-wrap-distance-right:9pt;mso-wrap-distance-bottom:0;mso-position-horizontal:absolute;mso-position-horizontal-relative:margin;mso-position-vertical:absolute;mso-position-vertical-relative:margin;mso-width-percent:1100;mso-height-percent:4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" fillcolor="white [2577]" stroked="f" strokeweight="2pt">
                <v:fill color2="#4c4c4c [961]" rotate="t" focusposition=".5,.5" focussize="" focus="100%" type="gradientRadial"/>
                <w10:wrap anchorx="margin" anchory="margin"/>
              </v:rect>
            </w:pict>
          </mc:Fallback>
        </mc:AlternateContent>
      </w:r>
    </w:p>
    <w:p w:rsidR="002F4907" w:rsidRDefault="002F4907">
      <w:pPr>
        <w:jc w:val="center"/>
        <w:rPr>
          <w:rFonts w:ascii="Euphemia" w:hAnsi="Euphemia"/>
          <w:b/>
          <w:sz w:val="28"/>
          <w:szCs w:val="28"/>
          <w:lang w:val="es-ES_tradnl"/>
        </w:rPr>
      </w:pPr>
    </w:p>
    <w:p w:rsidR="002F4907" w:rsidRDefault="002F4907">
      <w:pPr>
        <w:jc w:val="center"/>
        <w:rPr>
          <w:rFonts w:ascii="Euphemia" w:hAnsi="Euphemia"/>
          <w:b/>
          <w:sz w:val="28"/>
          <w:szCs w:val="28"/>
          <w:lang w:val="es-ES_tradnl"/>
        </w:rPr>
      </w:pPr>
    </w:p>
    <w:p w:rsidR="002F4907" w:rsidRDefault="002F4907">
      <w:pPr>
        <w:jc w:val="center"/>
        <w:rPr>
          <w:rFonts w:ascii="Euphemia" w:hAnsi="Euphemia"/>
          <w:b/>
          <w:sz w:val="28"/>
          <w:szCs w:val="28"/>
          <w:lang w:val="es-ES_tradnl"/>
        </w:rPr>
      </w:pPr>
    </w:p>
    <w:p w:rsidR="002F4907" w:rsidRDefault="002F4907">
      <w:pPr>
        <w:jc w:val="center"/>
        <w:rPr>
          <w:rFonts w:ascii="Euphemia" w:hAnsi="Euphemia"/>
          <w:b/>
          <w:sz w:val="28"/>
          <w:szCs w:val="28"/>
          <w:lang w:val="es-ES_tradnl"/>
        </w:rPr>
      </w:pPr>
    </w:p>
    <w:p w:rsidR="002F4907" w:rsidRDefault="002F4907">
      <w:pPr>
        <w:jc w:val="center"/>
        <w:rPr>
          <w:rFonts w:ascii="Euphemia" w:hAnsi="Euphemia"/>
          <w:b/>
          <w:sz w:val="28"/>
          <w:szCs w:val="28"/>
          <w:lang w:val="es-ES_tradnl"/>
        </w:rPr>
      </w:pPr>
    </w:p>
    <w:p w:rsidR="002F4907" w:rsidRDefault="002F4907">
      <w:pPr>
        <w:jc w:val="center"/>
        <w:rPr>
          <w:rFonts w:ascii="Euphemia" w:hAnsi="Euphemia"/>
          <w:b/>
          <w:sz w:val="28"/>
          <w:szCs w:val="28"/>
          <w:lang w:val="es-ES_tradnl"/>
        </w:rPr>
      </w:pPr>
    </w:p>
    <w:p w:rsidR="002F4907" w:rsidRPr="00FC22F0" w:rsidRDefault="002F4907">
      <w:pPr>
        <w:jc w:val="center"/>
        <w:rPr>
          <w:rFonts w:ascii="Euphemia" w:hAnsi="Euphemia"/>
          <w:b/>
          <w:sz w:val="28"/>
          <w:szCs w:val="28"/>
          <w:lang w:val="es-ES_tradnl"/>
        </w:rPr>
      </w:pPr>
    </w:p>
    <w:p w:rsidR="001754EB" w:rsidRPr="003F3E9A" w:rsidRDefault="003F3E9A">
      <w:pPr>
        <w:jc w:val="center"/>
        <w:rPr>
          <w:rFonts w:ascii="Euphemia" w:hAnsi="Euphemia"/>
          <w:b/>
          <w:sz w:val="28"/>
          <w:szCs w:val="28"/>
          <w:lang w:val="es-ES_tradnl"/>
        </w:rPr>
      </w:pPr>
      <w:r w:rsidRPr="003F3E9A">
        <w:rPr>
          <w:rFonts w:ascii="Euphemia" w:hAnsi="Euphemia"/>
          <w:b/>
          <w:sz w:val="28"/>
          <w:szCs w:val="28"/>
          <w:lang w:val="es-ES_tradnl"/>
        </w:rPr>
        <w:t xml:space="preserve">PLAN DE ESTUDIO ESTANDARIZADO </w:t>
      </w:r>
      <w:r w:rsidRPr="003F3E9A">
        <w:rPr>
          <w:rFonts w:ascii="Euphemia" w:hAnsi="Euphemia"/>
          <w:b/>
          <w:sz w:val="28"/>
          <w:szCs w:val="28"/>
          <w:lang w:val="es-ES_tradnl"/>
        </w:rPr>
        <w:br/>
        <w:t>PARA LA CAPACITACIÓN DE PCA</w:t>
      </w:r>
    </w:p>
    <w:p w:rsidR="001754EB" w:rsidRPr="006F1B00" w:rsidRDefault="003F3E9A">
      <w:pPr>
        <w:jc w:val="center"/>
        <w:rPr>
          <w:rFonts w:ascii="Euphemia" w:hAnsi="Euphemia"/>
          <w:b/>
          <w:sz w:val="24"/>
          <w:szCs w:val="24"/>
          <w:lang w:val="es-ES_tradnl"/>
        </w:rPr>
      </w:pPr>
      <w:r w:rsidRPr="006F1B00">
        <w:rPr>
          <w:rFonts w:ascii="Euphemia" w:hAnsi="Euphemia"/>
          <w:b/>
          <w:sz w:val="24"/>
          <w:szCs w:val="24"/>
          <w:u w:val="single"/>
          <w:lang w:val="es-ES_tradnl"/>
        </w:rPr>
        <w:t>ÍNDICE</w:t>
      </w:r>
    </w:p>
    <w:p w:rsidR="001754EB" w:rsidRPr="006F1B00" w:rsidRDefault="001754EB">
      <w:pPr>
        <w:rPr>
          <w:rFonts w:ascii="Euphemia" w:hAnsi="Euphemia"/>
          <w:sz w:val="24"/>
          <w:szCs w:val="24"/>
          <w:lang w:val="es-ES_tradnl"/>
        </w:rPr>
      </w:pPr>
    </w:p>
    <w:p w:rsidR="001754EB" w:rsidRPr="006F1B00" w:rsidRDefault="003F3E9A">
      <w:pPr>
        <w:rPr>
          <w:rFonts w:ascii="Euphemia" w:hAnsi="Euphemia"/>
          <w:sz w:val="24"/>
          <w:szCs w:val="24"/>
          <w:lang w:val="es-ES_tradnl"/>
        </w:rPr>
      </w:pPr>
      <w:r w:rsidRPr="006F1B00">
        <w:rPr>
          <w:rFonts w:ascii="Euphemia" w:hAnsi="Euphemia"/>
          <w:sz w:val="24"/>
          <w:szCs w:val="24"/>
          <w:lang w:val="es-ES_tradnl"/>
        </w:rPr>
        <w:t xml:space="preserve">Introducción   </w:t>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t>2</w:t>
      </w:r>
    </w:p>
    <w:p w:rsidR="001754EB" w:rsidRPr="006F1B00" w:rsidRDefault="003F3E9A">
      <w:pPr>
        <w:rPr>
          <w:rStyle w:val="Heading2Char"/>
          <w:lang w:val="es-ES_tradnl"/>
        </w:rPr>
      </w:pPr>
      <w:r w:rsidRPr="006F1B00">
        <w:rPr>
          <w:rFonts w:ascii="Euphemia" w:hAnsi="Euphemia"/>
          <w:sz w:val="24"/>
          <w:szCs w:val="24"/>
          <w:lang w:val="es-ES_tradnl"/>
        </w:rPr>
        <w:t>Vídeos</w:t>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r>
      <w:r w:rsidRPr="006F1B00">
        <w:rPr>
          <w:rFonts w:ascii="Euphemia" w:hAnsi="Euphemia"/>
          <w:sz w:val="24"/>
          <w:szCs w:val="24"/>
          <w:lang w:val="es-ES_tradnl"/>
        </w:rPr>
        <w:tab/>
        <w:t>3</w:t>
      </w:r>
    </w:p>
    <w:p w:rsidR="001754EB" w:rsidRPr="002A00BE" w:rsidRDefault="00AB3FB3">
      <w:pPr>
        <w:rPr>
          <w:rFonts w:ascii="Euphemia" w:hAnsi="Euphemia"/>
          <w:sz w:val="24"/>
          <w:szCs w:val="24"/>
          <w:lang w:val="es-ES"/>
        </w:rPr>
      </w:pPr>
      <w:r w:rsidRPr="002A00BE">
        <w:rPr>
          <w:rFonts w:ascii="Euphemia" w:hAnsi="Euphemia"/>
          <w:sz w:val="24"/>
          <w:szCs w:val="24"/>
          <w:lang w:val="es-ES"/>
        </w:rPr>
        <w:t xml:space="preserve">El Rol de Allied y las Auditorías de </w:t>
      </w:r>
      <w:r w:rsidR="006F1B00" w:rsidRPr="002A00BE">
        <w:rPr>
          <w:rFonts w:ascii="Euphemia" w:hAnsi="Euphemia"/>
          <w:sz w:val="24"/>
          <w:szCs w:val="24"/>
          <w:lang w:val="es-ES"/>
        </w:rPr>
        <w:t xml:space="preserve">los </w:t>
      </w:r>
      <w:r w:rsidRPr="002A00BE">
        <w:rPr>
          <w:rFonts w:ascii="Euphemia" w:hAnsi="Euphemia"/>
          <w:sz w:val="24"/>
          <w:szCs w:val="24"/>
          <w:lang w:val="es-ES"/>
        </w:rPr>
        <w:t>Proveedores</w:t>
      </w:r>
      <w:r w:rsidR="003F3E9A" w:rsidRPr="002A00BE">
        <w:rPr>
          <w:rFonts w:ascii="Euphemia" w:hAnsi="Euphemia"/>
          <w:sz w:val="24"/>
          <w:szCs w:val="24"/>
          <w:lang w:val="es-ES"/>
        </w:rPr>
        <w:tab/>
      </w:r>
      <w:r w:rsidRPr="002A00BE">
        <w:rPr>
          <w:rFonts w:ascii="Euphemia" w:hAnsi="Euphemia"/>
          <w:sz w:val="24"/>
          <w:szCs w:val="24"/>
          <w:lang w:val="es-ES"/>
        </w:rPr>
        <w:tab/>
      </w:r>
      <w:r w:rsidR="003F3E9A" w:rsidRPr="002A00BE">
        <w:rPr>
          <w:rFonts w:ascii="Euphemia" w:hAnsi="Euphemia"/>
          <w:sz w:val="24"/>
          <w:szCs w:val="24"/>
          <w:lang w:val="es-ES"/>
        </w:rPr>
        <w:t>5</w:t>
      </w:r>
    </w:p>
    <w:p w:rsidR="001754EB" w:rsidRPr="002A00BE" w:rsidRDefault="00AB3FB3">
      <w:pPr>
        <w:rPr>
          <w:rFonts w:ascii="Euphemia" w:hAnsi="Euphemia"/>
          <w:sz w:val="24"/>
          <w:szCs w:val="24"/>
          <w:lang w:val="es-ES"/>
        </w:rPr>
      </w:pPr>
      <w:r w:rsidRPr="002A00BE">
        <w:rPr>
          <w:rFonts w:ascii="Euphemia" w:hAnsi="Euphemia"/>
          <w:b/>
          <w:sz w:val="24"/>
          <w:szCs w:val="24"/>
          <w:u w:val="single"/>
          <w:lang w:val="es-ES"/>
        </w:rPr>
        <w:t>Módulos de Capacitación</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p>
    <w:p w:rsidR="001754EB" w:rsidRPr="002A00BE" w:rsidRDefault="00AB3FB3" w:rsidP="003771D0">
      <w:pPr>
        <w:pStyle w:val="ListParagraph"/>
        <w:numPr>
          <w:ilvl w:val="0"/>
          <w:numId w:val="45"/>
        </w:numPr>
        <w:rPr>
          <w:rFonts w:ascii="Euphemia" w:hAnsi="Euphemia"/>
          <w:sz w:val="24"/>
          <w:szCs w:val="24"/>
          <w:lang w:val="es-ES"/>
        </w:rPr>
      </w:pPr>
      <w:r w:rsidRPr="002A00BE">
        <w:rPr>
          <w:rFonts w:ascii="Euphemia" w:hAnsi="Euphemia"/>
          <w:sz w:val="24"/>
          <w:szCs w:val="24"/>
          <w:lang w:val="es-ES"/>
        </w:rPr>
        <w:t xml:space="preserve">Precauciones </w:t>
      </w:r>
      <w:r w:rsidR="003F3E9A" w:rsidRPr="002A00BE">
        <w:rPr>
          <w:rFonts w:ascii="Euphemia" w:hAnsi="Euphemia"/>
          <w:sz w:val="24"/>
          <w:szCs w:val="24"/>
          <w:lang w:val="es-ES"/>
        </w:rPr>
        <w:t>Universal</w:t>
      </w:r>
      <w:r w:rsidRPr="002A00BE">
        <w:rPr>
          <w:rFonts w:ascii="Euphemia" w:hAnsi="Euphemia"/>
          <w:sz w:val="24"/>
          <w:szCs w:val="24"/>
          <w:lang w:val="es-ES"/>
        </w:rPr>
        <w:t>es</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t>7</w:t>
      </w:r>
    </w:p>
    <w:p w:rsidR="001754EB" w:rsidRPr="002A00BE" w:rsidRDefault="00AB3FB3" w:rsidP="003771D0">
      <w:pPr>
        <w:pStyle w:val="ListParagraph"/>
        <w:numPr>
          <w:ilvl w:val="0"/>
          <w:numId w:val="45"/>
        </w:numPr>
        <w:rPr>
          <w:rFonts w:ascii="Euphemia" w:hAnsi="Euphemia"/>
          <w:sz w:val="24"/>
          <w:szCs w:val="24"/>
          <w:lang w:val="es-ES"/>
        </w:rPr>
      </w:pPr>
      <w:r w:rsidRPr="002A00BE">
        <w:rPr>
          <w:rFonts w:ascii="Euphemia" w:hAnsi="Euphemia"/>
          <w:sz w:val="24"/>
          <w:szCs w:val="24"/>
          <w:lang w:val="es-ES"/>
        </w:rPr>
        <w:t>Habilidades de Comunicación</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D54690">
        <w:rPr>
          <w:rFonts w:ascii="Euphemia" w:hAnsi="Euphemia"/>
          <w:sz w:val="24"/>
          <w:szCs w:val="24"/>
          <w:lang w:val="es-ES"/>
        </w:rPr>
        <w:t>10</w:t>
      </w:r>
    </w:p>
    <w:p w:rsidR="001754EB" w:rsidRPr="002A00BE" w:rsidRDefault="003F3E9A" w:rsidP="003771D0">
      <w:pPr>
        <w:pStyle w:val="ListParagraph"/>
        <w:numPr>
          <w:ilvl w:val="0"/>
          <w:numId w:val="45"/>
        </w:numPr>
        <w:rPr>
          <w:rFonts w:ascii="Euphemia" w:hAnsi="Euphemia"/>
          <w:sz w:val="24"/>
          <w:szCs w:val="24"/>
          <w:lang w:val="es-ES"/>
        </w:rPr>
      </w:pPr>
      <w:r w:rsidRPr="002A00BE">
        <w:rPr>
          <w:rFonts w:ascii="Euphemia" w:hAnsi="Euphemia"/>
          <w:sz w:val="24"/>
          <w:szCs w:val="24"/>
          <w:lang w:val="es-ES"/>
        </w:rPr>
        <w:t>C</w:t>
      </w:r>
      <w:r w:rsidR="00AB3FB3" w:rsidRPr="002A00BE">
        <w:rPr>
          <w:rFonts w:ascii="Euphemia" w:hAnsi="Euphemia"/>
          <w:sz w:val="24"/>
          <w:szCs w:val="24"/>
          <w:lang w:val="es-ES"/>
        </w:rPr>
        <w:t>ambios en la Condición del Cliente</w:t>
      </w:r>
      <w:r w:rsidRPr="002A00BE">
        <w:rPr>
          <w:rFonts w:ascii="Euphemia" w:hAnsi="Euphemia"/>
          <w:sz w:val="24"/>
          <w:szCs w:val="24"/>
          <w:lang w:val="es-ES"/>
        </w:rPr>
        <w:tab/>
      </w:r>
      <w:r w:rsidRPr="002A00BE">
        <w:rPr>
          <w:rFonts w:ascii="Euphemia" w:hAnsi="Euphemia"/>
          <w:sz w:val="24"/>
          <w:szCs w:val="24"/>
          <w:lang w:val="es-ES"/>
        </w:rPr>
        <w:tab/>
      </w:r>
      <w:r w:rsidRPr="002A00BE">
        <w:rPr>
          <w:rFonts w:ascii="Euphemia" w:hAnsi="Euphemia"/>
          <w:sz w:val="24"/>
          <w:szCs w:val="24"/>
          <w:lang w:val="es-ES"/>
        </w:rPr>
        <w:tab/>
      </w:r>
      <w:r w:rsidRPr="002A00BE">
        <w:rPr>
          <w:rFonts w:ascii="Euphemia" w:hAnsi="Euphemia"/>
          <w:sz w:val="24"/>
          <w:szCs w:val="24"/>
          <w:lang w:val="es-ES"/>
        </w:rPr>
        <w:tab/>
        <w:t>1</w:t>
      </w:r>
      <w:r w:rsidR="00D54690">
        <w:rPr>
          <w:rFonts w:ascii="Euphemia" w:hAnsi="Euphemia"/>
          <w:sz w:val="24"/>
          <w:szCs w:val="24"/>
          <w:lang w:val="es-ES"/>
        </w:rPr>
        <w:t>4</w:t>
      </w:r>
    </w:p>
    <w:p w:rsidR="001754EB" w:rsidRPr="002A00BE" w:rsidRDefault="003F3E9A" w:rsidP="003771D0">
      <w:pPr>
        <w:pStyle w:val="ListParagraph"/>
        <w:numPr>
          <w:ilvl w:val="0"/>
          <w:numId w:val="45"/>
        </w:numPr>
        <w:rPr>
          <w:rFonts w:ascii="Euphemia" w:hAnsi="Euphemia"/>
          <w:sz w:val="24"/>
          <w:szCs w:val="24"/>
          <w:lang w:val="es-ES"/>
        </w:rPr>
      </w:pPr>
      <w:r w:rsidRPr="002A00BE">
        <w:rPr>
          <w:rFonts w:ascii="Euphemia" w:hAnsi="Euphemia"/>
          <w:sz w:val="24"/>
          <w:szCs w:val="24"/>
          <w:lang w:val="es-ES"/>
        </w:rPr>
        <w:t>Posi</w:t>
      </w:r>
      <w:r w:rsidR="00AB3FB3" w:rsidRPr="002A00BE">
        <w:rPr>
          <w:rFonts w:ascii="Euphemia" w:hAnsi="Euphemia"/>
          <w:sz w:val="24"/>
          <w:szCs w:val="24"/>
          <w:lang w:val="es-ES"/>
        </w:rPr>
        <w:t>cionamiento</w:t>
      </w:r>
      <w:r w:rsidRPr="002A00BE">
        <w:rPr>
          <w:rFonts w:ascii="Euphemia" w:hAnsi="Euphemia"/>
          <w:sz w:val="24"/>
          <w:szCs w:val="24"/>
          <w:lang w:val="es-ES"/>
        </w:rPr>
        <w:tab/>
      </w:r>
      <w:r w:rsidRPr="002A00BE">
        <w:rPr>
          <w:rFonts w:ascii="Euphemia" w:hAnsi="Euphemia"/>
          <w:sz w:val="24"/>
          <w:szCs w:val="24"/>
          <w:lang w:val="es-ES"/>
        </w:rPr>
        <w:tab/>
      </w:r>
      <w:r w:rsidRPr="002A00BE">
        <w:rPr>
          <w:rFonts w:ascii="Euphemia" w:hAnsi="Euphemia"/>
          <w:sz w:val="24"/>
          <w:szCs w:val="24"/>
          <w:lang w:val="es-ES"/>
        </w:rPr>
        <w:tab/>
      </w:r>
      <w:r w:rsidRPr="002A00BE">
        <w:rPr>
          <w:rFonts w:ascii="Euphemia" w:hAnsi="Euphemia"/>
          <w:sz w:val="24"/>
          <w:szCs w:val="24"/>
          <w:lang w:val="es-ES"/>
        </w:rPr>
        <w:tab/>
      </w:r>
      <w:r w:rsidRPr="002A00BE">
        <w:rPr>
          <w:rFonts w:ascii="Euphemia" w:hAnsi="Euphemia"/>
          <w:sz w:val="24"/>
          <w:szCs w:val="24"/>
          <w:lang w:val="es-ES"/>
        </w:rPr>
        <w:tab/>
      </w:r>
      <w:r w:rsidRPr="002A00BE">
        <w:rPr>
          <w:rFonts w:ascii="Euphemia" w:hAnsi="Euphemia"/>
          <w:sz w:val="24"/>
          <w:szCs w:val="24"/>
          <w:lang w:val="es-ES"/>
        </w:rPr>
        <w:tab/>
      </w:r>
      <w:r w:rsidRPr="002A00BE">
        <w:rPr>
          <w:rFonts w:ascii="Euphemia" w:hAnsi="Euphemia"/>
          <w:sz w:val="24"/>
          <w:szCs w:val="24"/>
          <w:lang w:val="es-ES"/>
        </w:rPr>
        <w:tab/>
        <w:t>1</w:t>
      </w:r>
      <w:r w:rsidR="00D54690">
        <w:rPr>
          <w:rFonts w:ascii="Euphemia" w:hAnsi="Euphemia"/>
          <w:sz w:val="24"/>
          <w:szCs w:val="24"/>
          <w:lang w:val="es-ES"/>
        </w:rPr>
        <w:t>7</w:t>
      </w:r>
    </w:p>
    <w:p w:rsidR="001754EB" w:rsidRPr="002A00BE" w:rsidRDefault="00AB3FB3" w:rsidP="003771D0">
      <w:pPr>
        <w:pStyle w:val="ListParagraph"/>
        <w:numPr>
          <w:ilvl w:val="0"/>
          <w:numId w:val="45"/>
        </w:numPr>
        <w:jc w:val="both"/>
        <w:rPr>
          <w:rFonts w:ascii="Euphemia" w:hAnsi="Euphemia"/>
          <w:sz w:val="24"/>
          <w:szCs w:val="24"/>
          <w:lang w:val="es-ES"/>
        </w:rPr>
      </w:pPr>
      <w:r w:rsidRPr="002A00BE">
        <w:rPr>
          <w:rFonts w:ascii="Euphemia" w:hAnsi="Euphemia"/>
          <w:sz w:val="24"/>
          <w:szCs w:val="24"/>
          <w:lang w:val="es-ES"/>
        </w:rPr>
        <w:t>Levantamiento</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t>1</w:t>
      </w:r>
      <w:r w:rsidR="00D54690">
        <w:rPr>
          <w:rFonts w:ascii="Euphemia" w:hAnsi="Euphemia"/>
          <w:sz w:val="24"/>
          <w:szCs w:val="24"/>
          <w:lang w:val="es-ES"/>
        </w:rPr>
        <w:t>8</w:t>
      </w:r>
    </w:p>
    <w:p w:rsidR="001754EB" w:rsidRPr="002A00BE" w:rsidRDefault="006F1B00" w:rsidP="003771D0">
      <w:pPr>
        <w:pStyle w:val="ListParagraph"/>
        <w:numPr>
          <w:ilvl w:val="0"/>
          <w:numId w:val="45"/>
        </w:numPr>
        <w:jc w:val="both"/>
        <w:rPr>
          <w:rFonts w:ascii="Euphemia" w:hAnsi="Euphemia"/>
          <w:sz w:val="24"/>
          <w:szCs w:val="24"/>
          <w:lang w:val="es-ES"/>
        </w:rPr>
      </w:pPr>
      <w:r w:rsidRPr="002A00BE">
        <w:rPr>
          <w:rFonts w:ascii="Euphemia" w:hAnsi="Euphemia"/>
          <w:sz w:val="24"/>
          <w:szCs w:val="24"/>
          <w:lang w:val="es-ES"/>
        </w:rPr>
        <w:t>Elevadores</w:t>
      </w:r>
      <w:r w:rsidR="00AB3FB3" w:rsidRPr="002A00BE">
        <w:rPr>
          <w:rFonts w:ascii="Euphemia" w:hAnsi="Euphemia"/>
          <w:sz w:val="24"/>
          <w:szCs w:val="24"/>
          <w:lang w:val="es-ES"/>
        </w:rPr>
        <w:t xml:space="preserve"> Hoyer</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D54690">
        <w:rPr>
          <w:rFonts w:ascii="Euphemia" w:hAnsi="Euphemia"/>
          <w:sz w:val="24"/>
          <w:szCs w:val="24"/>
          <w:lang w:val="es-ES"/>
        </w:rPr>
        <w:t>20</w:t>
      </w:r>
    </w:p>
    <w:p w:rsidR="001754EB" w:rsidRPr="002A00BE" w:rsidRDefault="00AB3FB3" w:rsidP="003771D0">
      <w:pPr>
        <w:pStyle w:val="ListParagraph"/>
        <w:numPr>
          <w:ilvl w:val="0"/>
          <w:numId w:val="45"/>
        </w:numPr>
        <w:jc w:val="both"/>
        <w:rPr>
          <w:rFonts w:ascii="Euphemia" w:hAnsi="Euphemia"/>
          <w:sz w:val="24"/>
          <w:szCs w:val="24"/>
          <w:lang w:val="es-ES"/>
        </w:rPr>
      </w:pPr>
      <w:r w:rsidRPr="002A00BE">
        <w:rPr>
          <w:rFonts w:ascii="Euphemia" w:hAnsi="Euphemia"/>
          <w:sz w:val="24"/>
          <w:szCs w:val="24"/>
          <w:lang w:val="es-ES"/>
        </w:rPr>
        <w:t>Transferencias Seguras</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t>2</w:t>
      </w:r>
      <w:r w:rsidR="00D54690">
        <w:rPr>
          <w:rFonts w:ascii="Euphemia" w:hAnsi="Euphemia"/>
          <w:sz w:val="24"/>
          <w:szCs w:val="24"/>
          <w:lang w:val="es-ES"/>
        </w:rPr>
        <w:t>3</w:t>
      </w:r>
    </w:p>
    <w:p w:rsidR="001754EB" w:rsidRPr="002A00BE" w:rsidRDefault="006F1B00" w:rsidP="003771D0">
      <w:pPr>
        <w:pStyle w:val="ListParagraph"/>
        <w:numPr>
          <w:ilvl w:val="0"/>
          <w:numId w:val="45"/>
        </w:numPr>
        <w:jc w:val="both"/>
        <w:rPr>
          <w:rFonts w:ascii="Euphemia" w:hAnsi="Euphemia"/>
          <w:sz w:val="24"/>
          <w:szCs w:val="24"/>
          <w:lang w:val="es-ES"/>
        </w:rPr>
      </w:pPr>
      <w:r w:rsidRPr="002A00BE">
        <w:rPr>
          <w:rFonts w:ascii="Euphemia" w:hAnsi="Euphemia"/>
          <w:sz w:val="24"/>
          <w:szCs w:val="24"/>
          <w:lang w:val="es-ES"/>
        </w:rPr>
        <w:t xml:space="preserve">Políticas </w:t>
      </w:r>
      <w:r w:rsidR="00AB3FB3" w:rsidRPr="002A00BE">
        <w:rPr>
          <w:rFonts w:ascii="Euphemia" w:hAnsi="Euphemia"/>
          <w:sz w:val="24"/>
          <w:szCs w:val="24"/>
          <w:lang w:val="es-ES"/>
        </w:rPr>
        <w:t>de Medicación</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t>2</w:t>
      </w:r>
      <w:r w:rsidR="00D54690">
        <w:rPr>
          <w:rFonts w:ascii="Euphemia" w:hAnsi="Euphemia"/>
          <w:sz w:val="24"/>
          <w:szCs w:val="24"/>
          <w:lang w:val="es-ES"/>
        </w:rPr>
        <w:t>5</w:t>
      </w:r>
    </w:p>
    <w:p w:rsidR="001754EB" w:rsidRPr="002A00BE" w:rsidRDefault="00AB3FB3" w:rsidP="003771D0">
      <w:pPr>
        <w:pStyle w:val="ListParagraph"/>
        <w:numPr>
          <w:ilvl w:val="0"/>
          <w:numId w:val="45"/>
        </w:numPr>
        <w:jc w:val="both"/>
        <w:rPr>
          <w:rFonts w:ascii="Euphemia" w:hAnsi="Euphemia"/>
          <w:sz w:val="24"/>
          <w:szCs w:val="24"/>
          <w:lang w:val="es-ES"/>
        </w:rPr>
      </w:pPr>
      <w:r w:rsidRPr="002A00BE">
        <w:rPr>
          <w:rFonts w:ascii="Euphemia" w:hAnsi="Euphemia"/>
          <w:sz w:val="24"/>
          <w:szCs w:val="24"/>
          <w:lang w:val="es-ES"/>
        </w:rPr>
        <w:t>Procedimientos de Emergencia</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t>2</w:t>
      </w:r>
      <w:r w:rsidR="00D54690">
        <w:rPr>
          <w:rFonts w:ascii="Euphemia" w:hAnsi="Euphemia"/>
          <w:sz w:val="24"/>
          <w:szCs w:val="24"/>
          <w:lang w:val="es-ES"/>
        </w:rPr>
        <w:t>7</w:t>
      </w:r>
    </w:p>
    <w:p w:rsidR="001754EB" w:rsidRPr="002A00BE" w:rsidRDefault="005E01D8" w:rsidP="003771D0">
      <w:pPr>
        <w:pStyle w:val="ListParagraph"/>
        <w:numPr>
          <w:ilvl w:val="0"/>
          <w:numId w:val="45"/>
        </w:numPr>
        <w:rPr>
          <w:rFonts w:ascii="Euphemia" w:hAnsi="Euphemia"/>
          <w:sz w:val="24"/>
          <w:szCs w:val="24"/>
          <w:lang w:val="es-ES"/>
        </w:rPr>
      </w:pPr>
      <w:r w:rsidRPr="002A00BE">
        <w:rPr>
          <w:rFonts w:ascii="Euphemia" w:hAnsi="Euphemia"/>
          <w:sz w:val="24"/>
          <w:szCs w:val="24"/>
          <w:lang w:val="es-ES"/>
        </w:rPr>
        <w:t>Informe de Abuso, Negligencia, Explotación, Abandono</w:t>
      </w:r>
      <w:r w:rsidR="003F3E9A" w:rsidRPr="002A00BE">
        <w:rPr>
          <w:rFonts w:ascii="Euphemia" w:hAnsi="Euphemia"/>
          <w:sz w:val="24"/>
          <w:szCs w:val="24"/>
          <w:lang w:val="es-ES"/>
        </w:rPr>
        <w:tab/>
        <w:t>2</w:t>
      </w:r>
      <w:r w:rsidR="00D54690">
        <w:rPr>
          <w:rFonts w:ascii="Euphemia" w:hAnsi="Euphemia"/>
          <w:sz w:val="24"/>
          <w:szCs w:val="24"/>
          <w:lang w:val="es-ES"/>
        </w:rPr>
        <w:t>9</w:t>
      </w:r>
    </w:p>
    <w:p w:rsidR="001754EB" w:rsidRPr="002A00BE" w:rsidRDefault="005E01D8" w:rsidP="003771D0">
      <w:pPr>
        <w:pStyle w:val="ListParagraph"/>
        <w:numPr>
          <w:ilvl w:val="0"/>
          <w:numId w:val="45"/>
        </w:numPr>
        <w:rPr>
          <w:rFonts w:ascii="Euphemia" w:hAnsi="Euphemia"/>
          <w:sz w:val="24"/>
          <w:szCs w:val="24"/>
          <w:lang w:val="es-ES"/>
        </w:rPr>
      </w:pPr>
      <w:r w:rsidRPr="002A00BE">
        <w:rPr>
          <w:rFonts w:ascii="Euphemia" w:hAnsi="Euphemia"/>
          <w:sz w:val="24"/>
          <w:szCs w:val="24"/>
          <w:lang w:val="es-ES"/>
        </w:rPr>
        <w:t>Límites del Cuidador</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t>3</w:t>
      </w:r>
      <w:r w:rsidR="00D54690">
        <w:rPr>
          <w:rFonts w:ascii="Euphemia" w:hAnsi="Euphemia"/>
          <w:sz w:val="24"/>
          <w:szCs w:val="24"/>
          <w:lang w:val="es-ES"/>
        </w:rPr>
        <w:t>1</w:t>
      </w:r>
    </w:p>
    <w:p w:rsidR="001754EB" w:rsidRPr="002A00BE" w:rsidRDefault="005E01D8" w:rsidP="003771D0">
      <w:pPr>
        <w:pStyle w:val="ListParagraph"/>
        <w:numPr>
          <w:ilvl w:val="0"/>
          <w:numId w:val="45"/>
        </w:numPr>
        <w:rPr>
          <w:rFonts w:ascii="Euphemia" w:hAnsi="Euphemia"/>
          <w:sz w:val="24"/>
          <w:szCs w:val="24"/>
          <w:lang w:val="es-ES"/>
        </w:rPr>
      </w:pPr>
      <w:r w:rsidRPr="002A00BE">
        <w:rPr>
          <w:rFonts w:ascii="Euphemia" w:hAnsi="Euphemia"/>
          <w:sz w:val="24"/>
          <w:szCs w:val="24"/>
          <w:lang w:val="es-ES"/>
        </w:rPr>
        <w:t>Lesión Cerebral Adquirida (ABI)</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t>3</w:t>
      </w:r>
      <w:r w:rsidR="00D54690">
        <w:rPr>
          <w:rFonts w:ascii="Euphemia" w:hAnsi="Euphemia"/>
          <w:sz w:val="24"/>
          <w:szCs w:val="24"/>
          <w:lang w:val="es-ES"/>
        </w:rPr>
        <w:t>3</w:t>
      </w:r>
    </w:p>
    <w:p w:rsidR="001754EB" w:rsidRPr="002A00BE" w:rsidRDefault="00EC48F9" w:rsidP="003771D0">
      <w:pPr>
        <w:pStyle w:val="ListParagraph"/>
        <w:numPr>
          <w:ilvl w:val="0"/>
          <w:numId w:val="45"/>
        </w:numPr>
        <w:rPr>
          <w:rFonts w:ascii="Euphemia" w:hAnsi="Euphemia"/>
          <w:sz w:val="24"/>
          <w:szCs w:val="24"/>
          <w:lang w:val="es-ES"/>
        </w:rPr>
      </w:pPr>
      <w:r w:rsidRPr="002A00BE">
        <w:rPr>
          <w:rFonts w:ascii="Euphemia" w:hAnsi="Euphemia"/>
          <w:sz w:val="24"/>
          <w:szCs w:val="24"/>
          <w:lang w:val="es-ES"/>
        </w:rPr>
        <w:t>Bañarse</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t>3</w:t>
      </w:r>
      <w:r w:rsidR="00D54690">
        <w:rPr>
          <w:rFonts w:ascii="Euphemia" w:hAnsi="Euphemia"/>
          <w:sz w:val="24"/>
          <w:szCs w:val="24"/>
          <w:lang w:val="es-ES"/>
        </w:rPr>
        <w:t>7</w:t>
      </w:r>
    </w:p>
    <w:p w:rsidR="001754EB" w:rsidRPr="002A00BE" w:rsidRDefault="005E01D8" w:rsidP="003771D0">
      <w:pPr>
        <w:pStyle w:val="ListParagraph"/>
        <w:numPr>
          <w:ilvl w:val="0"/>
          <w:numId w:val="45"/>
        </w:numPr>
        <w:rPr>
          <w:rFonts w:ascii="Euphemia" w:hAnsi="Euphemia"/>
          <w:sz w:val="24"/>
          <w:szCs w:val="24"/>
          <w:lang w:val="es-ES"/>
        </w:rPr>
      </w:pPr>
      <w:r w:rsidRPr="002A00BE">
        <w:rPr>
          <w:rFonts w:ascii="Euphemia" w:hAnsi="Euphemia"/>
          <w:sz w:val="24"/>
          <w:szCs w:val="24"/>
          <w:lang w:val="es-ES"/>
        </w:rPr>
        <w:t>Lava</w:t>
      </w:r>
      <w:r w:rsidR="006F1B00" w:rsidRPr="002A00BE">
        <w:rPr>
          <w:rFonts w:ascii="Euphemia" w:hAnsi="Euphemia"/>
          <w:sz w:val="24"/>
          <w:szCs w:val="24"/>
          <w:lang w:val="es-ES"/>
        </w:rPr>
        <w:t>do del</w:t>
      </w:r>
      <w:r w:rsidRPr="002A00BE">
        <w:rPr>
          <w:rFonts w:ascii="Euphemia" w:hAnsi="Euphemia"/>
          <w:sz w:val="24"/>
          <w:szCs w:val="24"/>
          <w:lang w:val="es-ES"/>
        </w:rPr>
        <w:t xml:space="preserve"> Cabello</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6F1B00" w:rsidRPr="002A00BE">
        <w:rPr>
          <w:rFonts w:ascii="Euphemia" w:hAnsi="Euphemia"/>
          <w:sz w:val="24"/>
          <w:szCs w:val="24"/>
          <w:lang w:val="es-ES"/>
        </w:rPr>
        <w:tab/>
      </w:r>
      <w:r w:rsidR="003F3E9A" w:rsidRPr="002A00BE">
        <w:rPr>
          <w:rFonts w:ascii="Euphemia" w:hAnsi="Euphemia"/>
          <w:sz w:val="24"/>
          <w:szCs w:val="24"/>
          <w:lang w:val="es-ES"/>
        </w:rPr>
        <w:tab/>
        <w:t>4</w:t>
      </w:r>
      <w:r w:rsidR="00D54690">
        <w:rPr>
          <w:rFonts w:ascii="Euphemia" w:hAnsi="Euphemia"/>
          <w:sz w:val="24"/>
          <w:szCs w:val="24"/>
          <w:lang w:val="es-ES"/>
        </w:rPr>
        <w:t>2</w:t>
      </w:r>
    </w:p>
    <w:p w:rsidR="001754EB" w:rsidRPr="002A00BE" w:rsidRDefault="005E01D8" w:rsidP="003771D0">
      <w:pPr>
        <w:pStyle w:val="ListParagraph"/>
        <w:numPr>
          <w:ilvl w:val="0"/>
          <w:numId w:val="45"/>
        </w:numPr>
        <w:rPr>
          <w:rFonts w:ascii="Euphemia" w:hAnsi="Euphemia"/>
          <w:sz w:val="24"/>
          <w:szCs w:val="24"/>
          <w:lang w:val="es-ES"/>
        </w:rPr>
      </w:pPr>
      <w:r w:rsidRPr="002A00BE">
        <w:rPr>
          <w:rFonts w:ascii="Euphemia" w:hAnsi="Euphemia"/>
          <w:sz w:val="24"/>
          <w:szCs w:val="24"/>
          <w:lang w:val="es-ES"/>
        </w:rPr>
        <w:t>Cómo Lavar el Cabello en la Cama</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t>4</w:t>
      </w:r>
      <w:r w:rsidR="00D54690">
        <w:rPr>
          <w:rFonts w:ascii="Euphemia" w:hAnsi="Euphemia"/>
          <w:sz w:val="24"/>
          <w:szCs w:val="24"/>
          <w:lang w:val="es-ES"/>
        </w:rPr>
        <w:t>4</w:t>
      </w:r>
    </w:p>
    <w:p w:rsidR="001754EB" w:rsidRPr="002A00BE" w:rsidRDefault="00EB4AAD" w:rsidP="003771D0">
      <w:pPr>
        <w:pStyle w:val="ListParagraph"/>
        <w:numPr>
          <w:ilvl w:val="0"/>
          <w:numId w:val="45"/>
        </w:numPr>
        <w:rPr>
          <w:rFonts w:ascii="Euphemia" w:hAnsi="Euphemia"/>
          <w:sz w:val="24"/>
          <w:szCs w:val="24"/>
          <w:lang w:val="es-ES"/>
        </w:rPr>
      </w:pPr>
      <w:r w:rsidRPr="002A00BE">
        <w:rPr>
          <w:rFonts w:ascii="Euphemia" w:hAnsi="Euphemia"/>
          <w:sz w:val="24"/>
          <w:szCs w:val="24"/>
          <w:lang w:val="es-ES"/>
        </w:rPr>
        <w:t>Cuidado de la Boca</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sidRPr="002A00BE">
        <w:rPr>
          <w:rFonts w:ascii="Euphemia" w:hAnsi="Euphemia"/>
          <w:sz w:val="24"/>
          <w:szCs w:val="24"/>
          <w:lang w:val="es-ES"/>
        </w:rPr>
        <w:tab/>
        <w:t>4</w:t>
      </w:r>
      <w:r w:rsidR="00D54690">
        <w:rPr>
          <w:rFonts w:ascii="Euphemia" w:hAnsi="Euphemia"/>
          <w:sz w:val="24"/>
          <w:szCs w:val="24"/>
          <w:lang w:val="es-ES"/>
        </w:rPr>
        <w:t>6</w:t>
      </w:r>
    </w:p>
    <w:p w:rsidR="001754EB" w:rsidRDefault="00EB4AAD" w:rsidP="003771D0">
      <w:pPr>
        <w:pStyle w:val="ListParagraph"/>
        <w:numPr>
          <w:ilvl w:val="0"/>
          <w:numId w:val="45"/>
        </w:numPr>
        <w:rPr>
          <w:rFonts w:ascii="Euphemia" w:hAnsi="Euphemia"/>
          <w:sz w:val="24"/>
          <w:szCs w:val="24"/>
        </w:rPr>
      </w:pPr>
      <w:r w:rsidRPr="002A00BE">
        <w:rPr>
          <w:rFonts w:ascii="Euphemia" w:hAnsi="Euphemia"/>
          <w:sz w:val="24"/>
          <w:szCs w:val="24"/>
          <w:lang w:val="es-ES"/>
        </w:rPr>
        <w:t>Vestirse</w:t>
      </w:r>
      <w:r w:rsidR="003F3E9A" w:rsidRPr="002A00BE">
        <w:rPr>
          <w:rFonts w:ascii="Euphemia" w:hAnsi="Euphemia"/>
          <w:sz w:val="24"/>
          <w:szCs w:val="24"/>
          <w:lang w:val="es-ES"/>
        </w:rPr>
        <w:tab/>
      </w:r>
      <w:r w:rsidR="003F3E9A" w:rsidRPr="002A00BE">
        <w:rPr>
          <w:rFonts w:ascii="Euphemia" w:hAnsi="Euphemia"/>
          <w:sz w:val="24"/>
          <w:szCs w:val="24"/>
          <w:lang w:val="es-ES"/>
        </w:rPr>
        <w:tab/>
      </w:r>
      <w:r w:rsidR="003F3E9A">
        <w:rPr>
          <w:rFonts w:ascii="Euphemia" w:hAnsi="Euphemia"/>
          <w:sz w:val="24"/>
          <w:szCs w:val="24"/>
        </w:rPr>
        <w:tab/>
      </w:r>
      <w:r w:rsidR="003F3E9A">
        <w:rPr>
          <w:rFonts w:ascii="Euphemia" w:hAnsi="Euphemia"/>
          <w:sz w:val="24"/>
          <w:szCs w:val="24"/>
        </w:rPr>
        <w:tab/>
      </w:r>
      <w:r w:rsidR="003F3E9A">
        <w:rPr>
          <w:rFonts w:ascii="Euphemia" w:hAnsi="Euphemia"/>
          <w:sz w:val="24"/>
          <w:szCs w:val="24"/>
        </w:rPr>
        <w:tab/>
      </w:r>
      <w:r w:rsidR="003F3E9A">
        <w:rPr>
          <w:rFonts w:ascii="Euphemia" w:hAnsi="Euphemia"/>
          <w:sz w:val="24"/>
          <w:szCs w:val="24"/>
        </w:rPr>
        <w:tab/>
      </w:r>
      <w:r w:rsidR="003F3E9A">
        <w:rPr>
          <w:rFonts w:ascii="Euphemia" w:hAnsi="Euphemia"/>
          <w:sz w:val="24"/>
          <w:szCs w:val="24"/>
        </w:rPr>
        <w:tab/>
      </w:r>
      <w:r w:rsidR="003F3E9A">
        <w:rPr>
          <w:rFonts w:ascii="Euphemia" w:hAnsi="Euphemia"/>
          <w:sz w:val="24"/>
          <w:szCs w:val="24"/>
        </w:rPr>
        <w:tab/>
        <w:t>4</w:t>
      </w:r>
      <w:r w:rsidR="00D54690">
        <w:rPr>
          <w:rFonts w:ascii="Euphemia" w:hAnsi="Euphemia"/>
          <w:sz w:val="24"/>
          <w:szCs w:val="24"/>
        </w:rPr>
        <w:t>8</w:t>
      </w:r>
    </w:p>
    <w:p w:rsidR="001754EB" w:rsidRDefault="003F3E9A">
      <w:pPr>
        <w:pStyle w:val="ListParagraph"/>
        <w:rPr>
          <w:rFonts w:ascii="Euphemia" w:hAnsi="Euphemia"/>
          <w:sz w:val="24"/>
          <w:szCs w:val="24"/>
        </w:rPr>
      </w:pP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r>
        <w:rPr>
          <w:rFonts w:ascii="Euphemia" w:hAnsi="Euphemia"/>
          <w:sz w:val="24"/>
          <w:szCs w:val="24"/>
        </w:rPr>
        <w:tab/>
      </w:r>
    </w:p>
    <w:p w:rsidR="001754EB" w:rsidRDefault="001754EB">
      <w:pPr>
        <w:jc w:val="center"/>
        <w:rPr>
          <w:rFonts w:ascii="Euphemia" w:hAnsi="Euphemia"/>
          <w:b/>
          <w:sz w:val="24"/>
          <w:szCs w:val="24"/>
          <w:u w:val="single"/>
        </w:rPr>
      </w:pPr>
    </w:p>
    <w:p w:rsidR="001754EB" w:rsidRPr="002A00BE" w:rsidRDefault="00040E54">
      <w:pPr>
        <w:jc w:val="center"/>
        <w:rPr>
          <w:rFonts w:ascii="Euphemia" w:hAnsi="Euphemia"/>
          <w:b/>
          <w:sz w:val="24"/>
          <w:szCs w:val="24"/>
          <w:lang w:val="es-ES"/>
        </w:rPr>
      </w:pPr>
      <w:r w:rsidRPr="002A00BE">
        <w:rPr>
          <w:rFonts w:ascii="Euphemia" w:hAnsi="Euphemia"/>
          <w:b/>
          <w:sz w:val="24"/>
          <w:szCs w:val="24"/>
          <w:lang w:val="es-ES"/>
        </w:rPr>
        <w:lastRenderedPageBreak/>
        <w:t>Introducció</w:t>
      </w:r>
      <w:r w:rsidR="003F3E9A" w:rsidRPr="002A00BE">
        <w:rPr>
          <w:rFonts w:ascii="Euphemia" w:hAnsi="Euphemia"/>
          <w:b/>
          <w:sz w:val="24"/>
          <w:szCs w:val="24"/>
          <w:lang w:val="es-ES"/>
        </w:rPr>
        <w:t>n</w:t>
      </w:r>
    </w:p>
    <w:p w:rsidR="00040E54" w:rsidRPr="002A00BE" w:rsidRDefault="00040E54">
      <w:pPr>
        <w:pStyle w:val="NoSpacing"/>
        <w:rPr>
          <w:rFonts w:ascii="Euphemia" w:hAnsi="Euphemia"/>
          <w:sz w:val="24"/>
          <w:szCs w:val="24"/>
          <w:lang w:val="es-ES"/>
        </w:rPr>
      </w:pPr>
      <w:r w:rsidRPr="002A00BE">
        <w:rPr>
          <w:rFonts w:ascii="Euphemia" w:hAnsi="Euphemia"/>
          <w:sz w:val="24"/>
          <w:szCs w:val="24"/>
          <w:lang w:val="es-ES"/>
        </w:rPr>
        <w:t>El propósito de esta capacitación es garantizar una atención de calidad para nuestros clientes, evitar que ocurran incidentes críticos, y proporcionar una herramienta gratuita para que las agencias del Programa de Atención en el Hogar de Connecticut ayuden a lograr estos objetivos. La conveniencia, la s</w:t>
      </w:r>
      <w:r w:rsidR="006F1B00" w:rsidRPr="002A00BE">
        <w:rPr>
          <w:rFonts w:ascii="Euphemia" w:hAnsi="Euphemia"/>
          <w:sz w:val="24"/>
          <w:szCs w:val="24"/>
          <w:lang w:val="es-ES"/>
        </w:rPr>
        <w:t>implicidad y un plan de estudio</w:t>
      </w:r>
      <w:r w:rsidRPr="002A00BE">
        <w:rPr>
          <w:rFonts w:ascii="Euphemia" w:hAnsi="Euphemia"/>
          <w:sz w:val="24"/>
          <w:szCs w:val="24"/>
          <w:lang w:val="es-ES"/>
        </w:rPr>
        <w:t xml:space="preserve"> a su propio ritmo han sido diseñados para respaldar los esfuerzos de las agencias para capacitar a su personal</w:t>
      </w:r>
    </w:p>
    <w:p w:rsidR="001754EB" w:rsidRPr="002A00BE" w:rsidRDefault="003F3E9A">
      <w:pPr>
        <w:pStyle w:val="NoSpacing"/>
        <w:rPr>
          <w:rFonts w:ascii="Euphemia" w:hAnsi="Euphemia"/>
          <w:b/>
          <w:sz w:val="24"/>
          <w:szCs w:val="24"/>
          <w:lang w:val="es-ES"/>
        </w:rPr>
      </w:pPr>
      <w:r w:rsidRPr="002A00BE">
        <w:rPr>
          <w:rFonts w:ascii="Euphemia" w:hAnsi="Euphemia"/>
          <w:sz w:val="24"/>
          <w:szCs w:val="24"/>
          <w:lang w:val="es-ES"/>
        </w:rPr>
        <w:t xml:space="preserve">.   </w:t>
      </w:r>
    </w:p>
    <w:p w:rsidR="001754EB" w:rsidRPr="002A00BE" w:rsidRDefault="00040E54">
      <w:pPr>
        <w:jc w:val="center"/>
        <w:rPr>
          <w:rFonts w:ascii="Euphemia" w:hAnsi="Euphemia"/>
          <w:b/>
          <w:sz w:val="24"/>
          <w:szCs w:val="24"/>
          <w:lang w:val="es-ES"/>
        </w:rPr>
      </w:pPr>
      <w:r w:rsidRPr="002A00BE">
        <w:rPr>
          <w:rFonts w:ascii="Euphemia" w:hAnsi="Euphemia"/>
          <w:b/>
          <w:sz w:val="24"/>
          <w:szCs w:val="24"/>
          <w:lang w:val="es-ES"/>
        </w:rPr>
        <w:t>Orientación</w:t>
      </w:r>
    </w:p>
    <w:p w:rsidR="001754EB" w:rsidRPr="002A00BE" w:rsidRDefault="006F1B00">
      <w:pPr>
        <w:rPr>
          <w:rFonts w:ascii="Euphemia" w:hAnsi="Euphemia"/>
          <w:sz w:val="24"/>
          <w:szCs w:val="24"/>
          <w:lang w:val="es-ES"/>
        </w:rPr>
      </w:pPr>
      <w:r w:rsidRPr="002A00BE">
        <w:rPr>
          <w:rFonts w:ascii="Euphemia" w:hAnsi="Euphemia"/>
          <w:sz w:val="24"/>
          <w:szCs w:val="24"/>
          <w:lang w:val="es-ES"/>
        </w:rPr>
        <w:t>Se requiere una</w:t>
      </w:r>
      <w:r w:rsidR="00897F95" w:rsidRPr="002A00BE">
        <w:rPr>
          <w:rFonts w:ascii="Euphemia" w:hAnsi="Euphemia"/>
          <w:sz w:val="24"/>
          <w:szCs w:val="24"/>
          <w:lang w:val="es-ES"/>
        </w:rPr>
        <w:t xml:space="preserve"> prueba de capacitación y certificación para los PCA </w:t>
      </w:r>
      <w:r w:rsidRPr="002A00BE">
        <w:rPr>
          <w:rFonts w:ascii="Euphemia" w:hAnsi="Euphemia"/>
          <w:sz w:val="24"/>
          <w:szCs w:val="24"/>
          <w:lang w:val="es-ES"/>
        </w:rPr>
        <w:t xml:space="preserve">que se basan en </w:t>
      </w:r>
      <w:r w:rsidR="00897F95" w:rsidRPr="002A00BE">
        <w:rPr>
          <w:rFonts w:ascii="Euphemia" w:hAnsi="Euphemia"/>
          <w:sz w:val="24"/>
          <w:szCs w:val="24"/>
          <w:lang w:val="es-ES"/>
        </w:rPr>
        <w:t>la agencia. La prueba de capacitación y certificación se hace en papel</w:t>
      </w:r>
      <w:r w:rsidRPr="002A00BE">
        <w:rPr>
          <w:rFonts w:ascii="Euphemia" w:hAnsi="Euphemia"/>
          <w:sz w:val="24"/>
          <w:szCs w:val="24"/>
          <w:lang w:val="es-ES"/>
        </w:rPr>
        <w:t>es</w:t>
      </w:r>
      <w:r w:rsidR="00897F95" w:rsidRPr="002A00BE">
        <w:rPr>
          <w:rFonts w:ascii="Euphemia" w:hAnsi="Euphemia"/>
          <w:sz w:val="24"/>
          <w:szCs w:val="24"/>
          <w:lang w:val="es-ES"/>
        </w:rPr>
        <w:t>. No hay versión en línea. Las agencias pueden usar esta capacitación para otro personal si lo desean, pero no es obligatorio.</w:t>
      </w:r>
      <w:r w:rsidR="003F3E9A" w:rsidRPr="002A00BE">
        <w:rPr>
          <w:rFonts w:ascii="Euphemia" w:hAnsi="Euphemia"/>
          <w:sz w:val="24"/>
          <w:szCs w:val="24"/>
          <w:lang w:val="es-ES"/>
        </w:rPr>
        <w:t xml:space="preserve"> </w:t>
      </w:r>
    </w:p>
    <w:p w:rsidR="001754EB" w:rsidRPr="002A00BE" w:rsidRDefault="00897F95" w:rsidP="003771D0">
      <w:pPr>
        <w:pStyle w:val="NoSpacing"/>
        <w:numPr>
          <w:ilvl w:val="0"/>
          <w:numId w:val="46"/>
        </w:numPr>
        <w:rPr>
          <w:rFonts w:ascii="Euphemia" w:hAnsi="Euphemia"/>
          <w:sz w:val="24"/>
          <w:szCs w:val="24"/>
          <w:lang w:val="es-ES"/>
        </w:rPr>
      </w:pPr>
      <w:r w:rsidRPr="002A00BE">
        <w:rPr>
          <w:rFonts w:ascii="Euphemia" w:hAnsi="Euphemia"/>
          <w:sz w:val="24"/>
          <w:szCs w:val="24"/>
          <w:lang w:val="es-ES"/>
        </w:rPr>
        <w:t>Los PCA existentes tienen un (1) año para completar la capacitación</w:t>
      </w:r>
      <w:r w:rsidR="003F3E9A" w:rsidRPr="002A00BE">
        <w:rPr>
          <w:rFonts w:ascii="Euphemia" w:hAnsi="Euphemia"/>
          <w:sz w:val="24"/>
          <w:szCs w:val="24"/>
          <w:lang w:val="es-ES"/>
        </w:rPr>
        <w:t>.</w:t>
      </w:r>
    </w:p>
    <w:p w:rsidR="001754EB" w:rsidRPr="002A00BE" w:rsidRDefault="00897F95" w:rsidP="003771D0">
      <w:pPr>
        <w:pStyle w:val="NoSpacing"/>
        <w:numPr>
          <w:ilvl w:val="0"/>
          <w:numId w:val="46"/>
        </w:numPr>
        <w:rPr>
          <w:rFonts w:ascii="Euphemia" w:hAnsi="Euphemia"/>
          <w:sz w:val="24"/>
          <w:szCs w:val="24"/>
          <w:lang w:val="es-ES"/>
        </w:rPr>
      </w:pPr>
      <w:r w:rsidRPr="002A00BE">
        <w:rPr>
          <w:rFonts w:ascii="Euphemia" w:hAnsi="Euphemia"/>
          <w:sz w:val="24"/>
          <w:szCs w:val="24"/>
          <w:lang w:val="es-ES"/>
        </w:rPr>
        <w:t>Se requiere que los empleados nuevos completen la capacitación dentro de los 90 días de la contratación</w:t>
      </w:r>
      <w:r w:rsidR="003F3E9A" w:rsidRPr="002A00BE">
        <w:rPr>
          <w:rFonts w:ascii="Euphemia" w:hAnsi="Euphemia"/>
          <w:sz w:val="24"/>
          <w:szCs w:val="24"/>
          <w:lang w:val="es-ES"/>
        </w:rPr>
        <w:t>.</w:t>
      </w:r>
    </w:p>
    <w:p w:rsidR="00897F95" w:rsidRPr="002A00BE" w:rsidRDefault="00897F95" w:rsidP="003771D0">
      <w:pPr>
        <w:pStyle w:val="NoSpacing"/>
        <w:numPr>
          <w:ilvl w:val="0"/>
          <w:numId w:val="46"/>
        </w:numPr>
        <w:rPr>
          <w:rFonts w:ascii="Euphemia" w:hAnsi="Euphemia"/>
          <w:sz w:val="24"/>
          <w:szCs w:val="24"/>
          <w:lang w:val="es-ES"/>
        </w:rPr>
      </w:pPr>
      <w:r w:rsidRPr="002A00BE">
        <w:rPr>
          <w:rFonts w:ascii="Euphemia" w:hAnsi="Euphemia"/>
          <w:sz w:val="24"/>
          <w:szCs w:val="24"/>
          <w:lang w:val="es-ES"/>
        </w:rPr>
        <w:t xml:space="preserve">Los PCA pueden acelerar su entrenamiento siempre que </w:t>
      </w:r>
      <w:r w:rsidR="006F1B00" w:rsidRPr="002A00BE">
        <w:rPr>
          <w:rFonts w:ascii="Euphemia" w:hAnsi="Euphemia"/>
          <w:sz w:val="24"/>
          <w:szCs w:val="24"/>
          <w:lang w:val="es-ES"/>
        </w:rPr>
        <w:t>lo</w:t>
      </w:r>
      <w:r w:rsidRPr="002A00BE">
        <w:rPr>
          <w:rFonts w:ascii="Euphemia" w:hAnsi="Euphemia"/>
          <w:sz w:val="24"/>
          <w:szCs w:val="24"/>
          <w:lang w:val="es-ES"/>
        </w:rPr>
        <w:t xml:space="preserve"> complete</w:t>
      </w:r>
      <w:r w:rsidR="006F1B00" w:rsidRPr="002A00BE">
        <w:rPr>
          <w:rFonts w:ascii="Euphemia" w:hAnsi="Euphemia"/>
          <w:sz w:val="24"/>
          <w:szCs w:val="24"/>
          <w:lang w:val="es-ES"/>
        </w:rPr>
        <w:t xml:space="preserve">n </w:t>
      </w:r>
      <w:r w:rsidRPr="002A00BE">
        <w:rPr>
          <w:rFonts w:ascii="Euphemia" w:hAnsi="Euphemia"/>
          <w:sz w:val="24"/>
          <w:szCs w:val="24"/>
          <w:lang w:val="es-ES"/>
        </w:rPr>
        <w:t xml:space="preserve"> dentro de un año. </w:t>
      </w:r>
    </w:p>
    <w:p w:rsidR="001754EB" w:rsidRPr="002A00BE" w:rsidRDefault="00897F95" w:rsidP="003771D0">
      <w:pPr>
        <w:pStyle w:val="NoSpacing"/>
        <w:numPr>
          <w:ilvl w:val="0"/>
          <w:numId w:val="46"/>
        </w:numPr>
        <w:rPr>
          <w:rFonts w:ascii="Euphemia" w:hAnsi="Euphemia"/>
          <w:sz w:val="24"/>
          <w:szCs w:val="24"/>
          <w:lang w:val="es-ES"/>
        </w:rPr>
      </w:pPr>
      <w:r w:rsidRPr="002A00BE">
        <w:rPr>
          <w:rFonts w:ascii="Euphemia" w:hAnsi="Euphemia"/>
          <w:sz w:val="24"/>
          <w:szCs w:val="24"/>
          <w:lang w:val="es-ES"/>
        </w:rPr>
        <w:t>Las pruebas completadas deben colocarse en el archivo de personal del empleado</w:t>
      </w:r>
      <w:r w:rsidR="003F3E9A" w:rsidRPr="002A00BE">
        <w:rPr>
          <w:rFonts w:ascii="Euphemia" w:hAnsi="Euphemia"/>
          <w:sz w:val="24"/>
          <w:szCs w:val="24"/>
          <w:lang w:val="es-ES"/>
        </w:rPr>
        <w:t xml:space="preserve">.  </w:t>
      </w:r>
    </w:p>
    <w:p w:rsidR="00897F95" w:rsidRPr="002A00BE" w:rsidRDefault="00897F95" w:rsidP="003771D0">
      <w:pPr>
        <w:pStyle w:val="NoSpacing"/>
        <w:numPr>
          <w:ilvl w:val="0"/>
          <w:numId w:val="46"/>
        </w:numPr>
        <w:rPr>
          <w:lang w:val="es-ES"/>
        </w:rPr>
      </w:pPr>
      <w:r w:rsidRPr="002A00BE">
        <w:rPr>
          <w:rFonts w:ascii="Euphemia" w:hAnsi="Euphemia"/>
          <w:sz w:val="24"/>
          <w:szCs w:val="24"/>
          <w:lang w:val="es-ES"/>
        </w:rPr>
        <w:t xml:space="preserve">Los PCA tienen que tomar el examen de certificación y aprobarlo con una puntuación de 70. </w:t>
      </w:r>
    </w:p>
    <w:p w:rsidR="001754EB" w:rsidRPr="002A00BE" w:rsidRDefault="00897F95" w:rsidP="003771D0">
      <w:pPr>
        <w:pStyle w:val="NoSpacing"/>
        <w:numPr>
          <w:ilvl w:val="0"/>
          <w:numId w:val="46"/>
        </w:numPr>
        <w:rPr>
          <w:lang w:val="es-ES"/>
        </w:rPr>
      </w:pPr>
      <w:r w:rsidRPr="002A00BE">
        <w:rPr>
          <w:rFonts w:ascii="Euphemia" w:hAnsi="Euphemia"/>
          <w:sz w:val="24"/>
          <w:szCs w:val="24"/>
          <w:lang w:val="es-ES"/>
        </w:rPr>
        <w:t xml:space="preserve">Hay disponible un Certificado de Completamiento en: </w:t>
      </w:r>
      <w:hyperlink r:id="rId11">
        <w:r w:rsidR="003F3E9A" w:rsidRPr="002A00BE">
          <w:rPr>
            <w:rStyle w:val="InternetLink"/>
            <w:rFonts w:ascii="Euphemia" w:hAnsi="Euphemia"/>
            <w:sz w:val="24"/>
            <w:szCs w:val="24"/>
            <w:lang w:val="es-ES"/>
          </w:rPr>
          <w:t>https://portal.ct.gov/DSS/Health-And-Home-Care/Long-Term-Care/Community-Options/Documents</w:t>
        </w:r>
      </w:hyperlink>
    </w:p>
    <w:p w:rsidR="00B14AC9" w:rsidRPr="002A00BE" w:rsidRDefault="00B14AC9" w:rsidP="003771D0">
      <w:pPr>
        <w:pStyle w:val="NoSpacing"/>
        <w:numPr>
          <w:ilvl w:val="0"/>
          <w:numId w:val="46"/>
        </w:numPr>
        <w:rPr>
          <w:rFonts w:ascii="Euphemia" w:hAnsi="Euphemia"/>
          <w:sz w:val="24"/>
          <w:szCs w:val="24"/>
          <w:lang w:val="es-ES"/>
        </w:rPr>
      </w:pPr>
      <w:r w:rsidRPr="002A00BE">
        <w:rPr>
          <w:rFonts w:ascii="Euphemia" w:hAnsi="Euphemia"/>
          <w:sz w:val="24"/>
          <w:szCs w:val="24"/>
          <w:lang w:val="es-ES"/>
        </w:rPr>
        <w:t xml:space="preserve">El Certificado debe ser colocado en el archivo de personal del empleado. Allied Community Resources revisará los cuestionarios completados y los Certificados de Completamiento cuando </w:t>
      </w:r>
      <w:r w:rsidR="006F1B00" w:rsidRPr="002A00BE">
        <w:rPr>
          <w:rFonts w:ascii="Euphemia" w:hAnsi="Euphemia"/>
          <w:sz w:val="24"/>
          <w:szCs w:val="24"/>
          <w:lang w:val="es-ES"/>
        </w:rPr>
        <w:t xml:space="preserve">se </w:t>
      </w:r>
      <w:r w:rsidRPr="002A00BE">
        <w:rPr>
          <w:rFonts w:ascii="Euphemia" w:hAnsi="Euphemia"/>
          <w:sz w:val="24"/>
          <w:szCs w:val="24"/>
          <w:lang w:val="es-ES"/>
        </w:rPr>
        <w:t xml:space="preserve">realicen </w:t>
      </w:r>
      <w:r w:rsidR="006F1B00" w:rsidRPr="002A00BE">
        <w:rPr>
          <w:rFonts w:ascii="Euphemia" w:hAnsi="Euphemia"/>
          <w:sz w:val="24"/>
          <w:szCs w:val="24"/>
          <w:lang w:val="es-ES"/>
        </w:rPr>
        <w:t xml:space="preserve">las </w:t>
      </w:r>
      <w:r w:rsidRPr="002A00BE">
        <w:rPr>
          <w:rFonts w:ascii="Euphemia" w:hAnsi="Euphemia"/>
          <w:sz w:val="24"/>
          <w:szCs w:val="24"/>
          <w:lang w:val="es-ES"/>
        </w:rPr>
        <w:t>auditorías.</w:t>
      </w:r>
    </w:p>
    <w:p w:rsidR="00B14AC9" w:rsidRPr="002A00BE" w:rsidRDefault="00B14AC9" w:rsidP="003771D0">
      <w:pPr>
        <w:pStyle w:val="NoSpacing"/>
        <w:numPr>
          <w:ilvl w:val="0"/>
          <w:numId w:val="46"/>
        </w:numPr>
        <w:rPr>
          <w:rFonts w:ascii="Euphemia" w:hAnsi="Euphemia"/>
          <w:sz w:val="24"/>
          <w:szCs w:val="24"/>
          <w:lang w:val="es-ES"/>
        </w:rPr>
      </w:pPr>
      <w:r w:rsidRPr="002A00BE">
        <w:rPr>
          <w:rFonts w:ascii="Euphemia" w:hAnsi="Euphemia"/>
          <w:sz w:val="24"/>
          <w:szCs w:val="24"/>
          <w:lang w:val="es-ES"/>
        </w:rPr>
        <w:t>Los Asistentes de Enfermería Certificados y los PCA pagados privadamente no están obligados a tomar la capacitación; sin embargo, los proveedores pueden usar esta capacitación para cualquier miembro del personal.</w:t>
      </w:r>
    </w:p>
    <w:p w:rsidR="001754EB" w:rsidRPr="002A00BE" w:rsidRDefault="00B14AC9" w:rsidP="003771D0">
      <w:pPr>
        <w:pStyle w:val="NoSpacing"/>
        <w:numPr>
          <w:ilvl w:val="0"/>
          <w:numId w:val="46"/>
        </w:numPr>
        <w:rPr>
          <w:rFonts w:ascii="Euphemia" w:hAnsi="Euphemia"/>
          <w:sz w:val="24"/>
          <w:szCs w:val="24"/>
          <w:lang w:val="es-ES"/>
        </w:rPr>
      </w:pPr>
      <w:r w:rsidRPr="002A00BE">
        <w:rPr>
          <w:rFonts w:ascii="Euphemia" w:hAnsi="Euphemia"/>
          <w:sz w:val="24"/>
          <w:szCs w:val="24"/>
          <w:lang w:val="es-ES"/>
        </w:rPr>
        <w:t xml:space="preserve">Allied Community Resources revisará la evidencia de que la capacitación tuvo lugar cuando </w:t>
      </w:r>
      <w:r w:rsidR="00A97FC7" w:rsidRPr="002A00BE">
        <w:rPr>
          <w:rFonts w:ascii="Euphemia" w:hAnsi="Euphemia"/>
          <w:sz w:val="24"/>
          <w:szCs w:val="24"/>
          <w:lang w:val="es-ES"/>
        </w:rPr>
        <w:t xml:space="preserve">se </w:t>
      </w:r>
      <w:r w:rsidRPr="002A00BE">
        <w:rPr>
          <w:rFonts w:ascii="Euphemia" w:hAnsi="Euphemia"/>
          <w:sz w:val="24"/>
          <w:szCs w:val="24"/>
          <w:lang w:val="es-ES"/>
        </w:rPr>
        <w:t>realicen las auditorías de los proveedores. El DSS recibe los informes de Allied y se le notificará si la capacitación no se realizó.</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B14AC9" w:rsidRPr="002A00BE" w:rsidRDefault="00B14AC9">
      <w:pPr>
        <w:pStyle w:val="NoSpacing"/>
        <w:rPr>
          <w:rFonts w:ascii="Euphemia" w:hAnsi="Euphemia"/>
          <w:sz w:val="24"/>
          <w:szCs w:val="24"/>
          <w:lang w:val="es-ES"/>
        </w:rPr>
      </w:pPr>
      <w:r w:rsidRPr="002A00BE">
        <w:rPr>
          <w:rFonts w:ascii="Euphemia" w:hAnsi="Euphemia"/>
          <w:sz w:val="24"/>
          <w:szCs w:val="24"/>
          <w:lang w:val="es-ES"/>
        </w:rPr>
        <w:t xml:space="preserve">Consulte el Boletín del Proveedor 18-37 “Capacitación del PCA Requerida” y el Mensaje Importante de fecha 7/13/18 Aclaración de la PB 18-37 “Capacitación del PCA Requerida” - Preguntas Frecuentes en el sitio web </w:t>
      </w:r>
      <w:hyperlink r:id="rId12" w:history="1">
        <w:r w:rsidRPr="002A00BE">
          <w:rPr>
            <w:rStyle w:val="Hyperlink"/>
            <w:rFonts w:ascii="Euphemia" w:hAnsi="Euphemia"/>
            <w:sz w:val="24"/>
            <w:szCs w:val="24"/>
            <w:lang w:val="es-ES"/>
          </w:rPr>
          <w:t>www.ctdssmap.com</w:t>
        </w:r>
      </w:hyperlink>
      <w:r w:rsidRPr="002A00BE">
        <w:rPr>
          <w:rFonts w:ascii="Euphemia" w:hAnsi="Euphemia"/>
          <w:sz w:val="24"/>
          <w:szCs w:val="24"/>
          <w:lang w:val="es-ES"/>
        </w:rPr>
        <w:t>.</w:t>
      </w:r>
    </w:p>
    <w:p w:rsidR="001754EB" w:rsidRPr="002A00BE" w:rsidRDefault="001754EB">
      <w:pPr>
        <w:jc w:val="center"/>
        <w:rPr>
          <w:rFonts w:ascii="Euphemia" w:hAnsi="Euphemia"/>
          <w:b/>
          <w:sz w:val="24"/>
          <w:szCs w:val="24"/>
          <w:u w:val="single"/>
          <w:lang w:val="es-ES"/>
        </w:rPr>
      </w:pPr>
    </w:p>
    <w:p w:rsidR="001754EB" w:rsidRPr="002A00BE" w:rsidRDefault="00B14AC9">
      <w:pPr>
        <w:jc w:val="center"/>
        <w:rPr>
          <w:rFonts w:ascii="Euphemia" w:hAnsi="Euphemia"/>
          <w:b/>
          <w:sz w:val="24"/>
          <w:szCs w:val="24"/>
          <w:u w:val="single"/>
          <w:lang w:val="es-ES"/>
        </w:rPr>
      </w:pPr>
      <w:r w:rsidRPr="002A00BE">
        <w:rPr>
          <w:rFonts w:ascii="Euphemia" w:hAnsi="Euphemia"/>
          <w:b/>
          <w:sz w:val="24"/>
          <w:szCs w:val="24"/>
          <w:u w:val="single"/>
          <w:lang w:val="es-ES"/>
        </w:rPr>
        <w:t>Ví</w:t>
      </w:r>
      <w:r w:rsidR="003F3E9A" w:rsidRPr="002A00BE">
        <w:rPr>
          <w:rFonts w:ascii="Euphemia" w:hAnsi="Euphemia"/>
          <w:b/>
          <w:sz w:val="24"/>
          <w:szCs w:val="24"/>
          <w:u w:val="single"/>
          <w:lang w:val="es-ES"/>
        </w:rPr>
        <w:t>deos</w:t>
      </w: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Changing Depends</w:t>
      </w:r>
      <w:r w:rsidRPr="002A00BE">
        <w:rPr>
          <w:rFonts w:ascii="Euphemia" w:hAnsi="Euphemia"/>
          <w:b/>
          <w:sz w:val="24"/>
          <w:szCs w:val="24"/>
          <w:lang w:val="es-ES"/>
        </w:rPr>
        <w:t xml:space="preserve">® </w:t>
      </w:r>
      <w:r w:rsidR="00B14AC9" w:rsidRPr="002A00BE">
        <w:rPr>
          <w:rFonts w:ascii="Euphemia" w:hAnsi="Euphemia"/>
          <w:b/>
          <w:sz w:val="24"/>
          <w:szCs w:val="24"/>
          <w:lang w:val="es-ES"/>
        </w:rPr>
        <w:t>(Cambiando los Depends®)</w:t>
      </w:r>
      <w:r w:rsidRPr="002A00BE">
        <w:rPr>
          <w:rFonts w:ascii="Euphemia" w:hAnsi="Euphemia"/>
          <w:b/>
          <w:sz w:val="24"/>
          <w:szCs w:val="24"/>
          <w:lang w:val="es-ES"/>
        </w:rPr>
        <w:t xml:space="preserve"> </w:t>
      </w:r>
    </w:p>
    <w:p w:rsidR="001754EB" w:rsidRPr="002A00BE" w:rsidRDefault="00E527E0">
      <w:pPr>
        <w:pStyle w:val="NoSpacing"/>
        <w:rPr>
          <w:lang w:val="es-ES"/>
        </w:rPr>
      </w:pPr>
      <w:hyperlink r:id="rId13">
        <w:r w:rsidR="003F3E9A" w:rsidRPr="002A00BE">
          <w:rPr>
            <w:rStyle w:val="InternetLink"/>
            <w:rFonts w:ascii="Euphemia" w:hAnsi="Euphemia"/>
            <w:sz w:val="24"/>
            <w:szCs w:val="24"/>
            <w:lang w:val="es-ES"/>
          </w:rPr>
          <w:t>https://www..cyoutubeom/watch?v=Dg-TozzIKDQ</w:t>
        </w:r>
      </w:hyperlink>
    </w:p>
    <w:p w:rsidR="001754EB" w:rsidRPr="002A00BE" w:rsidRDefault="001754EB">
      <w:pPr>
        <w:pStyle w:val="NoSpacing"/>
        <w:rPr>
          <w:rFonts w:ascii="Euphemia" w:hAnsi="Euphemia"/>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Positioning</w:t>
      </w:r>
      <w:r w:rsidR="00B14AC9" w:rsidRPr="002A00BE">
        <w:rPr>
          <w:rFonts w:ascii="Euphemia" w:hAnsi="Euphemia"/>
          <w:b/>
          <w:sz w:val="24"/>
          <w:szCs w:val="24"/>
          <w:lang w:val="es-ES"/>
        </w:rPr>
        <w:t xml:space="preserve"> (Posicionamiento)</w:t>
      </w:r>
    </w:p>
    <w:p w:rsidR="001754EB" w:rsidRPr="002A00BE" w:rsidRDefault="00E527E0">
      <w:pPr>
        <w:pStyle w:val="NoSpacing"/>
        <w:rPr>
          <w:lang w:val="es-ES"/>
        </w:rPr>
      </w:pPr>
      <w:hyperlink r:id="rId14">
        <w:r w:rsidR="003F3E9A" w:rsidRPr="002A00BE">
          <w:rPr>
            <w:rStyle w:val="InternetLink"/>
            <w:rFonts w:ascii="Euphemia" w:hAnsi="Euphemia"/>
            <w:sz w:val="24"/>
            <w:szCs w:val="24"/>
            <w:lang w:val="es-ES"/>
          </w:rPr>
          <w:t>https://www.youtube.com/watch?v=H68Sa04s_1s</w:t>
        </w:r>
      </w:hyperlink>
    </w:p>
    <w:p w:rsidR="001754EB" w:rsidRPr="002A00BE" w:rsidRDefault="001754EB">
      <w:pPr>
        <w:pStyle w:val="NoSpacing"/>
        <w:rPr>
          <w:rFonts w:ascii="Euphemia" w:hAnsi="Euphemia"/>
          <w:sz w:val="24"/>
          <w:szCs w:val="24"/>
          <w:lang w:val="es-ES"/>
        </w:rPr>
      </w:pPr>
    </w:p>
    <w:p w:rsidR="001754EB" w:rsidRPr="002A00BE" w:rsidRDefault="003F3E9A">
      <w:pPr>
        <w:pStyle w:val="NoSpacing"/>
        <w:rPr>
          <w:rFonts w:ascii="Euphemia" w:hAnsi="Euphemia"/>
          <w:b/>
          <w:lang w:val="es-ES"/>
        </w:rPr>
      </w:pPr>
      <w:r w:rsidRPr="002A00BE">
        <w:rPr>
          <w:rFonts w:ascii="Euphemia" w:hAnsi="Euphemia"/>
          <w:b/>
          <w:lang w:val="es-ES"/>
        </w:rPr>
        <w:t>Occupied Bed Making</w:t>
      </w:r>
      <w:r w:rsidR="00B14AC9" w:rsidRPr="002A00BE">
        <w:rPr>
          <w:rFonts w:ascii="Euphemia" w:hAnsi="Euphemia"/>
          <w:b/>
          <w:lang w:val="es-ES"/>
        </w:rPr>
        <w:t xml:space="preserve"> (Hacer la Cama Estando Ocupada)</w:t>
      </w:r>
    </w:p>
    <w:p w:rsidR="001754EB" w:rsidRPr="002A00BE" w:rsidRDefault="00E527E0">
      <w:pPr>
        <w:pStyle w:val="NoSpacing"/>
        <w:rPr>
          <w:lang w:val="es-ES"/>
        </w:rPr>
      </w:pPr>
      <w:hyperlink r:id="rId15">
        <w:r w:rsidR="003F3E9A" w:rsidRPr="002A00BE">
          <w:rPr>
            <w:rStyle w:val="InternetLink"/>
            <w:lang w:val="es-ES"/>
          </w:rPr>
          <w:t>https://www.youtube.com/watch?v=xyw1TN5BQQU</w:t>
        </w:r>
      </w:hyperlink>
    </w:p>
    <w:p w:rsidR="001754EB" w:rsidRPr="002A00BE" w:rsidRDefault="001754EB">
      <w:pPr>
        <w:pStyle w:val="NoSpacing"/>
        <w:rPr>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Fall with Assistance to the Floor</w:t>
      </w:r>
      <w:r w:rsidR="00B14AC9" w:rsidRPr="002A00BE">
        <w:rPr>
          <w:rFonts w:ascii="Euphemia" w:hAnsi="Euphemia"/>
          <w:b/>
          <w:sz w:val="24"/>
          <w:szCs w:val="24"/>
          <w:lang w:val="es-ES"/>
        </w:rPr>
        <w:t xml:space="preserve"> (Caída </w:t>
      </w:r>
      <w:r w:rsidR="00A97FC7" w:rsidRPr="002A00BE">
        <w:rPr>
          <w:rFonts w:ascii="Euphemia" w:hAnsi="Euphemia"/>
          <w:b/>
          <w:sz w:val="24"/>
          <w:szCs w:val="24"/>
          <w:lang w:val="es-ES"/>
        </w:rPr>
        <w:t>con Asistencia en el</w:t>
      </w:r>
      <w:r w:rsidR="00B14AC9" w:rsidRPr="002A00BE">
        <w:rPr>
          <w:rFonts w:ascii="Euphemia" w:hAnsi="Euphemia"/>
          <w:b/>
          <w:sz w:val="24"/>
          <w:szCs w:val="24"/>
          <w:lang w:val="es-ES"/>
        </w:rPr>
        <w:t xml:space="preserve"> Suelo)</w:t>
      </w:r>
    </w:p>
    <w:p w:rsidR="001754EB" w:rsidRPr="002A00BE" w:rsidRDefault="00E527E0">
      <w:pPr>
        <w:pStyle w:val="NoSpacing"/>
        <w:rPr>
          <w:lang w:val="es-ES"/>
        </w:rPr>
      </w:pPr>
      <w:hyperlink r:id="rId16">
        <w:r w:rsidR="003F3E9A" w:rsidRPr="002A00BE">
          <w:rPr>
            <w:rStyle w:val="InternetLink"/>
            <w:rFonts w:ascii="Euphemia" w:hAnsi="Euphemia"/>
            <w:sz w:val="24"/>
            <w:szCs w:val="24"/>
            <w:lang w:val="es-ES"/>
          </w:rPr>
          <w:t>https://www.youtube.com/watch?v=QZxF6FectAQ</w:t>
        </w:r>
      </w:hyperlink>
    </w:p>
    <w:p w:rsidR="001754EB" w:rsidRPr="002A00BE" w:rsidRDefault="00E527E0">
      <w:pPr>
        <w:pStyle w:val="NoSpacing"/>
        <w:rPr>
          <w:lang w:val="es-ES"/>
        </w:rPr>
      </w:pPr>
      <w:hyperlink r:id="rId17">
        <w:r w:rsidR="003F3E9A" w:rsidRPr="002A00BE">
          <w:rPr>
            <w:rStyle w:val="InternetLink"/>
            <w:rFonts w:ascii="Euphemia" w:hAnsi="Euphemia"/>
            <w:sz w:val="24"/>
            <w:szCs w:val="24"/>
            <w:lang w:val="es-ES"/>
          </w:rPr>
          <w:t>https://www.youtube.com/watch?v=HbldorHIhzI</w:t>
        </w:r>
      </w:hyperlink>
    </w:p>
    <w:p w:rsidR="001754EB" w:rsidRPr="002A00BE" w:rsidRDefault="001754EB">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Hoyer Lift</w:t>
      </w:r>
      <w:r w:rsidR="00A97FC7" w:rsidRPr="002A00BE">
        <w:rPr>
          <w:rFonts w:ascii="Euphemia" w:hAnsi="Euphemia"/>
          <w:b/>
          <w:sz w:val="24"/>
          <w:szCs w:val="24"/>
          <w:lang w:val="es-ES"/>
        </w:rPr>
        <w:t xml:space="preserve"> (Elevadores</w:t>
      </w:r>
      <w:r w:rsidR="00D71A15" w:rsidRPr="002A00BE">
        <w:rPr>
          <w:rFonts w:ascii="Euphemia" w:hAnsi="Euphemia"/>
          <w:b/>
          <w:sz w:val="24"/>
          <w:szCs w:val="24"/>
          <w:lang w:val="es-ES"/>
        </w:rPr>
        <w:t xml:space="preserve"> Hoyer)</w:t>
      </w:r>
    </w:p>
    <w:p w:rsidR="001754EB" w:rsidRPr="002A00BE" w:rsidRDefault="00E527E0">
      <w:pPr>
        <w:pStyle w:val="NoSpacing"/>
        <w:rPr>
          <w:lang w:val="es-ES"/>
        </w:rPr>
      </w:pPr>
      <w:hyperlink r:id="rId18">
        <w:r w:rsidR="003F3E9A" w:rsidRPr="002A00BE">
          <w:rPr>
            <w:rStyle w:val="InternetLink"/>
            <w:rFonts w:ascii="Euphemia" w:hAnsi="Euphemia"/>
            <w:sz w:val="24"/>
            <w:szCs w:val="24"/>
            <w:lang w:val="es-ES"/>
          </w:rPr>
          <w:t>https://www.youtube.com/watch?v=drbOVe1A6ao</w:t>
        </w:r>
      </w:hyperlink>
    </w:p>
    <w:p w:rsidR="001754EB" w:rsidRPr="002A00BE" w:rsidRDefault="001754EB">
      <w:pPr>
        <w:pStyle w:val="NoSpacing"/>
        <w:rPr>
          <w:rFonts w:ascii="Euphemia" w:hAnsi="Euphemia"/>
          <w:sz w:val="24"/>
          <w:szCs w:val="24"/>
          <w:u w:val="single"/>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Safe Transfers</w:t>
      </w:r>
      <w:r w:rsidR="00D71A15" w:rsidRPr="002A00BE">
        <w:rPr>
          <w:rFonts w:ascii="Euphemia" w:hAnsi="Euphemia"/>
          <w:b/>
          <w:sz w:val="24"/>
          <w:szCs w:val="24"/>
          <w:lang w:val="es-ES"/>
        </w:rPr>
        <w:t xml:space="preserve"> (Transferencias Seguras)</w:t>
      </w:r>
    </w:p>
    <w:p w:rsidR="001754EB" w:rsidRPr="002A00BE" w:rsidRDefault="00E527E0">
      <w:pPr>
        <w:pStyle w:val="NoSpacing"/>
        <w:rPr>
          <w:lang w:val="es-ES"/>
        </w:rPr>
      </w:pPr>
      <w:hyperlink r:id="rId19">
        <w:r w:rsidR="003F3E9A" w:rsidRPr="002A00BE">
          <w:rPr>
            <w:rStyle w:val="InternetLink"/>
            <w:rFonts w:ascii="Euphemia" w:hAnsi="Euphemia"/>
            <w:sz w:val="24"/>
            <w:szCs w:val="24"/>
            <w:lang w:val="es-ES"/>
          </w:rPr>
          <w:t>https://www.youtube.com/watch?v=oB0uPouIcXo</w:t>
        </w:r>
      </w:hyperlink>
    </w:p>
    <w:p w:rsidR="001754EB" w:rsidRPr="002A00BE" w:rsidRDefault="00E527E0">
      <w:pPr>
        <w:pStyle w:val="NoSpacing"/>
        <w:rPr>
          <w:lang w:val="es-ES"/>
        </w:rPr>
      </w:pPr>
      <w:hyperlink r:id="rId20">
        <w:r w:rsidR="003F3E9A" w:rsidRPr="002A00BE">
          <w:rPr>
            <w:rStyle w:val="InternetLink"/>
            <w:rFonts w:ascii="Euphemia" w:hAnsi="Euphemia"/>
            <w:sz w:val="24"/>
            <w:szCs w:val="24"/>
            <w:lang w:val="es-ES"/>
          </w:rPr>
          <w:t>https://www.youtube.com/watch?v=fXXXUnpM-Ss</w:t>
        </w:r>
      </w:hyperlink>
    </w:p>
    <w:p w:rsidR="001754EB" w:rsidRPr="002A00BE" w:rsidRDefault="001754EB">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Smoking Hazards and Oxygen Tanks</w:t>
      </w:r>
      <w:r w:rsidR="00D71A15" w:rsidRPr="002A00BE">
        <w:rPr>
          <w:rFonts w:ascii="Euphemia" w:hAnsi="Euphemia"/>
          <w:b/>
          <w:sz w:val="24"/>
          <w:szCs w:val="24"/>
          <w:lang w:val="es-ES"/>
        </w:rPr>
        <w:t xml:space="preserve"> (Peligros de Humo y Tanques de Oxígeno)</w:t>
      </w:r>
    </w:p>
    <w:p w:rsidR="001754EB" w:rsidRPr="002A00BE" w:rsidRDefault="00E527E0">
      <w:pPr>
        <w:pStyle w:val="NoSpacing"/>
        <w:rPr>
          <w:lang w:val="es-ES"/>
        </w:rPr>
      </w:pPr>
      <w:hyperlink r:id="rId21">
        <w:r w:rsidR="003F3E9A" w:rsidRPr="002A00BE">
          <w:rPr>
            <w:rStyle w:val="InternetLink"/>
            <w:rFonts w:ascii="Euphemia" w:hAnsi="Euphemia"/>
            <w:sz w:val="24"/>
            <w:szCs w:val="24"/>
            <w:lang w:val="es-ES"/>
          </w:rPr>
          <w:t>https://www.youtube.com/watch?v=E-teitIZQsU</w:t>
        </w:r>
      </w:hyperlink>
    </w:p>
    <w:p w:rsidR="001754EB" w:rsidRPr="002A00BE" w:rsidRDefault="00E527E0">
      <w:pPr>
        <w:pStyle w:val="NoSpacing"/>
        <w:rPr>
          <w:lang w:val="es-ES"/>
        </w:rPr>
      </w:pPr>
      <w:hyperlink r:id="rId22">
        <w:r w:rsidR="003F3E9A" w:rsidRPr="002A00BE">
          <w:rPr>
            <w:rStyle w:val="InternetLink"/>
            <w:rFonts w:ascii="Euphemia" w:hAnsi="Euphemia"/>
            <w:sz w:val="24"/>
            <w:szCs w:val="24"/>
            <w:lang w:val="es-ES"/>
          </w:rPr>
          <w:t>https://www.youtube.com/watch?v=2ARQkjVECio</w:t>
        </w:r>
      </w:hyperlink>
    </w:p>
    <w:p w:rsidR="001754EB" w:rsidRPr="002A00BE" w:rsidRDefault="001754EB">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Elder Abuse</w:t>
      </w:r>
      <w:r w:rsidR="00D71A15" w:rsidRPr="002A00BE">
        <w:rPr>
          <w:rFonts w:ascii="Euphemia" w:hAnsi="Euphemia"/>
          <w:b/>
          <w:sz w:val="24"/>
          <w:szCs w:val="24"/>
          <w:lang w:val="es-ES"/>
        </w:rPr>
        <w:t xml:space="preserve"> (Abuso de Ancianos)</w:t>
      </w:r>
    </w:p>
    <w:p w:rsidR="001754EB" w:rsidRPr="002A00BE" w:rsidRDefault="00E527E0">
      <w:pPr>
        <w:pStyle w:val="NoSpacing"/>
        <w:rPr>
          <w:lang w:val="es-ES"/>
        </w:rPr>
      </w:pPr>
      <w:hyperlink r:id="rId23">
        <w:r w:rsidR="003F3E9A" w:rsidRPr="002A00BE">
          <w:rPr>
            <w:rStyle w:val="InternetLink"/>
            <w:rFonts w:ascii="Euphemia" w:hAnsi="Euphemia"/>
            <w:sz w:val="24"/>
            <w:szCs w:val="24"/>
            <w:lang w:val="es-ES"/>
          </w:rPr>
          <w:t>https://www.youtube.com/watch?v=W9ikKP5-s5A</w:t>
        </w:r>
      </w:hyperlink>
    </w:p>
    <w:p w:rsidR="001754EB" w:rsidRPr="002A00BE" w:rsidRDefault="00E527E0">
      <w:pPr>
        <w:pStyle w:val="NoSpacing"/>
        <w:rPr>
          <w:lang w:val="es-ES"/>
        </w:rPr>
      </w:pPr>
      <w:hyperlink r:id="rId24">
        <w:r w:rsidR="003F3E9A" w:rsidRPr="002A00BE">
          <w:rPr>
            <w:rStyle w:val="InternetLink"/>
            <w:rFonts w:ascii="Euphemia" w:hAnsi="Euphemia"/>
            <w:sz w:val="24"/>
            <w:szCs w:val="24"/>
            <w:lang w:val="es-ES"/>
          </w:rPr>
          <w:t>http://www.ctdss.net/learncenter/elderabuse/publ/</w:t>
        </w:r>
      </w:hyperlink>
    </w:p>
    <w:p w:rsidR="001754EB" w:rsidRPr="002A00BE" w:rsidRDefault="001754EB">
      <w:pPr>
        <w:pStyle w:val="NoSpacing"/>
        <w:rPr>
          <w:rFonts w:ascii="Euphemia" w:hAnsi="Euphemia"/>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Caregiver Boundaries</w:t>
      </w:r>
      <w:r w:rsidR="00D71A15" w:rsidRPr="002A00BE">
        <w:rPr>
          <w:rFonts w:ascii="Euphemia" w:hAnsi="Euphemia"/>
          <w:b/>
          <w:sz w:val="24"/>
          <w:szCs w:val="24"/>
          <w:lang w:val="es-ES"/>
        </w:rPr>
        <w:t xml:space="preserve"> (Límites del Cuidador)</w:t>
      </w:r>
    </w:p>
    <w:p w:rsidR="001754EB" w:rsidRPr="002A00BE" w:rsidRDefault="00E527E0">
      <w:pPr>
        <w:pStyle w:val="NoSpacing"/>
        <w:rPr>
          <w:lang w:val="es-ES"/>
        </w:rPr>
      </w:pPr>
      <w:hyperlink r:id="rId25">
        <w:r w:rsidR="003F3E9A" w:rsidRPr="002A00BE">
          <w:rPr>
            <w:rStyle w:val="InternetLink"/>
            <w:rFonts w:ascii="Euphemia" w:hAnsi="Euphemia"/>
            <w:sz w:val="24"/>
            <w:szCs w:val="24"/>
            <w:lang w:val="es-ES"/>
          </w:rPr>
          <w:t>https://www.youtube.com/watch?v=gJFNJvWYqCM</w:t>
        </w:r>
      </w:hyperlink>
    </w:p>
    <w:p w:rsidR="001754EB" w:rsidRPr="002A00BE" w:rsidRDefault="00E527E0">
      <w:pPr>
        <w:pStyle w:val="NoSpacing"/>
        <w:rPr>
          <w:lang w:val="es-ES"/>
        </w:rPr>
      </w:pPr>
      <w:hyperlink r:id="rId26">
        <w:r w:rsidR="003F3E9A" w:rsidRPr="002A00BE">
          <w:rPr>
            <w:rStyle w:val="InternetLink"/>
            <w:rFonts w:ascii="Euphemia" w:hAnsi="Euphemia"/>
            <w:sz w:val="24"/>
            <w:szCs w:val="24"/>
            <w:lang w:val="es-ES"/>
          </w:rPr>
          <w:t>https://www.youtube.com/watch?v=L0PIwP4nSkw</w:t>
        </w:r>
      </w:hyperlink>
    </w:p>
    <w:p w:rsidR="002A00BE" w:rsidRDefault="002A00BE">
      <w:pPr>
        <w:pStyle w:val="NoSpacing"/>
        <w:rPr>
          <w:rFonts w:ascii="Euphemia" w:hAnsi="Euphemia"/>
          <w:b/>
          <w:sz w:val="24"/>
          <w:szCs w:val="24"/>
          <w:lang w:val="es-ES"/>
        </w:rPr>
      </w:pPr>
    </w:p>
    <w:p w:rsidR="002A00BE" w:rsidRDefault="002A00BE">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Mouth Care</w:t>
      </w:r>
      <w:r w:rsidR="00D71A15" w:rsidRPr="002A00BE">
        <w:rPr>
          <w:rFonts w:ascii="Euphemia" w:hAnsi="Euphemia"/>
          <w:b/>
          <w:sz w:val="24"/>
          <w:szCs w:val="24"/>
          <w:lang w:val="es-ES"/>
        </w:rPr>
        <w:t xml:space="preserve"> (Cuidado de la Boca)</w:t>
      </w:r>
    </w:p>
    <w:p w:rsidR="001754EB" w:rsidRPr="002A00BE" w:rsidRDefault="00E527E0">
      <w:pPr>
        <w:pStyle w:val="NoSpacing"/>
        <w:rPr>
          <w:lang w:val="es-ES"/>
        </w:rPr>
      </w:pPr>
      <w:hyperlink r:id="rId27" w:anchor="id=1&amp;vid=6f707fc2b75d31775991c03cc1539c93&amp;action=view" w:history="1">
        <w:r w:rsidR="003F3E9A" w:rsidRPr="002A00BE">
          <w:rPr>
            <w:rStyle w:val="InternetLink"/>
            <w:rFonts w:ascii="Euphemia" w:hAnsi="Euphemia"/>
            <w:sz w:val="24"/>
            <w:szCs w:val="24"/>
            <w:lang w:val="es-ES"/>
          </w:rPr>
          <w:t>https://video.search.yahoo.com/yhs/search;_ylt=AwrDQqNGgtBc4TEAARQPxQt.;_ylu=X3oDMTByMjB0aG5zBGNvbG8DYmYxBHBvcwMxBHZ0aWQDBHNlYwNzYw--?p=videos+on+mouth+care+for+elders+adults&amp;fr=yhs-pty-pty_email&amp;hspart=pty&amp;hsimp=yhs-pty_email#id=1&amp;vid=6f707fc2b75d31775991c03cc1539c93&amp;action=view</w:t>
        </w:r>
      </w:hyperlink>
    </w:p>
    <w:p w:rsidR="00D71A15" w:rsidRPr="002A00BE" w:rsidRDefault="00D71A15">
      <w:pPr>
        <w:pStyle w:val="NoSpacing"/>
        <w:rPr>
          <w:rFonts w:ascii="Euphemia" w:hAnsi="Euphemia"/>
          <w:b/>
          <w:sz w:val="24"/>
          <w:szCs w:val="24"/>
          <w:lang w:val="es-ES"/>
        </w:rPr>
      </w:pPr>
    </w:p>
    <w:p w:rsidR="001754EB" w:rsidRPr="002A00BE" w:rsidRDefault="003F3E9A">
      <w:pPr>
        <w:pStyle w:val="NoSpacing"/>
        <w:rPr>
          <w:rFonts w:ascii="Euphemia" w:hAnsi="Euphemia"/>
          <w:sz w:val="24"/>
          <w:szCs w:val="24"/>
          <w:lang w:val="es-ES"/>
        </w:rPr>
      </w:pPr>
      <w:r w:rsidRPr="002A00BE">
        <w:rPr>
          <w:rFonts w:ascii="Euphemia" w:hAnsi="Euphemia"/>
          <w:b/>
          <w:sz w:val="24"/>
          <w:szCs w:val="24"/>
          <w:lang w:val="es-ES"/>
        </w:rPr>
        <w:t>De-Escalation Tips</w:t>
      </w:r>
      <w:r w:rsidR="00D71A15" w:rsidRPr="002A00BE">
        <w:rPr>
          <w:rFonts w:ascii="Euphemia" w:hAnsi="Euphemia"/>
          <w:b/>
          <w:sz w:val="24"/>
          <w:szCs w:val="24"/>
          <w:lang w:val="es-ES"/>
        </w:rPr>
        <w:t xml:space="preserve"> (Consejos de Desescala</w:t>
      </w:r>
      <w:r w:rsidR="00A97FC7" w:rsidRPr="002A00BE">
        <w:rPr>
          <w:rFonts w:ascii="Euphemia" w:hAnsi="Euphemia"/>
          <w:b/>
          <w:sz w:val="24"/>
          <w:szCs w:val="24"/>
          <w:lang w:val="es-ES"/>
        </w:rPr>
        <w:t>da</w:t>
      </w:r>
      <w:r w:rsidR="00D71A15" w:rsidRPr="002A00BE">
        <w:rPr>
          <w:rFonts w:ascii="Euphemia" w:hAnsi="Euphemia"/>
          <w:b/>
          <w:sz w:val="24"/>
          <w:szCs w:val="24"/>
          <w:lang w:val="es-ES"/>
        </w:rPr>
        <w:t>)</w:t>
      </w:r>
    </w:p>
    <w:p w:rsidR="001754EB" w:rsidRPr="002A00BE" w:rsidRDefault="00E527E0">
      <w:pPr>
        <w:pStyle w:val="NoSpacing"/>
        <w:rPr>
          <w:lang w:val="es-ES"/>
        </w:rPr>
      </w:pPr>
      <w:hyperlink r:id="rId28" w:anchor="id=6&amp;vid=917f4a2abc8d39a2f3fbea79f1375171&amp;action=view" w:history="1">
        <w:r w:rsidR="003F3E9A" w:rsidRPr="002A00BE">
          <w:rPr>
            <w:rStyle w:val="InternetLink"/>
            <w:rFonts w:ascii="Euphemia" w:hAnsi="Euphemia"/>
            <w:sz w:val="24"/>
            <w:szCs w:val="24"/>
            <w:lang w:val="es-ES"/>
          </w:rPr>
          <w:t>https://video.search.yahoo.com/yhs/search?fr=yhs-pty-pty_email&amp;hsimp=yhs-pty_email&amp;hspart=pty&amp;p=video+on+de-escalation+techniques#id=6&amp;vid=917f4a2abc8d39a2f3fbea79f1375171&amp;action=view</w:t>
        </w:r>
      </w:hyperlink>
    </w:p>
    <w:p w:rsidR="001754EB" w:rsidRPr="002A00BE" w:rsidRDefault="001754EB">
      <w:pPr>
        <w:pStyle w:val="NoSpacing"/>
        <w:rPr>
          <w:rFonts w:ascii="Euphemia" w:hAnsi="Euphemia"/>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Working with Clients with Dementia</w:t>
      </w:r>
      <w:r w:rsidR="00D71A15" w:rsidRPr="002A00BE">
        <w:rPr>
          <w:rFonts w:ascii="Euphemia" w:hAnsi="Euphemia"/>
          <w:b/>
          <w:sz w:val="24"/>
          <w:szCs w:val="24"/>
          <w:lang w:val="es-ES"/>
        </w:rPr>
        <w:t xml:space="preserve"> (Trabajando con Clientes con Demencia)</w:t>
      </w:r>
    </w:p>
    <w:p w:rsidR="001754EB" w:rsidRPr="002A00BE" w:rsidRDefault="00E527E0">
      <w:pPr>
        <w:pStyle w:val="NoSpacing"/>
        <w:rPr>
          <w:lang w:val="es-ES"/>
        </w:rPr>
      </w:pPr>
      <w:hyperlink r:id="rId29">
        <w:r w:rsidR="003F3E9A" w:rsidRPr="002A00BE">
          <w:rPr>
            <w:rStyle w:val="InternetLink"/>
            <w:rFonts w:ascii="Euphemia" w:hAnsi="Euphemia"/>
            <w:sz w:val="24"/>
            <w:szCs w:val="24"/>
            <w:lang w:val="es-ES"/>
          </w:rPr>
          <w:t>https://www.youtube.com/watch?v=hgVMKEnkvHo</w:t>
        </w:r>
      </w:hyperlink>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A97FC7" w:rsidRPr="002A00BE" w:rsidRDefault="00A97FC7">
      <w:pPr>
        <w:spacing w:after="0" w:line="240" w:lineRule="auto"/>
        <w:rPr>
          <w:rFonts w:ascii="Euphemia" w:eastAsia="Times New Roman" w:hAnsi="Euphemia" w:cs="Times New Roman"/>
          <w:b/>
          <w:sz w:val="24"/>
          <w:szCs w:val="24"/>
          <w:lang w:val="es-ES"/>
        </w:rPr>
      </w:pPr>
      <w:r w:rsidRPr="002A00BE">
        <w:rPr>
          <w:rFonts w:ascii="Euphemia" w:eastAsia="Times New Roman" w:hAnsi="Euphemia" w:cs="Times New Roman"/>
          <w:b/>
          <w:sz w:val="24"/>
          <w:szCs w:val="24"/>
          <w:lang w:val="es-ES"/>
        </w:rPr>
        <w:br w:type="page"/>
      </w:r>
    </w:p>
    <w:p w:rsidR="001754EB" w:rsidRPr="002A00BE" w:rsidRDefault="00F149CE">
      <w:pPr>
        <w:spacing w:after="0" w:line="240" w:lineRule="auto"/>
        <w:jc w:val="center"/>
        <w:rPr>
          <w:rFonts w:ascii="Euphemia" w:eastAsia="Times New Roman" w:hAnsi="Euphemia" w:cs="Times New Roman"/>
          <w:b/>
          <w:sz w:val="24"/>
          <w:szCs w:val="24"/>
          <w:lang w:val="es-ES"/>
        </w:rPr>
      </w:pPr>
      <w:r w:rsidRPr="002A00BE">
        <w:rPr>
          <w:rFonts w:ascii="Euphemia" w:eastAsia="Times New Roman" w:hAnsi="Euphemia" w:cs="Times New Roman"/>
          <w:b/>
          <w:sz w:val="24"/>
          <w:szCs w:val="24"/>
          <w:lang w:val="es-ES"/>
        </w:rPr>
        <w:t xml:space="preserve">EL ROL DE </w:t>
      </w:r>
      <w:r w:rsidR="003F3E9A" w:rsidRPr="002A00BE">
        <w:rPr>
          <w:rFonts w:ascii="Euphemia" w:eastAsia="Times New Roman" w:hAnsi="Euphemia" w:cs="Times New Roman"/>
          <w:b/>
          <w:sz w:val="24"/>
          <w:szCs w:val="24"/>
          <w:lang w:val="es-ES"/>
        </w:rPr>
        <w:t xml:space="preserve">ALLIED </w:t>
      </w:r>
    </w:p>
    <w:p w:rsidR="001754EB" w:rsidRPr="002A00BE" w:rsidRDefault="001754EB">
      <w:pPr>
        <w:spacing w:after="0" w:line="240" w:lineRule="auto"/>
        <w:rPr>
          <w:rFonts w:ascii="Euphemia" w:eastAsia="Times New Roman" w:hAnsi="Euphemia" w:cs="Times New Roman"/>
          <w:b/>
          <w:sz w:val="24"/>
          <w:szCs w:val="24"/>
          <w:lang w:val="es-ES"/>
        </w:rPr>
      </w:pPr>
    </w:p>
    <w:p w:rsidR="001754EB" w:rsidRPr="002A00BE" w:rsidRDefault="00926702">
      <w:pPr>
        <w:spacing w:after="0" w:line="240" w:lineRule="auto"/>
        <w:rPr>
          <w:rFonts w:ascii="Euphemia" w:eastAsia="Times New Roman" w:hAnsi="Euphemia" w:cs="Times New Roman"/>
          <w:sz w:val="24"/>
          <w:szCs w:val="24"/>
          <w:lang w:val="es-ES"/>
        </w:rPr>
      </w:pPr>
      <w:r w:rsidRPr="002A00BE">
        <w:rPr>
          <w:rFonts w:ascii="Euphemia" w:eastAsia="Times New Roman" w:hAnsi="Euphemia" w:cs="Times New Roman"/>
          <w:sz w:val="24"/>
          <w:szCs w:val="24"/>
          <w:lang w:val="es-ES"/>
        </w:rPr>
        <w:t>Allied Community Resources realiza auditorías de proveedores a nombre del Departamento para determinar si las agencias</w:t>
      </w:r>
      <w:r w:rsidR="003F3E9A" w:rsidRPr="002A00BE">
        <w:rPr>
          <w:rFonts w:ascii="Euphemia" w:eastAsia="Times New Roman" w:hAnsi="Euphemia" w:cs="Times New Roman"/>
          <w:sz w:val="24"/>
          <w:szCs w:val="24"/>
          <w:lang w:val="es-ES"/>
        </w:rPr>
        <w:t>:</w:t>
      </w:r>
    </w:p>
    <w:p w:rsidR="001754EB" w:rsidRPr="002A00BE" w:rsidRDefault="001754EB">
      <w:pPr>
        <w:pStyle w:val="ListParagraph"/>
        <w:spacing w:after="0" w:line="240" w:lineRule="auto"/>
        <w:rPr>
          <w:rFonts w:ascii="Euphemia" w:eastAsia="Times New Roman" w:hAnsi="Euphemia" w:cs="Times New Roman"/>
          <w:sz w:val="24"/>
          <w:szCs w:val="24"/>
          <w:lang w:val="es-ES"/>
        </w:rPr>
      </w:pPr>
    </w:p>
    <w:p w:rsidR="001754EB" w:rsidRPr="002A00BE" w:rsidRDefault="00926702" w:rsidP="00926702">
      <w:pPr>
        <w:pStyle w:val="ListParagraph"/>
        <w:numPr>
          <w:ilvl w:val="0"/>
          <w:numId w:val="24"/>
        </w:numPr>
        <w:spacing w:after="0" w:line="240" w:lineRule="auto"/>
        <w:rPr>
          <w:rFonts w:ascii="Euphemia" w:eastAsia="Times New Roman" w:hAnsi="Euphemia" w:cs="Times New Roman"/>
          <w:sz w:val="24"/>
          <w:szCs w:val="24"/>
          <w:lang w:val="es-ES"/>
        </w:rPr>
      </w:pPr>
      <w:r w:rsidRPr="002A00BE">
        <w:rPr>
          <w:rFonts w:ascii="Euphemia" w:eastAsia="Times New Roman" w:hAnsi="Euphemia" w:cs="Times New Roman"/>
          <w:sz w:val="24"/>
          <w:szCs w:val="24"/>
          <w:lang w:val="es-ES"/>
        </w:rPr>
        <w:t>Mant</w:t>
      </w:r>
      <w:r w:rsidR="00A97FC7" w:rsidRPr="002A00BE">
        <w:rPr>
          <w:rFonts w:ascii="Euphemia" w:eastAsia="Times New Roman" w:hAnsi="Euphemia" w:cs="Times New Roman"/>
          <w:sz w:val="24"/>
          <w:szCs w:val="24"/>
          <w:lang w:val="es-ES"/>
        </w:rPr>
        <w:t>ienen</w:t>
      </w:r>
      <w:r w:rsidRPr="002A00BE">
        <w:rPr>
          <w:rFonts w:ascii="Euphemia" w:eastAsia="Times New Roman" w:hAnsi="Euphemia" w:cs="Times New Roman"/>
          <w:sz w:val="24"/>
          <w:szCs w:val="24"/>
          <w:lang w:val="es-ES"/>
        </w:rPr>
        <w:t xml:space="preserve"> la certificación/licencia apropiada</w:t>
      </w:r>
      <w:r w:rsidR="003F3E9A" w:rsidRPr="002A00BE">
        <w:rPr>
          <w:rFonts w:ascii="Euphemia" w:eastAsia="Times New Roman" w:hAnsi="Euphemia" w:cs="Times New Roman"/>
          <w:sz w:val="24"/>
          <w:szCs w:val="24"/>
          <w:lang w:val="es-ES"/>
        </w:rPr>
        <w:t xml:space="preserve">. </w:t>
      </w:r>
    </w:p>
    <w:p w:rsidR="00926702" w:rsidRPr="002A00BE" w:rsidRDefault="00926702" w:rsidP="00926702">
      <w:pPr>
        <w:numPr>
          <w:ilvl w:val="0"/>
          <w:numId w:val="23"/>
        </w:numPr>
        <w:spacing w:after="0" w:line="240" w:lineRule="auto"/>
        <w:contextualSpacing/>
        <w:rPr>
          <w:rFonts w:ascii="Euphemia" w:eastAsia="Calibri" w:hAnsi="Euphemia" w:cs="Times New Roman"/>
          <w:sz w:val="24"/>
          <w:szCs w:val="24"/>
          <w:lang w:val="es-ES"/>
        </w:rPr>
      </w:pPr>
      <w:r w:rsidRPr="002A00BE">
        <w:rPr>
          <w:rFonts w:ascii="Euphemia" w:eastAsia="Calibri" w:hAnsi="Euphemia" w:cs="Times New Roman"/>
          <w:sz w:val="24"/>
          <w:szCs w:val="24"/>
          <w:lang w:val="es-ES"/>
        </w:rPr>
        <w:t>Proporcionan orientación, educación y supervisión al personal.</w:t>
      </w:r>
    </w:p>
    <w:p w:rsidR="00926702" w:rsidRPr="002A00BE" w:rsidRDefault="00926702" w:rsidP="00926702">
      <w:pPr>
        <w:numPr>
          <w:ilvl w:val="0"/>
          <w:numId w:val="23"/>
        </w:numPr>
        <w:spacing w:after="0" w:line="240" w:lineRule="auto"/>
        <w:contextualSpacing/>
        <w:rPr>
          <w:rFonts w:ascii="Euphemia" w:eastAsia="Calibri" w:hAnsi="Euphemia" w:cs="Times New Roman"/>
          <w:sz w:val="24"/>
          <w:szCs w:val="24"/>
          <w:lang w:val="es-ES"/>
        </w:rPr>
      </w:pPr>
      <w:r w:rsidRPr="002A00BE">
        <w:rPr>
          <w:rFonts w:ascii="Euphemia" w:eastAsia="Calibri" w:hAnsi="Euphemia" w:cs="Times New Roman"/>
          <w:sz w:val="24"/>
          <w:szCs w:val="24"/>
          <w:lang w:val="es-ES"/>
        </w:rPr>
        <w:t>Capacitan a los PCA y demuestran evidencia de esto en los archivos de personal de los empleados.</w:t>
      </w:r>
    </w:p>
    <w:p w:rsidR="001754EB" w:rsidRPr="002A00BE" w:rsidRDefault="008D4B39" w:rsidP="008D4B39">
      <w:pPr>
        <w:numPr>
          <w:ilvl w:val="0"/>
          <w:numId w:val="23"/>
        </w:numPr>
        <w:spacing w:after="0" w:line="240" w:lineRule="auto"/>
        <w:contextualSpacing/>
        <w:rPr>
          <w:rFonts w:ascii="Euphemia" w:eastAsia="Calibri" w:hAnsi="Euphemia" w:cs="Times New Roman"/>
          <w:sz w:val="24"/>
          <w:szCs w:val="24"/>
          <w:lang w:val="es-ES"/>
        </w:rPr>
      </w:pPr>
      <w:r w:rsidRPr="002A00BE">
        <w:rPr>
          <w:rFonts w:ascii="Euphemia" w:eastAsia="Calibri" w:hAnsi="Euphemia" w:cs="Times New Roman"/>
          <w:sz w:val="24"/>
          <w:szCs w:val="24"/>
          <w:lang w:val="es-ES"/>
        </w:rPr>
        <w:t>Man</w:t>
      </w:r>
      <w:r w:rsidR="00A97FC7" w:rsidRPr="002A00BE">
        <w:rPr>
          <w:rFonts w:ascii="Euphemia" w:eastAsia="Calibri" w:hAnsi="Euphemia" w:cs="Times New Roman"/>
          <w:sz w:val="24"/>
          <w:szCs w:val="24"/>
          <w:lang w:val="es-ES"/>
        </w:rPr>
        <w:t>tienen</w:t>
      </w:r>
      <w:r w:rsidRPr="002A00BE">
        <w:rPr>
          <w:rFonts w:ascii="Euphemia" w:eastAsia="Calibri" w:hAnsi="Euphemia" w:cs="Times New Roman"/>
          <w:sz w:val="24"/>
          <w:szCs w:val="24"/>
          <w:lang w:val="es-ES"/>
        </w:rPr>
        <w:t xml:space="preserve"> documentación que incluya: seguimiento de los referidos de las agencias de acceso; respuestas a solicitudes y activación de servicios; actividades relacionadas con la prestación de servicios; respuesta, intervención e informe sobre los cambios en la situación del cliente o el plan de atención al cliente</w:t>
      </w:r>
      <w:r w:rsidR="003F3E9A" w:rsidRPr="002A00BE">
        <w:rPr>
          <w:rFonts w:ascii="Euphemia" w:eastAsia="Calibri" w:hAnsi="Euphemia" w:cs="Times New Roman"/>
          <w:sz w:val="24"/>
          <w:szCs w:val="24"/>
          <w:lang w:val="es-ES"/>
        </w:rPr>
        <w:t>.</w:t>
      </w:r>
    </w:p>
    <w:p w:rsidR="001754EB" w:rsidRPr="002A00BE" w:rsidRDefault="00A97FC7" w:rsidP="008D4B39">
      <w:pPr>
        <w:numPr>
          <w:ilvl w:val="0"/>
          <w:numId w:val="23"/>
        </w:numPr>
        <w:spacing w:after="0" w:line="240" w:lineRule="auto"/>
        <w:contextualSpacing/>
        <w:rPr>
          <w:rFonts w:ascii="Euphemia" w:eastAsia="Calibri" w:hAnsi="Euphemia" w:cs="Times New Roman"/>
          <w:sz w:val="24"/>
          <w:szCs w:val="24"/>
          <w:lang w:val="es-ES"/>
        </w:rPr>
      </w:pPr>
      <w:r w:rsidRPr="002A00BE">
        <w:rPr>
          <w:rFonts w:ascii="Euphemia" w:eastAsia="Calibri" w:hAnsi="Euphemia" w:cs="Times New Roman"/>
          <w:sz w:val="24"/>
          <w:szCs w:val="24"/>
          <w:lang w:val="es-ES"/>
        </w:rPr>
        <w:t>Cumplen</w:t>
      </w:r>
      <w:r w:rsidR="008D4B39" w:rsidRPr="002A00BE">
        <w:rPr>
          <w:rFonts w:ascii="Euphemia" w:eastAsia="Calibri" w:hAnsi="Euphemia" w:cs="Times New Roman"/>
          <w:sz w:val="24"/>
          <w:szCs w:val="24"/>
          <w:lang w:val="es-ES"/>
        </w:rPr>
        <w:t xml:space="preserve"> con los requisitos de información.</w:t>
      </w:r>
      <w:r w:rsidR="003F3E9A" w:rsidRPr="002A00BE">
        <w:rPr>
          <w:rFonts w:ascii="Euphemia" w:eastAsia="Calibri" w:hAnsi="Euphemia" w:cs="Times New Roman"/>
          <w:sz w:val="24"/>
          <w:szCs w:val="24"/>
          <w:lang w:val="es-ES"/>
        </w:rPr>
        <w:t xml:space="preserve"> </w:t>
      </w:r>
    </w:p>
    <w:p w:rsidR="001754EB" w:rsidRPr="002A00BE" w:rsidRDefault="008D4B39" w:rsidP="008D4B39">
      <w:pPr>
        <w:numPr>
          <w:ilvl w:val="0"/>
          <w:numId w:val="23"/>
        </w:numPr>
        <w:spacing w:after="0" w:line="240" w:lineRule="auto"/>
        <w:contextualSpacing/>
        <w:rPr>
          <w:rFonts w:ascii="Euphemia" w:eastAsia="Calibri" w:hAnsi="Euphemia" w:cs="Times New Roman"/>
          <w:sz w:val="24"/>
          <w:szCs w:val="24"/>
          <w:lang w:val="es-ES"/>
        </w:rPr>
      </w:pPr>
      <w:r w:rsidRPr="002A00BE">
        <w:rPr>
          <w:rFonts w:ascii="Euphemia" w:eastAsia="Calibri" w:hAnsi="Euphemia" w:cs="Times New Roman"/>
          <w:sz w:val="24"/>
          <w:szCs w:val="24"/>
          <w:lang w:val="es-ES"/>
        </w:rPr>
        <w:t>Mant</w:t>
      </w:r>
      <w:r w:rsidR="00A97FC7" w:rsidRPr="002A00BE">
        <w:rPr>
          <w:rFonts w:ascii="Euphemia" w:eastAsia="Calibri" w:hAnsi="Euphemia" w:cs="Times New Roman"/>
          <w:sz w:val="24"/>
          <w:szCs w:val="24"/>
          <w:lang w:val="es-ES"/>
        </w:rPr>
        <w:t>ienen</w:t>
      </w:r>
      <w:r w:rsidRPr="002A00BE">
        <w:rPr>
          <w:rFonts w:ascii="Euphemia" w:eastAsia="Calibri" w:hAnsi="Euphemia" w:cs="Times New Roman"/>
          <w:sz w:val="24"/>
          <w:szCs w:val="24"/>
          <w:lang w:val="es-ES"/>
        </w:rPr>
        <w:t xml:space="preserve"> la comunicación con la agencia de acceso encargada de adm</w:t>
      </w:r>
      <w:r w:rsidR="00A97FC7" w:rsidRPr="002A00BE">
        <w:rPr>
          <w:rFonts w:ascii="Euphemia" w:eastAsia="Calibri" w:hAnsi="Euphemia" w:cs="Times New Roman"/>
          <w:sz w:val="24"/>
          <w:szCs w:val="24"/>
          <w:lang w:val="es-ES"/>
        </w:rPr>
        <w:t xml:space="preserve">inistrar </w:t>
      </w:r>
      <w:r w:rsidRPr="002A00BE">
        <w:rPr>
          <w:rFonts w:ascii="Euphemia" w:eastAsia="Calibri" w:hAnsi="Euphemia" w:cs="Times New Roman"/>
          <w:sz w:val="24"/>
          <w:szCs w:val="24"/>
          <w:lang w:val="es-ES"/>
        </w:rPr>
        <w:t>cuidado</w:t>
      </w:r>
      <w:r w:rsidR="00A97FC7" w:rsidRPr="002A00BE">
        <w:rPr>
          <w:rFonts w:ascii="Euphemia" w:eastAsia="Calibri" w:hAnsi="Euphemia" w:cs="Times New Roman"/>
          <w:sz w:val="24"/>
          <w:szCs w:val="24"/>
          <w:lang w:val="es-ES"/>
        </w:rPr>
        <w:t>s al</w:t>
      </w:r>
      <w:r w:rsidRPr="002A00BE">
        <w:rPr>
          <w:rFonts w:ascii="Euphemia" w:eastAsia="Calibri" w:hAnsi="Euphemia" w:cs="Times New Roman"/>
          <w:sz w:val="24"/>
          <w:szCs w:val="24"/>
          <w:lang w:val="es-ES"/>
        </w:rPr>
        <w:t xml:space="preserve"> cliente</w:t>
      </w:r>
      <w:r w:rsidR="003F3E9A" w:rsidRPr="002A00BE">
        <w:rPr>
          <w:rFonts w:ascii="Euphemia" w:eastAsia="Calibri" w:hAnsi="Euphemia" w:cs="Times New Roman"/>
          <w:sz w:val="24"/>
          <w:szCs w:val="24"/>
          <w:lang w:val="es-ES"/>
        </w:rPr>
        <w:t>.</w:t>
      </w:r>
    </w:p>
    <w:p w:rsidR="001754EB" w:rsidRPr="002A00BE" w:rsidRDefault="001754EB">
      <w:pPr>
        <w:spacing w:after="0" w:line="240" w:lineRule="auto"/>
        <w:rPr>
          <w:rFonts w:ascii="Euphemia" w:eastAsia="Times New Roman" w:hAnsi="Euphemia" w:cs="Times New Roman"/>
          <w:b/>
          <w:sz w:val="24"/>
          <w:szCs w:val="24"/>
          <w:lang w:val="es-ES"/>
        </w:rPr>
      </w:pPr>
    </w:p>
    <w:p w:rsidR="001754EB" w:rsidRPr="002A00BE" w:rsidRDefault="001754EB">
      <w:pPr>
        <w:rPr>
          <w:rFonts w:ascii="Euphemia" w:hAnsi="Euphemia"/>
          <w:b/>
          <w:sz w:val="28"/>
          <w:szCs w:val="28"/>
          <w:u w:val="single"/>
          <w:lang w:val="es-ES"/>
        </w:rPr>
      </w:pPr>
    </w:p>
    <w:p w:rsidR="001754EB" w:rsidRPr="002A00BE" w:rsidRDefault="001754EB">
      <w:pPr>
        <w:jc w:val="center"/>
        <w:rPr>
          <w:rFonts w:ascii="Euphemia" w:hAnsi="Euphemia"/>
          <w:b/>
          <w:sz w:val="24"/>
          <w:szCs w:val="24"/>
          <w:u w:val="single"/>
          <w:lang w:val="es-ES"/>
        </w:rPr>
      </w:pPr>
    </w:p>
    <w:p w:rsidR="001754EB" w:rsidRPr="002A00BE" w:rsidRDefault="001754EB">
      <w:pPr>
        <w:jc w:val="center"/>
        <w:rPr>
          <w:rFonts w:ascii="Euphemia" w:hAnsi="Euphemia"/>
          <w:b/>
          <w:sz w:val="24"/>
          <w:szCs w:val="24"/>
          <w:u w:val="single"/>
          <w:lang w:val="es-ES"/>
        </w:rPr>
      </w:pPr>
    </w:p>
    <w:p w:rsidR="001754EB" w:rsidRPr="002A00BE" w:rsidRDefault="001754EB">
      <w:pPr>
        <w:jc w:val="center"/>
        <w:rPr>
          <w:rFonts w:ascii="Euphemia" w:hAnsi="Euphemia"/>
          <w:b/>
          <w:sz w:val="24"/>
          <w:szCs w:val="24"/>
          <w:u w:val="single"/>
          <w:lang w:val="es-ES"/>
        </w:rPr>
      </w:pPr>
    </w:p>
    <w:p w:rsidR="001754EB" w:rsidRPr="002A00BE" w:rsidRDefault="001754EB">
      <w:pPr>
        <w:jc w:val="center"/>
        <w:rPr>
          <w:rFonts w:ascii="Euphemia" w:hAnsi="Euphemia"/>
          <w:b/>
          <w:sz w:val="24"/>
          <w:szCs w:val="24"/>
          <w:u w:val="single"/>
          <w:lang w:val="es-ES"/>
        </w:rPr>
      </w:pPr>
    </w:p>
    <w:p w:rsidR="001754EB" w:rsidRPr="002A00BE" w:rsidRDefault="001754EB">
      <w:pPr>
        <w:jc w:val="center"/>
        <w:rPr>
          <w:rFonts w:ascii="Euphemia" w:hAnsi="Euphemia"/>
          <w:b/>
          <w:sz w:val="24"/>
          <w:szCs w:val="24"/>
          <w:u w:val="single"/>
          <w:lang w:val="es-ES"/>
        </w:rPr>
      </w:pPr>
    </w:p>
    <w:p w:rsidR="001754EB" w:rsidRPr="002A00BE" w:rsidRDefault="001754EB">
      <w:pPr>
        <w:jc w:val="center"/>
        <w:rPr>
          <w:rFonts w:ascii="Euphemia" w:hAnsi="Euphemia"/>
          <w:b/>
          <w:sz w:val="24"/>
          <w:szCs w:val="24"/>
          <w:u w:val="single"/>
          <w:lang w:val="es-ES"/>
        </w:rPr>
      </w:pPr>
    </w:p>
    <w:p w:rsidR="001754EB" w:rsidRPr="002A00BE" w:rsidRDefault="001754EB">
      <w:pPr>
        <w:jc w:val="center"/>
        <w:rPr>
          <w:rFonts w:ascii="Euphemia" w:hAnsi="Euphemia"/>
          <w:b/>
          <w:sz w:val="24"/>
          <w:szCs w:val="24"/>
          <w:u w:val="single"/>
          <w:lang w:val="es-ES"/>
        </w:rPr>
      </w:pPr>
    </w:p>
    <w:p w:rsidR="001754EB" w:rsidRPr="002A00BE" w:rsidRDefault="001754EB">
      <w:pPr>
        <w:jc w:val="center"/>
        <w:rPr>
          <w:rFonts w:ascii="Euphemia" w:hAnsi="Euphemia"/>
          <w:b/>
          <w:sz w:val="24"/>
          <w:szCs w:val="24"/>
          <w:u w:val="single"/>
          <w:lang w:val="es-ES"/>
        </w:rPr>
      </w:pPr>
    </w:p>
    <w:p w:rsidR="001754EB" w:rsidRPr="002A00BE" w:rsidRDefault="001754EB">
      <w:pPr>
        <w:jc w:val="center"/>
        <w:rPr>
          <w:rFonts w:ascii="Euphemia" w:hAnsi="Euphemia"/>
          <w:b/>
          <w:sz w:val="24"/>
          <w:szCs w:val="24"/>
          <w:u w:val="single"/>
          <w:lang w:val="es-ES"/>
        </w:rPr>
      </w:pPr>
    </w:p>
    <w:p w:rsidR="001754EB" w:rsidRPr="002A00BE" w:rsidRDefault="001754EB">
      <w:pPr>
        <w:jc w:val="center"/>
        <w:rPr>
          <w:rFonts w:ascii="Euphemia" w:hAnsi="Euphemia"/>
          <w:b/>
          <w:sz w:val="24"/>
          <w:szCs w:val="24"/>
          <w:u w:val="single"/>
          <w:lang w:val="es-ES"/>
        </w:rPr>
      </w:pPr>
    </w:p>
    <w:p w:rsidR="001754EB" w:rsidRPr="002A00BE" w:rsidRDefault="001754EB">
      <w:pPr>
        <w:jc w:val="center"/>
        <w:rPr>
          <w:rFonts w:ascii="Euphemia" w:hAnsi="Euphemia"/>
          <w:b/>
          <w:sz w:val="24"/>
          <w:szCs w:val="24"/>
          <w:u w:val="single"/>
          <w:lang w:val="es-ES"/>
        </w:rPr>
      </w:pPr>
    </w:p>
    <w:p w:rsidR="001754EB" w:rsidRPr="002A00BE" w:rsidRDefault="003F3E9A">
      <w:pPr>
        <w:jc w:val="center"/>
        <w:rPr>
          <w:rFonts w:ascii="Euphemia" w:hAnsi="Euphemia"/>
          <w:b/>
          <w:sz w:val="24"/>
          <w:szCs w:val="24"/>
          <w:u w:val="single"/>
          <w:lang w:val="es-ES"/>
        </w:rPr>
      </w:pPr>
      <w:r w:rsidRPr="002A00BE">
        <w:rPr>
          <w:rFonts w:ascii="Euphemia" w:hAnsi="Euphemia"/>
          <w:b/>
          <w:sz w:val="24"/>
          <w:szCs w:val="24"/>
          <w:u w:val="single"/>
          <w:lang w:val="es-ES"/>
        </w:rPr>
        <w:t>INTRODUC</w:t>
      </w:r>
      <w:r w:rsidR="000D5B8A" w:rsidRPr="002A00BE">
        <w:rPr>
          <w:rFonts w:ascii="Euphemia" w:hAnsi="Euphemia"/>
          <w:b/>
          <w:sz w:val="24"/>
          <w:szCs w:val="24"/>
          <w:u w:val="single"/>
          <w:lang w:val="es-ES"/>
        </w:rPr>
        <w:t>CIÓN</w:t>
      </w:r>
      <w:r w:rsidRPr="002A00BE">
        <w:rPr>
          <w:rFonts w:ascii="Euphemia" w:hAnsi="Euphemia"/>
          <w:b/>
          <w:sz w:val="24"/>
          <w:szCs w:val="24"/>
          <w:u w:val="single"/>
          <w:lang w:val="es-ES"/>
        </w:rPr>
        <w:t xml:space="preserve"> – </w:t>
      </w:r>
      <w:r w:rsidR="000D5B8A" w:rsidRPr="002A00BE">
        <w:rPr>
          <w:rFonts w:ascii="Euphemia" w:hAnsi="Euphemia"/>
          <w:b/>
          <w:sz w:val="24"/>
          <w:szCs w:val="24"/>
          <w:u w:val="single"/>
          <w:lang w:val="es-ES"/>
        </w:rPr>
        <w:t xml:space="preserve">MÓDULOS DE CAPACITACIÓN DEL </w:t>
      </w:r>
      <w:r w:rsidRPr="002A00BE">
        <w:rPr>
          <w:rFonts w:ascii="Euphemia" w:hAnsi="Euphemia"/>
          <w:b/>
          <w:sz w:val="24"/>
          <w:szCs w:val="24"/>
          <w:u w:val="single"/>
          <w:lang w:val="es-ES"/>
        </w:rPr>
        <w:t>PCA</w:t>
      </w:r>
    </w:p>
    <w:p w:rsidR="001754EB" w:rsidRPr="002A00BE" w:rsidRDefault="001754EB">
      <w:pPr>
        <w:pStyle w:val="NoSpacing"/>
        <w:rPr>
          <w:rFonts w:ascii="Euphemia" w:hAnsi="Euphemia"/>
          <w:b/>
          <w:sz w:val="24"/>
          <w:szCs w:val="24"/>
          <w:u w:val="single"/>
          <w:lang w:val="es-ES"/>
        </w:rPr>
      </w:pPr>
    </w:p>
    <w:p w:rsidR="001754EB" w:rsidRPr="002A00BE" w:rsidRDefault="00B66CF5">
      <w:pPr>
        <w:pStyle w:val="NoSpacing"/>
        <w:rPr>
          <w:rFonts w:ascii="Euphemia" w:hAnsi="Euphemia"/>
          <w:b/>
          <w:sz w:val="24"/>
          <w:szCs w:val="24"/>
          <w:lang w:val="es-ES"/>
        </w:rPr>
      </w:pPr>
      <w:r w:rsidRPr="002A00BE">
        <w:rPr>
          <w:rFonts w:ascii="Euphemia" w:hAnsi="Euphemia"/>
          <w:b/>
          <w:sz w:val="24"/>
          <w:szCs w:val="24"/>
          <w:lang w:val="es-ES"/>
        </w:rPr>
        <w:t>Asistentes de Cuidado Personal</w:t>
      </w:r>
      <w:r w:rsidR="003F3E9A" w:rsidRPr="002A00BE">
        <w:rPr>
          <w:rFonts w:ascii="Euphemia" w:hAnsi="Euphemia"/>
          <w:b/>
          <w:sz w:val="24"/>
          <w:szCs w:val="24"/>
          <w:lang w:val="es-ES"/>
        </w:rPr>
        <w:t xml:space="preserve"> </w:t>
      </w:r>
    </w:p>
    <w:p w:rsidR="001754EB" w:rsidRPr="002A00BE" w:rsidRDefault="00B66CF5">
      <w:pPr>
        <w:pStyle w:val="NoSpacing"/>
        <w:rPr>
          <w:rFonts w:ascii="Euphemia" w:hAnsi="Euphemia"/>
          <w:sz w:val="24"/>
          <w:szCs w:val="24"/>
          <w:lang w:val="es-ES"/>
        </w:rPr>
      </w:pPr>
      <w:r w:rsidRPr="002A00BE">
        <w:rPr>
          <w:rFonts w:ascii="Euphemia" w:hAnsi="Euphemia"/>
          <w:sz w:val="24"/>
          <w:szCs w:val="24"/>
          <w:lang w:val="es-ES"/>
        </w:rPr>
        <w:t xml:space="preserve">¿Qué harían nuestros clientes sin el PCA? Los PCA dan mucho de sí mismos todos los días. Los PCA desempeñan un </w:t>
      </w:r>
      <w:r w:rsidR="009C7975" w:rsidRPr="002A00BE">
        <w:rPr>
          <w:rFonts w:ascii="Euphemia" w:hAnsi="Euphemia"/>
          <w:sz w:val="24"/>
          <w:szCs w:val="24"/>
          <w:lang w:val="es-ES"/>
        </w:rPr>
        <w:t>rol</w:t>
      </w:r>
      <w:r w:rsidRPr="002A00BE">
        <w:rPr>
          <w:rFonts w:ascii="Euphemia" w:hAnsi="Euphemia"/>
          <w:sz w:val="24"/>
          <w:szCs w:val="24"/>
          <w:lang w:val="es-ES"/>
        </w:rPr>
        <w:t xml:space="preserve"> muy importante en la vida de un cliente. Muchas veces </w:t>
      </w:r>
      <w:r w:rsidR="009C7975" w:rsidRPr="002A00BE">
        <w:rPr>
          <w:rFonts w:ascii="Euphemia" w:hAnsi="Euphemia"/>
          <w:sz w:val="24"/>
          <w:szCs w:val="24"/>
          <w:lang w:val="es-ES"/>
        </w:rPr>
        <w:t xml:space="preserve">los PCA pueden estar agotados, </w:t>
      </w:r>
      <w:r w:rsidRPr="002A00BE">
        <w:rPr>
          <w:rFonts w:ascii="Euphemia" w:hAnsi="Euphemia"/>
          <w:sz w:val="24"/>
          <w:szCs w:val="24"/>
          <w:lang w:val="es-ES"/>
        </w:rPr>
        <w:t>frustrados y abrumados,</w:t>
      </w:r>
      <w:r w:rsidR="009C7975" w:rsidRPr="002A00BE">
        <w:rPr>
          <w:rFonts w:ascii="Euphemia" w:hAnsi="Euphemia"/>
          <w:sz w:val="24"/>
          <w:szCs w:val="24"/>
          <w:lang w:val="es-ES"/>
        </w:rPr>
        <w:t xml:space="preserve"> pero eso no les impide cuidar a</w:t>
      </w:r>
      <w:r w:rsidRPr="002A00BE">
        <w:rPr>
          <w:rFonts w:ascii="Euphemia" w:hAnsi="Euphemia"/>
          <w:sz w:val="24"/>
          <w:szCs w:val="24"/>
          <w:lang w:val="es-ES"/>
        </w:rPr>
        <w:t xml:space="preserve"> sus clientes. Ellos siguen adelante y realizan tareas que mejoran la vida de sus clientes. Los PCA son los ojos y </w:t>
      </w:r>
      <w:r w:rsidR="009C7975" w:rsidRPr="002A00BE">
        <w:rPr>
          <w:rFonts w:ascii="Euphemia" w:hAnsi="Euphemia"/>
          <w:sz w:val="24"/>
          <w:szCs w:val="24"/>
          <w:lang w:val="es-ES"/>
        </w:rPr>
        <w:t xml:space="preserve">los </w:t>
      </w:r>
      <w:r w:rsidRPr="002A00BE">
        <w:rPr>
          <w:rFonts w:ascii="Euphemia" w:hAnsi="Euphemia"/>
          <w:sz w:val="24"/>
          <w:szCs w:val="24"/>
          <w:lang w:val="es-ES"/>
        </w:rPr>
        <w:t xml:space="preserve">oídos del cliente y desempeñan un papel muy importante para ayudar al cliente a quedarse en la casa en </w:t>
      </w:r>
      <w:r w:rsidR="009C7975" w:rsidRPr="002A00BE">
        <w:rPr>
          <w:rFonts w:ascii="Euphemia" w:hAnsi="Euphemia"/>
          <w:sz w:val="24"/>
          <w:szCs w:val="24"/>
          <w:lang w:val="es-ES"/>
        </w:rPr>
        <w:t>vez</w:t>
      </w:r>
      <w:r w:rsidRPr="002A00BE">
        <w:rPr>
          <w:rFonts w:ascii="Euphemia" w:hAnsi="Euphemia"/>
          <w:sz w:val="24"/>
          <w:szCs w:val="24"/>
          <w:lang w:val="es-ES"/>
        </w:rPr>
        <w:t xml:space="preserve"> de ir a un asilo de ancianos</w:t>
      </w:r>
      <w:r w:rsidR="003F3E9A" w:rsidRPr="002A00BE">
        <w:rPr>
          <w:rFonts w:ascii="Euphemia" w:hAnsi="Euphemia"/>
          <w:sz w:val="24"/>
          <w:szCs w:val="24"/>
          <w:lang w:val="es-ES"/>
        </w:rPr>
        <w:t>.</w:t>
      </w: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ind w:left="720"/>
        <w:jc w:val="both"/>
        <w:rPr>
          <w:rFonts w:ascii="Euphemia" w:hAnsi="Euphemia"/>
          <w:b/>
          <w:color w:val="FF0000"/>
          <w:sz w:val="24"/>
          <w:szCs w:val="24"/>
          <w:lang w:val="es-ES"/>
        </w:rPr>
      </w:pPr>
    </w:p>
    <w:p w:rsidR="001754EB" w:rsidRPr="002A00BE" w:rsidRDefault="00B66CF5">
      <w:pPr>
        <w:pStyle w:val="NoSpacing"/>
        <w:rPr>
          <w:rFonts w:ascii="Euphemia" w:hAnsi="Euphemia"/>
          <w:b/>
          <w:sz w:val="24"/>
          <w:szCs w:val="24"/>
          <w:u w:val="single"/>
          <w:lang w:val="es-ES"/>
        </w:rPr>
      </w:pPr>
      <w:r w:rsidRPr="002A00BE">
        <w:rPr>
          <w:rFonts w:ascii="Euphemia" w:hAnsi="Euphemia"/>
          <w:b/>
          <w:sz w:val="24"/>
          <w:szCs w:val="24"/>
          <w:u w:val="single"/>
          <w:lang w:val="es-ES"/>
        </w:rPr>
        <w:t>Fundamentos Básicos</w:t>
      </w:r>
    </w:p>
    <w:p w:rsidR="001754EB" w:rsidRPr="002A00BE" w:rsidRDefault="001754EB">
      <w:pPr>
        <w:pStyle w:val="NoSpacing"/>
        <w:ind w:left="720"/>
        <w:rPr>
          <w:rFonts w:ascii="Euphemia" w:hAnsi="Euphemia"/>
          <w:sz w:val="24"/>
          <w:szCs w:val="24"/>
          <w:lang w:val="es-ES"/>
        </w:rPr>
      </w:pPr>
    </w:p>
    <w:p w:rsidR="001754EB" w:rsidRPr="002A00BE" w:rsidRDefault="00B66CF5">
      <w:pPr>
        <w:pStyle w:val="NoSpacing"/>
        <w:jc w:val="both"/>
        <w:rPr>
          <w:rFonts w:ascii="Euphemia" w:hAnsi="Euphemia"/>
          <w:sz w:val="24"/>
          <w:szCs w:val="24"/>
          <w:lang w:val="es-ES"/>
        </w:rPr>
      </w:pPr>
      <w:r w:rsidRPr="002A00BE">
        <w:rPr>
          <w:rFonts w:ascii="Euphemia" w:hAnsi="Euphemia"/>
          <w:b/>
          <w:sz w:val="24"/>
          <w:szCs w:val="24"/>
          <w:lang w:val="es-ES"/>
        </w:rPr>
        <w:t>Informaci</w:t>
      </w:r>
      <w:r w:rsidR="00D17E53" w:rsidRPr="002A00BE">
        <w:rPr>
          <w:rFonts w:ascii="Euphemia" w:hAnsi="Euphemia"/>
          <w:b/>
          <w:sz w:val="24"/>
          <w:szCs w:val="24"/>
          <w:lang w:val="es-ES"/>
        </w:rPr>
        <w:t>ón del c</w:t>
      </w:r>
      <w:r w:rsidRPr="002A00BE">
        <w:rPr>
          <w:rFonts w:ascii="Euphemia" w:hAnsi="Euphemia"/>
          <w:b/>
          <w:sz w:val="24"/>
          <w:szCs w:val="24"/>
          <w:lang w:val="es-ES"/>
        </w:rPr>
        <w:t xml:space="preserve">liente, necesidades, plan de cuidados y tareas </w:t>
      </w:r>
      <w:r w:rsidR="00D17E53" w:rsidRPr="002A00BE">
        <w:rPr>
          <w:rFonts w:ascii="Euphemia" w:hAnsi="Euphemia"/>
          <w:b/>
          <w:sz w:val="24"/>
          <w:szCs w:val="24"/>
          <w:lang w:val="es-ES"/>
        </w:rPr>
        <w:t>requeridas</w:t>
      </w:r>
      <w:r w:rsidR="00D17E53" w:rsidRPr="002A00BE">
        <w:rPr>
          <w:rFonts w:ascii="Euphemia" w:hAnsi="Euphemia"/>
          <w:b/>
          <w:sz w:val="24"/>
          <w:szCs w:val="24"/>
          <w:lang w:val="es-ES"/>
        </w:rPr>
        <w:br/>
      </w:r>
    </w:p>
    <w:p w:rsidR="001754EB" w:rsidRPr="002A00BE" w:rsidRDefault="00D17E53">
      <w:pPr>
        <w:pStyle w:val="NoSpacing"/>
        <w:jc w:val="both"/>
        <w:rPr>
          <w:rFonts w:ascii="Euphemia" w:hAnsi="Euphemia"/>
          <w:sz w:val="24"/>
          <w:szCs w:val="24"/>
          <w:lang w:val="es-ES"/>
        </w:rPr>
      </w:pPr>
      <w:r w:rsidRPr="002A00BE">
        <w:rPr>
          <w:rFonts w:ascii="Euphemia" w:hAnsi="Euphemia"/>
          <w:sz w:val="24"/>
          <w:szCs w:val="24"/>
          <w:lang w:val="es-ES"/>
        </w:rPr>
        <w:t>El supervisor del PCA informa al cuidador sobre:</w:t>
      </w:r>
    </w:p>
    <w:p w:rsidR="001754EB" w:rsidRPr="002A00BE" w:rsidRDefault="001754EB">
      <w:pPr>
        <w:pStyle w:val="NoSpacing"/>
        <w:jc w:val="both"/>
        <w:rPr>
          <w:rFonts w:ascii="Euphemia" w:hAnsi="Euphemia"/>
          <w:sz w:val="24"/>
          <w:szCs w:val="24"/>
          <w:lang w:val="es-ES"/>
        </w:rPr>
      </w:pPr>
    </w:p>
    <w:p w:rsidR="001368DC" w:rsidRPr="002A00BE" w:rsidRDefault="003F3E9A"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HIPAA</w:t>
      </w:r>
    </w:p>
    <w:p w:rsidR="001368DC" w:rsidRPr="002A00BE" w:rsidRDefault="001368DC"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El plan de atención del cliente incluyendo sus necesidades, como bañarse, vestirse, ir al baño, preparar la comida, hacer la limpieza, etc.</w:t>
      </w:r>
    </w:p>
    <w:p w:rsidR="001368DC" w:rsidRPr="002A00BE" w:rsidRDefault="001368DC"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Condiciones de salud que requieren atención.</w:t>
      </w:r>
    </w:p>
    <w:p w:rsidR="001368DC" w:rsidRPr="002A00BE" w:rsidRDefault="001368DC"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El rol del supervisor de cuidados</w:t>
      </w:r>
      <w:r w:rsidR="009C7975" w:rsidRPr="002A00BE">
        <w:rPr>
          <w:rFonts w:ascii="Euphemia" w:hAnsi="Euphemia"/>
          <w:sz w:val="24"/>
          <w:szCs w:val="24"/>
          <w:lang w:val="es-ES"/>
        </w:rPr>
        <w:t xml:space="preserve">, </w:t>
      </w:r>
      <w:r w:rsidRPr="002A00BE">
        <w:rPr>
          <w:rFonts w:ascii="Euphemia" w:hAnsi="Euphemia"/>
          <w:sz w:val="24"/>
          <w:szCs w:val="24"/>
          <w:lang w:val="es-ES"/>
        </w:rPr>
        <w:t>con su nombre y número de teléfono.</w:t>
      </w:r>
    </w:p>
    <w:p w:rsidR="001368DC" w:rsidRPr="002A00BE" w:rsidRDefault="001368DC"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Familiares, amigos u otras personas que sirven como cuidadores de respaldo.</w:t>
      </w:r>
    </w:p>
    <w:p w:rsidR="001368DC" w:rsidRPr="002A00BE" w:rsidRDefault="009C7975"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Persona para</w:t>
      </w:r>
      <w:r w:rsidR="001368DC" w:rsidRPr="002A00BE">
        <w:rPr>
          <w:rFonts w:ascii="Euphemia" w:hAnsi="Euphemia"/>
          <w:sz w:val="24"/>
          <w:szCs w:val="24"/>
          <w:lang w:val="es-ES"/>
        </w:rPr>
        <w:t xml:space="preserve"> contacto de emergencia del cliente.</w:t>
      </w:r>
    </w:p>
    <w:p w:rsidR="001368DC" w:rsidRPr="002A00BE" w:rsidRDefault="001368DC"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Nombre del médico, número en caso de emergencia.</w:t>
      </w:r>
    </w:p>
    <w:p w:rsidR="001368DC" w:rsidRPr="002A00BE" w:rsidRDefault="001368DC"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Necesidades especiales, tales como dentaduras postizas, audífonos.</w:t>
      </w:r>
    </w:p>
    <w:p w:rsidR="001368DC" w:rsidRPr="002A00BE" w:rsidRDefault="001368DC"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Nombre de la farmacia y número de teléfono.</w:t>
      </w:r>
    </w:p>
    <w:p w:rsidR="001368DC" w:rsidRPr="002A00BE" w:rsidRDefault="001368DC"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Procedimientos de emergencia fuera del horario.</w:t>
      </w:r>
    </w:p>
    <w:p w:rsidR="001368DC" w:rsidRPr="002A00BE" w:rsidRDefault="001368DC"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Procedimientos para llamar enfermo antes y durante el turno.</w:t>
      </w:r>
    </w:p>
    <w:p w:rsidR="001368DC" w:rsidRPr="002A00BE" w:rsidRDefault="001368DC"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Instrucciones sobre qué hacer si otro cuidador no se presenta para su turno, cómo comunicarse con la agencia y asegurar la cobertura.</w:t>
      </w:r>
    </w:p>
    <w:p w:rsidR="001754EB" w:rsidRPr="002A00BE" w:rsidRDefault="001368DC" w:rsidP="001368DC">
      <w:pPr>
        <w:pStyle w:val="NoSpacing"/>
        <w:numPr>
          <w:ilvl w:val="0"/>
          <w:numId w:val="1"/>
        </w:numPr>
        <w:jc w:val="both"/>
        <w:rPr>
          <w:rFonts w:ascii="Euphemia" w:hAnsi="Euphemia"/>
          <w:sz w:val="24"/>
          <w:szCs w:val="24"/>
          <w:lang w:val="es-ES"/>
        </w:rPr>
      </w:pPr>
      <w:r w:rsidRPr="002A00BE">
        <w:rPr>
          <w:rFonts w:ascii="Euphemia" w:hAnsi="Euphemia"/>
          <w:sz w:val="24"/>
          <w:szCs w:val="24"/>
          <w:lang w:val="es-ES"/>
        </w:rPr>
        <w:t>Políticas de transporte de clientes.</w:t>
      </w:r>
    </w:p>
    <w:p w:rsidR="009C7975" w:rsidRPr="002A00BE" w:rsidRDefault="009C7975" w:rsidP="009C7975">
      <w:pPr>
        <w:pStyle w:val="NoSpacing"/>
        <w:ind w:left="720"/>
        <w:jc w:val="both"/>
        <w:rPr>
          <w:rFonts w:ascii="Euphemia" w:hAnsi="Euphemia"/>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A7008D" w:rsidRPr="002A00BE" w:rsidRDefault="00A7008D">
      <w:pPr>
        <w:pStyle w:val="NoSpacing"/>
        <w:rPr>
          <w:rFonts w:ascii="Euphemia" w:hAnsi="Euphemia"/>
          <w:b/>
          <w:sz w:val="24"/>
          <w:szCs w:val="24"/>
          <w:lang w:val="es-ES"/>
        </w:rPr>
      </w:pPr>
    </w:p>
    <w:p w:rsidR="00A7008D" w:rsidRPr="002A00BE" w:rsidRDefault="00A7008D">
      <w:pPr>
        <w:pStyle w:val="NoSpacing"/>
        <w:rPr>
          <w:rFonts w:ascii="Euphemia" w:hAnsi="Euphemia"/>
          <w:b/>
          <w:sz w:val="24"/>
          <w:szCs w:val="24"/>
          <w:lang w:val="es-ES"/>
        </w:rPr>
      </w:pPr>
    </w:p>
    <w:p w:rsidR="001754EB" w:rsidRPr="002A00BE" w:rsidRDefault="002A752A">
      <w:pPr>
        <w:pStyle w:val="NoSpacing"/>
        <w:rPr>
          <w:rFonts w:ascii="Euphemia" w:hAnsi="Euphemia"/>
          <w:b/>
          <w:sz w:val="24"/>
          <w:szCs w:val="24"/>
          <w:lang w:val="es-ES"/>
        </w:rPr>
      </w:pPr>
      <w:r w:rsidRPr="002A00BE">
        <w:rPr>
          <w:rFonts w:ascii="Euphemia" w:hAnsi="Euphemia"/>
          <w:b/>
          <w:sz w:val="24"/>
          <w:szCs w:val="24"/>
          <w:lang w:val="es-ES"/>
        </w:rPr>
        <w:t>1.  PRECAUCIONES U</w:t>
      </w:r>
      <w:r w:rsidR="003F3E9A" w:rsidRPr="002A00BE">
        <w:rPr>
          <w:rFonts w:ascii="Euphemia" w:hAnsi="Euphemia"/>
          <w:b/>
          <w:sz w:val="24"/>
          <w:szCs w:val="24"/>
          <w:lang w:val="es-ES"/>
        </w:rPr>
        <w:t>NIVERSAL</w:t>
      </w:r>
      <w:r w:rsidRPr="002A00BE">
        <w:rPr>
          <w:rFonts w:ascii="Euphemia" w:hAnsi="Euphemia"/>
          <w:b/>
          <w:sz w:val="24"/>
          <w:szCs w:val="24"/>
          <w:lang w:val="es-ES"/>
        </w:rPr>
        <w:t>ES</w:t>
      </w:r>
    </w:p>
    <w:p w:rsidR="001754EB" w:rsidRPr="002A00BE" w:rsidRDefault="001754EB">
      <w:pPr>
        <w:pStyle w:val="NoSpacing"/>
        <w:rPr>
          <w:rFonts w:ascii="Euphemia" w:hAnsi="Euphemia"/>
          <w:sz w:val="24"/>
          <w:szCs w:val="24"/>
          <w:lang w:val="es-ES"/>
        </w:rPr>
      </w:pPr>
    </w:p>
    <w:p w:rsidR="001754EB" w:rsidRPr="002A00BE" w:rsidRDefault="002E088B">
      <w:pPr>
        <w:pStyle w:val="NoSpacing"/>
        <w:rPr>
          <w:rFonts w:ascii="Euphemia" w:hAnsi="Euphemia"/>
          <w:sz w:val="24"/>
          <w:szCs w:val="24"/>
          <w:lang w:val="es-ES"/>
        </w:rPr>
      </w:pPr>
      <w:r w:rsidRPr="002A00BE">
        <w:rPr>
          <w:rFonts w:ascii="Euphemia" w:hAnsi="Euphemia"/>
          <w:sz w:val="24"/>
          <w:szCs w:val="24"/>
          <w:lang w:val="es-ES"/>
        </w:rPr>
        <w:t xml:space="preserve">Siga las técnicas de seguridad y los buenos hábitos de higiene para detener la propagación de gérmenes e infecciones. Para </w:t>
      </w:r>
      <w:r w:rsidR="00321240" w:rsidRPr="002A00BE">
        <w:rPr>
          <w:rFonts w:ascii="Euphemia" w:hAnsi="Euphemia"/>
          <w:sz w:val="24"/>
          <w:szCs w:val="24"/>
          <w:lang w:val="es-ES"/>
        </w:rPr>
        <w:t>evitar</w:t>
      </w:r>
      <w:r w:rsidRPr="002A00BE">
        <w:rPr>
          <w:rFonts w:ascii="Euphemia" w:hAnsi="Euphemia"/>
          <w:sz w:val="24"/>
          <w:szCs w:val="24"/>
          <w:lang w:val="es-ES"/>
        </w:rPr>
        <w:t xml:space="preserve"> la propagación de infecciones y enfermedades</w:t>
      </w:r>
      <w:r w:rsidR="003F3E9A" w:rsidRPr="002A00BE">
        <w:rPr>
          <w:rFonts w:ascii="Euphemia" w:hAnsi="Euphemia"/>
          <w:sz w:val="24"/>
          <w:szCs w:val="24"/>
          <w:lang w:val="es-ES"/>
        </w:rPr>
        <w:t>:</w:t>
      </w:r>
    </w:p>
    <w:p w:rsidR="001754EB" w:rsidRPr="002A00BE" w:rsidRDefault="001754EB">
      <w:pPr>
        <w:pStyle w:val="NoSpacing"/>
        <w:ind w:left="720"/>
        <w:rPr>
          <w:rFonts w:ascii="Euphemia" w:hAnsi="Euphemia"/>
          <w:sz w:val="24"/>
          <w:szCs w:val="24"/>
          <w:lang w:val="es-ES"/>
        </w:rPr>
      </w:pPr>
    </w:p>
    <w:p w:rsidR="002E088B" w:rsidRPr="002A00BE" w:rsidRDefault="002E088B" w:rsidP="002E088B">
      <w:pPr>
        <w:pStyle w:val="NoSpacing"/>
        <w:numPr>
          <w:ilvl w:val="0"/>
          <w:numId w:val="19"/>
        </w:numPr>
        <w:rPr>
          <w:rFonts w:ascii="Euphemia" w:hAnsi="Euphemia"/>
          <w:sz w:val="24"/>
          <w:szCs w:val="24"/>
          <w:lang w:val="es-ES"/>
        </w:rPr>
      </w:pPr>
      <w:r w:rsidRPr="002A00BE">
        <w:rPr>
          <w:rFonts w:ascii="Euphemia" w:hAnsi="Euphemia"/>
          <w:sz w:val="24"/>
          <w:szCs w:val="24"/>
          <w:lang w:val="es-ES"/>
        </w:rPr>
        <w:t>No toque los fluidos corporales de la persona.</w:t>
      </w:r>
    </w:p>
    <w:p w:rsidR="002E088B" w:rsidRPr="002A00BE" w:rsidRDefault="002E088B" w:rsidP="002E088B">
      <w:pPr>
        <w:pStyle w:val="NoSpacing"/>
        <w:numPr>
          <w:ilvl w:val="0"/>
          <w:numId w:val="19"/>
        </w:numPr>
        <w:rPr>
          <w:rFonts w:ascii="Euphemia" w:hAnsi="Euphemia"/>
          <w:sz w:val="24"/>
          <w:szCs w:val="24"/>
          <w:lang w:val="es-ES"/>
        </w:rPr>
      </w:pPr>
      <w:r w:rsidRPr="002A00BE">
        <w:rPr>
          <w:rFonts w:ascii="Euphemia" w:hAnsi="Euphemia"/>
          <w:sz w:val="24"/>
          <w:szCs w:val="24"/>
          <w:lang w:val="es-ES"/>
        </w:rPr>
        <w:t>Mantenga un ambiente de trabajo seguro y limpio.</w:t>
      </w:r>
    </w:p>
    <w:p w:rsidR="002E088B" w:rsidRPr="002A00BE" w:rsidRDefault="00321240" w:rsidP="002E088B">
      <w:pPr>
        <w:pStyle w:val="NoSpacing"/>
        <w:numPr>
          <w:ilvl w:val="0"/>
          <w:numId w:val="19"/>
        </w:numPr>
        <w:rPr>
          <w:rFonts w:ascii="Euphemia" w:hAnsi="Euphemia"/>
          <w:sz w:val="24"/>
          <w:szCs w:val="24"/>
          <w:lang w:val="es-ES"/>
        </w:rPr>
      </w:pPr>
      <w:r w:rsidRPr="002A00BE">
        <w:rPr>
          <w:rFonts w:ascii="Euphemia" w:hAnsi="Euphemia"/>
          <w:sz w:val="24"/>
          <w:szCs w:val="24"/>
          <w:lang w:val="es-ES"/>
        </w:rPr>
        <w:t>Coloque</w:t>
      </w:r>
      <w:r w:rsidR="002E088B" w:rsidRPr="002A00BE">
        <w:rPr>
          <w:rFonts w:ascii="Euphemia" w:hAnsi="Euphemia"/>
          <w:sz w:val="24"/>
          <w:szCs w:val="24"/>
          <w:lang w:val="es-ES"/>
        </w:rPr>
        <w:t xml:space="preserve"> los residuos en el lugar correcto.</w:t>
      </w:r>
    </w:p>
    <w:p w:rsidR="002E088B" w:rsidRPr="002A00BE" w:rsidRDefault="002E088B" w:rsidP="002E088B">
      <w:pPr>
        <w:pStyle w:val="NoSpacing"/>
        <w:numPr>
          <w:ilvl w:val="0"/>
          <w:numId w:val="19"/>
        </w:numPr>
        <w:rPr>
          <w:rFonts w:ascii="Euphemia" w:hAnsi="Euphemia"/>
          <w:sz w:val="24"/>
          <w:szCs w:val="24"/>
          <w:lang w:val="es-ES"/>
        </w:rPr>
      </w:pPr>
      <w:r w:rsidRPr="002A00BE">
        <w:rPr>
          <w:rFonts w:ascii="Euphemia" w:hAnsi="Euphemia"/>
          <w:sz w:val="24"/>
          <w:szCs w:val="24"/>
          <w:lang w:val="es-ES"/>
        </w:rPr>
        <w:t xml:space="preserve">Use precauciones estándar y equipo de protección para </w:t>
      </w:r>
      <w:r w:rsidR="00BC36D9" w:rsidRPr="002A00BE">
        <w:rPr>
          <w:rFonts w:ascii="Euphemia" w:hAnsi="Euphemia"/>
          <w:sz w:val="24"/>
          <w:szCs w:val="24"/>
          <w:lang w:val="es-ES"/>
        </w:rPr>
        <w:t xml:space="preserve">evitar </w:t>
      </w:r>
      <w:r w:rsidRPr="002A00BE">
        <w:rPr>
          <w:rFonts w:ascii="Euphemia" w:hAnsi="Euphemia"/>
          <w:sz w:val="24"/>
          <w:szCs w:val="24"/>
          <w:lang w:val="es-ES"/>
        </w:rPr>
        <w:t>la propagación de patógenos transmitidos por la sangre (los gérmenes que se propagan a través de la sangre se denominan patógenos transmitidos por la sangre).</w:t>
      </w:r>
    </w:p>
    <w:p w:rsidR="002E088B" w:rsidRPr="002A00BE" w:rsidRDefault="002E088B" w:rsidP="002E088B">
      <w:pPr>
        <w:pStyle w:val="NoSpacing"/>
        <w:numPr>
          <w:ilvl w:val="0"/>
          <w:numId w:val="19"/>
        </w:numPr>
        <w:rPr>
          <w:rFonts w:ascii="Euphemia" w:hAnsi="Euphemia"/>
          <w:sz w:val="24"/>
          <w:szCs w:val="24"/>
          <w:lang w:val="es-ES"/>
        </w:rPr>
      </w:pPr>
      <w:r w:rsidRPr="002A00BE">
        <w:rPr>
          <w:rFonts w:ascii="Euphemia" w:hAnsi="Euphemia"/>
          <w:sz w:val="24"/>
          <w:szCs w:val="24"/>
          <w:lang w:val="es-ES"/>
        </w:rPr>
        <w:t>Lávese las manos con frecuencia y correctamente.</w:t>
      </w:r>
    </w:p>
    <w:p w:rsidR="001754EB" w:rsidRPr="002A00BE" w:rsidRDefault="002E088B" w:rsidP="002E088B">
      <w:pPr>
        <w:pStyle w:val="NoSpacing"/>
        <w:numPr>
          <w:ilvl w:val="0"/>
          <w:numId w:val="19"/>
        </w:numPr>
        <w:rPr>
          <w:rFonts w:ascii="Euphemia" w:hAnsi="Euphemia"/>
          <w:sz w:val="24"/>
          <w:szCs w:val="24"/>
          <w:lang w:val="es-ES"/>
        </w:rPr>
      </w:pPr>
      <w:r w:rsidRPr="002A00BE">
        <w:rPr>
          <w:rFonts w:ascii="Euphemia" w:hAnsi="Euphemia"/>
          <w:sz w:val="24"/>
          <w:szCs w:val="24"/>
          <w:lang w:val="es-ES"/>
        </w:rPr>
        <w:t>Use guantes, delantal o máscara, según sea necesario</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2E088B">
      <w:pPr>
        <w:pStyle w:val="NoSpacing"/>
        <w:rPr>
          <w:rFonts w:ascii="Euphemia" w:hAnsi="Euphemia"/>
          <w:sz w:val="24"/>
          <w:szCs w:val="24"/>
          <w:lang w:val="es-ES"/>
        </w:rPr>
      </w:pPr>
      <w:r w:rsidRPr="002A00BE">
        <w:rPr>
          <w:rFonts w:ascii="Euphemia" w:hAnsi="Euphemia"/>
          <w:b/>
          <w:sz w:val="24"/>
          <w:szCs w:val="24"/>
          <w:u w:val="single"/>
          <w:lang w:val="es-ES"/>
        </w:rPr>
        <w:t>El Lavado de las Manos</w:t>
      </w:r>
      <w:r w:rsidR="003F3E9A" w:rsidRPr="002A00BE">
        <w:rPr>
          <w:rFonts w:ascii="Euphemia" w:hAnsi="Euphemia"/>
          <w:sz w:val="24"/>
          <w:szCs w:val="24"/>
          <w:lang w:val="es-ES"/>
        </w:rPr>
        <w:t xml:space="preserve"> </w:t>
      </w:r>
    </w:p>
    <w:p w:rsidR="001754EB" w:rsidRPr="002A00BE" w:rsidRDefault="002E088B">
      <w:pPr>
        <w:pStyle w:val="NoSpacing"/>
        <w:rPr>
          <w:rFonts w:ascii="Euphemia" w:hAnsi="Euphemia"/>
          <w:sz w:val="24"/>
          <w:szCs w:val="24"/>
          <w:lang w:val="es-ES"/>
        </w:rPr>
      </w:pPr>
      <w:r w:rsidRPr="002A00BE">
        <w:rPr>
          <w:rFonts w:ascii="Euphemia" w:hAnsi="Euphemia"/>
          <w:sz w:val="24"/>
          <w:szCs w:val="24"/>
          <w:lang w:val="es-ES"/>
        </w:rPr>
        <w:t xml:space="preserve">Lavarse las manos con frecuencia es una forma fácil de evitar enfermarse y </w:t>
      </w:r>
      <w:r w:rsidR="00BC36D9" w:rsidRPr="002A00BE">
        <w:rPr>
          <w:rFonts w:ascii="Euphemia" w:hAnsi="Euphemia"/>
          <w:sz w:val="24"/>
          <w:szCs w:val="24"/>
          <w:lang w:val="es-ES"/>
        </w:rPr>
        <w:t xml:space="preserve">de </w:t>
      </w:r>
      <w:r w:rsidRPr="002A00BE">
        <w:rPr>
          <w:rFonts w:ascii="Euphemia" w:hAnsi="Euphemia"/>
          <w:sz w:val="24"/>
          <w:szCs w:val="24"/>
          <w:lang w:val="es-ES"/>
        </w:rPr>
        <w:t>propagar las enfermedades. Sepa cuándo lavarse las manos y cómo lavar a la persona. Si bien nunca puede mantener sus manos libres de gérmenes, puede limitar la transferencia de bacterias, virus y otros gérmenes</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A26415">
      <w:pPr>
        <w:pStyle w:val="NoSpacing"/>
        <w:rPr>
          <w:rFonts w:ascii="Euphemia" w:hAnsi="Euphemia"/>
          <w:sz w:val="24"/>
          <w:szCs w:val="24"/>
          <w:lang w:val="es-ES"/>
        </w:rPr>
      </w:pPr>
      <w:r w:rsidRPr="002A00BE">
        <w:rPr>
          <w:rFonts w:ascii="Euphemia" w:hAnsi="Euphemia"/>
          <w:sz w:val="24"/>
          <w:szCs w:val="24"/>
          <w:lang w:val="es-ES"/>
        </w:rPr>
        <w:t>Lávese sus manos antes de:</w:t>
      </w:r>
      <w:r w:rsidR="003F3E9A" w:rsidRPr="002A00BE">
        <w:rPr>
          <w:rFonts w:ascii="Euphemia" w:hAnsi="Euphemia"/>
          <w:sz w:val="24"/>
          <w:szCs w:val="24"/>
          <w:lang w:val="es-ES"/>
        </w:rPr>
        <w:t xml:space="preserve"> </w:t>
      </w:r>
    </w:p>
    <w:p w:rsidR="001754EB" w:rsidRPr="002A00BE" w:rsidRDefault="00A26415">
      <w:pPr>
        <w:pStyle w:val="NoSpacing"/>
        <w:numPr>
          <w:ilvl w:val="0"/>
          <w:numId w:val="18"/>
        </w:numPr>
        <w:rPr>
          <w:rFonts w:ascii="Euphemia" w:hAnsi="Euphemia"/>
          <w:sz w:val="24"/>
          <w:szCs w:val="24"/>
          <w:lang w:val="es-ES"/>
        </w:rPr>
      </w:pPr>
      <w:r w:rsidRPr="002A00BE">
        <w:rPr>
          <w:rFonts w:ascii="Euphemia" w:hAnsi="Euphemia"/>
          <w:sz w:val="24"/>
          <w:szCs w:val="24"/>
          <w:lang w:val="es-ES"/>
        </w:rPr>
        <w:t>Comer</w:t>
      </w:r>
    </w:p>
    <w:p w:rsidR="001754EB" w:rsidRPr="002A00BE" w:rsidRDefault="003F3E9A">
      <w:pPr>
        <w:pStyle w:val="NoSpacing"/>
        <w:numPr>
          <w:ilvl w:val="0"/>
          <w:numId w:val="18"/>
        </w:numPr>
        <w:rPr>
          <w:rFonts w:ascii="Euphemia" w:hAnsi="Euphemia"/>
          <w:sz w:val="24"/>
          <w:szCs w:val="24"/>
          <w:lang w:val="es-ES"/>
        </w:rPr>
      </w:pPr>
      <w:r w:rsidRPr="002A00BE">
        <w:rPr>
          <w:rFonts w:ascii="Euphemia" w:hAnsi="Euphemia"/>
          <w:sz w:val="24"/>
          <w:szCs w:val="24"/>
          <w:lang w:val="es-ES"/>
        </w:rPr>
        <w:t>Prepar</w:t>
      </w:r>
      <w:r w:rsidR="00A26415" w:rsidRPr="002A00BE">
        <w:rPr>
          <w:rFonts w:ascii="Euphemia" w:hAnsi="Euphemia"/>
          <w:sz w:val="24"/>
          <w:szCs w:val="24"/>
          <w:lang w:val="es-ES"/>
        </w:rPr>
        <w:t>ar alimentos</w:t>
      </w:r>
    </w:p>
    <w:p w:rsidR="001754EB" w:rsidRPr="002A00BE" w:rsidRDefault="003F3E9A">
      <w:pPr>
        <w:pStyle w:val="NoSpacing"/>
        <w:numPr>
          <w:ilvl w:val="0"/>
          <w:numId w:val="18"/>
        </w:numPr>
        <w:rPr>
          <w:rFonts w:ascii="Euphemia" w:hAnsi="Euphemia"/>
          <w:sz w:val="24"/>
          <w:szCs w:val="24"/>
          <w:lang w:val="es-ES"/>
        </w:rPr>
      </w:pPr>
      <w:r w:rsidRPr="002A00BE">
        <w:rPr>
          <w:rFonts w:ascii="Euphemia" w:hAnsi="Euphemia"/>
          <w:sz w:val="24"/>
          <w:szCs w:val="24"/>
          <w:lang w:val="es-ES"/>
        </w:rPr>
        <w:t>Pro</w:t>
      </w:r>
      <w:r w:rsidR="00A26415" w:rsidRPr="002A00BE">
        <w:rPr>
          <w:rFonts w:ascii="Euphemia" w:hAnsi="Euphemia"/>
          <w:sz w:val="24"/>
          <w:szCs w:val="24"/>
          <w:lang w:val="es-ES"/>
        </w:rPr>
        <w:t>porcionar cuidados personales</w:t>
      </w:r>
      <w:r w:rsidR="00E576E9"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A26415" w:rsidRPr="002A00BE" w:rsidRDefault="00A26415" w:rsidP="00A26415">
      <w:pPr>
        <w:pStyle w:val="NoSpacing"/>
        <w:rPr>
          <w:rFonts w:ascii="Euphemia" w:hAnsi="Euphemia"/>
          <w:sz w:val="24"/>
          <w:szCs w:val="24"/>
          <w:lang w:val="es-ES"/>
        </w:rPr>
      </w:pPr>
      <w:r w:rsidRPr="002A00BE">
        <w:rPr>
          <w:rFonts w:ascii="Euphemia" w:hAnsi="Euphemia"/>
          <w:sz w:val="24"/>
          <w:szCs w:val="24"/>
          <w:lang w:val="es-ES"/>
        </w:rPr>
        <w:t xml:space="preserve">Lávese sus manos después de: </w:t>
      </w:r>
    </w:p>
    <w:p w:rsidR="006E6425" w:rsidRPr="002A00BE" w:rsidRDefault="001C6AB4" w:rsidP="006E6425">
      <w:pPr>
        <w:pStyle w:val="NoSpacing"/>
        <w:numPr>
          <w:ilvl w:val="0"/>
          <w:numId w:val="9"/>
        </w:numPr>
        <w:rPr>
          <w:rFonts w:ascii="Euphemia" w:hAnsi="Euphemia"/>
          <w:sz w:val="24"/>
          <w:szCs w:val="24"/>
          <w:lang w:val="es-ES"/>
        </w:rPr>
      </w:pPr>
      <w:r w:rsidRPr="002A00BE">
        <w:rPr>
          <w:rFonts w:ascii="Euphemia" w:hAnsi="Euphemia"/>
          <w:sz w:val="24"/>
          <w:szCs w:val="24"/>
          <w:lang w:val="es-ES"/>
        </w:rPr>
        <w:t>Soplarse la</w:t>
      </w:r>
      <w:r w:rsidR="006E6425" w:rsidRPr="002A00BE">
        <w:rPr>
          <w:rFonts w:ascii="Euphemia" w:hAnsi="Euphemia"/>
          <w:sz w:val="24"/>
          <w:szCs w:val="24"/>
          <w:lang w:val="es-ES"/>
        </w:rPr>
        <w:t xml:space="preserve"> nariz, toser o estornudar en sus manos.</w:t>
      </w:r>
    </w:p>
    <w:p w:rsidR="006E6425" w:rsidRPr="002A00BE" w:rsidRDefault="006E6425" w:rsidP="006E6425">
      <w:pPr>
        <w:pStyle w:val="NoSpacing"/>
        <w:numPr>
          <w:ilvl w:val="0"/>
          <w:numId w:val="9"/>
        </w:numPr>
        <w:rPr>
          <w:rFonts w:ascii="Euphemia" w:hAnsi="Euphemia"/>
          <w:sz w:val="24"/>
          <w:szCs w:val="24"/>
          <w:lang w:val="es-ES"/>
        </w:rPr>
      </w:pPr>
      <w:r w:rsidRPr="002A00BE">
        <w:rPr>
          <w:rFonts w:ascii="Euphemia" w:hAnsi="Euphemia"/>
          <w:sz w:val="24"/>
          <w:szCs w:val="24"/>
          <w:lang w:val="es-ES"/>
        </w:rPr>
        <w:t>Limpiar y desinfectar las superficies.</w:t>
      </w:r>
    </w:p>
    <w:p w:rsidR="006E6425" w:rsidRPr="002A00BE" w:rsidRDefault="006E6425" w:rsidP="006E6425">
      <w:pPr>
        <w:pStyle w:val="NoSpacing"/>
        <w:numPr>
          <w:ilvl w:val="0"/>
          <w:numId w:val="9"/>
        </w:numPr>
        <w:rPr>
          <w:rFonts w:ascii="Euphemia" w:hAnsi="Euphemia"/>
          <w:sz w:val="24"/>
          <w:szCs w:val="24"/>
          <w:lang w:val="es-ES"/>
        </w:rPr>
      </w:pPr>
      <w:r w:rsidRPr="002A00BE">
        <w:rPr>
          <w:rFonts w:ascii="Euphemia" w:hAnsi="Euphemia"/>
          <w:sz w:val="24"/>
          <w:szCs w:val="24"/>
          <w:lang w:val="es-ES"/>
        </w:rPr>
        <w:t>Tener contacto con algún líquido corporal (cambio de almohadillas de incontinencia, uso del baño)</w:t>
      </w:r>
    </w:p>
    <w:p w:rsidR="006E6425" w:rsidRPr="002A00BE" w:rsidRDefault="006E6425" w:rsidP="006E6425">
      <w:pPr>
        <w:pStyle w:val="NoSpacing"/>
        <w:numPr>
          <w:ilvl w:val="0"/>
          <w:numId w:val="9"/>
        </w:numPr>
        <w:rPr>
          <w:rFonts w:ascii="Euphemia" w:hAnsi="Euphemia"/>
          <w:sz w:val="24"/>
          <w:szCs w:val="24"/>
          <w:lang w:val="es-ES"/>
        </w:rPr>
      </w:pPr>
      <w:r w:rsidRPr="002A00BE">
        <w:rPr>
          <w:rFonts w:ascii="Euphemia" w:hAnsi="Euphemia"/>
          <w:sz w:val="24"/>
          <w:szCs w:val="24"/>
          <w:lang w:val="es-ES"/>
        </w:rPr>
        <w:t>Tener contacto directo con la persona para el cuidado personal.´</w:t>
      </w:r>
    </w:p>
    <w:p w:rsidR="006E6425" w:rsidRPr="002A00BE" w:rsidRDefault="006E6425" w:rsidP="006E6425">
      <w:pPr>
        <w:pStyle w:val="NoSpacing"/>
        <w:numPr>
          <w:ilvl w:val="0"/>
          <w:numId w:val="9"/>
        </w:numPr>
        <w:rPr>
          <w:rFonts w:ascii="Euphemia" w:hAnsi="Euphemia"/>
          <w:sz w:val="24"/>
          <w:szCs w:val="24"/>
          <w:lang w:val="es-ES"/>
        </w:rPr>
      </w:pPr>
      <w:r w:rsidRPr="002A00BE">
        <w:rPr>
          <w:rFonts w:ascii="Euphemia" w:hAnsi="Euphemia"/>
          <w:sz w:val="24"/>
          <w:szCs w:val="24"/>
          <w:lang w:val="es-ES"/>
        </w:rPr>
        <w:t>Manipular basura o ropa contaminada.</w:t>
      </w:r>
    </w:p>
    <w:p w:rsidR="006E6425" w:rsidRPr="002A00BE" w:rsidRDefault="006E6425" w:rsidP="006E6425">
      <w:pPr>
        <w:pStyle w:val="NoSpacing"/>
        <w:numPr>
          <w:ilvl w:val="0"/>
          <w:numId w:val="9"/>
        </w:numPr>
        <w:rPr>
          <w:rFonts w:ascii="Euphemia" w:hAnsi="Euphemia"/>
          <w:sz w:val="24"/>
          <w:szCs w:val="24"/>
          <w:lang w:val="es-ES"/>
        </w:rPr>
      </w:pPr>
      <w:r w:rsidRPr="002A00BE">
        <w:rPr>
          <w:rFonts w:ascii="Euphemia" w:hAnsi="Euphemia"/>
          <w:sz w:val="24"/>
          <w:szCs w:val="24"/>
          <w:lang w:val="es-ES"/>
        </w:rPr>
        <w:t xml:space="preserve">Preparar </w:t>
      </w:r>
      <w:r w:rsidR="001C6AB4" w:rsidRPr="002A00BE">
        <w:rPr>
          <w:rFonts w:ascii="Euphemia" w:hAnsi="Euphemia"/>
          <w:sz w:val="24"/>
          <w:szCs w:val="24"/>
          <w:lang w:val="es-ES"/>
        </w:rPr>
        <w:t>alimentos</w:t>
      </w:r>
    </w:p>
    <w:p w:rsidR="001754EB" w:rsidRPr="002A00BE" w:rsidRDefault="006E6425" w:rsidP="006E6425">
      <w:pPr>
        <w:pStyle w:val="NoSpacing"/>
        <w:numPr>
          <w:ilvl w:val="0"/>
          <w:numId w:val="9"/>
        </w:numPr>
        <w:rPr>
          <w:rFonts w:ascii="Euphemia" w:hAnsi="Euphemia"/>
          <w:sz w:val="24"/>
          <w:szCs w:val="24"/>
          <w:lang w:val="es-ES"/>
        </w:rPr>
      </w:pPr>
      <w:r w:rsidRPr="002A00BE">
        <w:rPr>
          <w:rFonts w:ascii="Euphemia" w:hAnsi="Euphemia"/>
          <w:sz w:val="24"/>
          <w:szCs w:val="24"/>
          <w:lang w:val="es-ES"/>
        </w:rPr>
        <w:t>Quitarse los guantes y otros equipos de protección personal.</w:t>
      </w:r>
    </w:p>
    <w:p w:rsidR="001754EB" w:rsidRPr="002A00BE" w:rsidRDefault="001754EB">
      <w:pPr>
        <w:pStyle w:val="NoSpacing"/>
        <w:rPr>
          <w:rFonts w:ascii="Euphemia" w:hAnsi="Euphemia"/>
          <w:sz w:val="24"/>
          <w:szCs w:val="24"/>
          <w:lang w:val="es-ES"/>
        </w:rPr>
      </w:pPr>
    </w:p>
    <w:p w:rsidR="001754EB" w:rsidRPr="002A00BE" w:rsidRDefault="003408D6">
      <w:pPr>
        <w:pStyle w:val="NoSpacing"/>
        <w:rPr>
          <w:rFonts w:ascii="Euphemia" w:hAnsi="Euphemia"/>
          <w:sz w:val="24"/>
          <w:szCs w:val="24"/>
          <w:lang w:val="es-ES"/>
        </w:rPr>
      </w:pPr>
      <w:r w:rsidRPr="002A00BE">
        <w:rPr>
          <w:rFonts w:ascii="Euphemia" w:hAnsi="Euphemia"/>
          <w:sz w:val="24"/>
          <w:szCs w:val="24"/>
          <w:lang w:val="es-ES"/>
        </w:rPr>
        <w:t>Use un desinfectante para las manos a base de alcohol, si no es posible lavarse las manos. Tenga en cuenta que los desinfectantes para las manos no son efectivos contra todos los gérmenes, por lo tanto, láveselas con agua y jabón lo antes posible</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b/>
          <w:sz w:val="24"/>
          <w:szCs w:val="24"/>
          <w:lang w:val="es-ES"/>
        </w:rPr>
      </w:pPr>
    </w:p>
    <w:p w:rsidR="001754EB" w:rsidRPr="002A00BE" w:rsidRDefault="003408D6">
      <w:pPr>
        <w:pStyle w:val="NoSpacing"/>
        <w:rPr>
          <w:rFonts w:ascii="Euphemia" w:hAnsi="Euphemia"/>
          <w:b/>
          <w:sz w:val="24"/>
          <w:szCs w:val="24"/>
          <w:lang w:val="es-ES"/>
        </w:rPr>
      </w:pPr>
      <w:r w:rsidRPr="002A00BE">
        <w:rPr>
          <w:rFonts w:ascii="Euphemia" w:hAnsi="Euphemia"/>
          <w:b/>
          <w:sz w:val="24"/>
          <w:szCs w:val="24"/>
          <w:lang w:val="es-ES"/>
        </w:rPr>
        <w:t>Equipo de Protección</w:t>
      </w:r>
    </w:p>
    <w:p w:rsidR="001754EB" w:rsidRPr="002A00BE" w:rsidRDefault="00163FAD">
      <w:pPr>
        <w:pStyle w:val="NoSpacing"/>
        <w:rPr>
          <w:rFonts w:ascii="Euphemia" w:hAnsi="Euphemia"/>
          <w:sz w:val="24"/>
          <w:szCs w:val="24"/>
          <w:lang w:val="es-ES"/>
        </w:rPr>
      </w:pPr>
      <w:r w:rsidRPr="002A00BE">
        <w:rPr>
          <w:rFonts w:ascii="Euphemia" w:hAnsi="Euphemia"/>
          <w:sz w:val="24"/>
          <w:szCs w:val="24"/>
          <w:lang w:val="es-ES"/>
        </w:rPr>
        <w:t>La agencia debe proporcionar</w:t>
      </w:r>
      <w:r w:rsidR="0089509B" w:rsidRPr="002A00BE">
        <w:rPr>
          <w:rFonts w:ascii="Euphemia" w:hAnsi="Euphemia"/>
          <w:sz w:val="24"/>
          <w:szCs w:val="24"/>
          <w:lang w:val="es-ES"/>
        </w:rPr>
        <w:t xml:space="preserve"> todo el equipo de protección </w:t>
      </w:r>
      <w:r w:rsidR="001C6AB4" w:rsidRPr="002A00BE">
        <w:rPr>
          <w:rFonts w:ascii="Euphemia" w:hAnsi="Euphemia"/>
          <w:sz w:val="24"/>
          <w:szCs w:val="24"/>
          <w:lang w:val="es-ES"/>
        </w:rPr>
        <w:t xml:space="preserve">que sea </w:t>
      </w:r>
      <w:r w:rsidR="0089509B" w:rsidRPr="002A00BE">
        <w:rPr>
          <w:rFonts w:ascii="Euphemia" w:hAnsi="Euphemia"/>
          <w:sz w:val="24"/>
          <w:szCs w:val="24"/>
          <w:lang w:val="es-ES"/>
        </w:rPr>
        <w:t>necesario.</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89509B">
      <w:pPr>
        <w:pStyle w:val="NoSpacing"/>
        <w:rPr>
          <w:rFonts w:ascii="Euphemia" w:hAnsi="Euphemia"/>
          <w:sz w:val="24"/>
          <w:szCs w:val="24"/>
          <w:lang w:val="es-ES"/>
        </w:rPr>
      </w:pPr>
      <w:r w:rsidRPr="002A00BE">
        <w:rPr>
          <w:rFonts w:ascii="Euphemia" w:hAnsi="Euphemia"/>
          <w:sz w:val="24"/>
          <w:szCs w:val="24"/>
          <w:lang w:val="es-ES"/>
        </w:rPr>
        <w:t>Use equipo de protección cuando se encuentre en un entorno que pueda exponerse a patógenos transmitidos por la sangre. El equipo de protección incluye:</w:t>
      </w:r>
    </w:p>
    <w:p w:rsidR="001754EB" w:rsidRPr="002A00BE" w:rsidRDefault="003F3E9A">
      <w:pPr>
        <w:pStyle w:val="NoSpacing"/>
        <w:numPr>
          <w:ilvl w:val="0"/>
          <w:numId w:val="8"/>
        </w:numPr>
        <w:rPr>
          <w:rFonts w:ascii="Euphemia" w:hAnsi="Euphemia"/>
          <w:sz w:val="24"/>
          <w:szCs w:val="24"/>
          <w:lang w:val="es-ES"/>
        </w:rPr>
      </w:pPr>
      <w:r w:rsidRPr="002A00BE">
        <w:rPr>
          <w:rFonts w:ascii="Euphemia" w:hAnsi="Euphemia"/>
          <w:sz w:val="24"/>
          <w:szCs w:val="24"/>
          <w:lang w:val="es-ES"/>
        </w:rPr>
        <w:t>G</w:t>
      </w:r>
      <w:r w:rsidR="0089509B" w:rsidRPr="002A00BE">
        <w:rPr>
          <w:rFonts w:ascii="Euphemia" w:hAnsi="Euphemia"/>
          <w:sz w:val="24"/>
          <w:szCs w:val="24"/>
          <w:lang w:val="es-ES"/>
        </w:rPr>
        <w:t>uantes</w:t>
      </w:r>
      <w:r w:rsidRPr="002A00BE">
        <w:rPr>
          <w:rFonts w:ascii="Euphemia" w:hAnsi="Euphemia"/>
          <w:sz w:val="24"/>
          <w:szCs w:val="24"/>
          <w:lang w:val="es-ES"/>
        </w:rPr>
        <w:t xml:space="preserve">  </w:t>
      </w:r>
    </w:p>
    <w:p w:rsidR="0089509B" w:rsidRPr="002A00BE" w:rsidRDefault="00463018" w:rsidP="0089509B">
      <w:pPr>
        <w:pStyle w:val="NoSpacing"/>
        <w:numPr>
          <w:ilvl w:val="0"/>
          <w:numId w:val="8"/>
        </w:numPr>
        <w:rPr>
          <w:rFonts w:ascii="Euphemia" w:hAnsi="Euphemia"/>
          <w:sz w:val="24"/>
          <w:szCs w:val="24"/>
          <w:lang w:val="es-ES"/>
        </w:rPr>
      </w:pPr>
      <w:r w:rsidRPr="002A00BE">
        <w:rPr>
          <w:rFonts w:ascii="Euphemia" w:hAnsi="Euphemia"/>
          <w:sz w:val="24"/>
          <w:szCs w:val="24"/>
          <w:lang w:val="es-ES"/>
        </w:rPr>
        <w:t>Contenedores para “objetos afilados”, tales como</w:t>
      </w:r>
      <w:r w:rsidR="0089509B" w:rsidRPr="002A00BE">
        <w:rPr>
          <w:rFonts w:ascii="Euphemia" w:hAnsi="Euphemia"/>
          <w:sz w:val="24"/>
          <w:szCs w:val="24"/>
          <w:lang w:val="es-ES"/>
        </w:rPr>
        <w:t xml:space="preserve"> agujas y cuchillas de afeitar. Si no hay</w:t>
      </w:r>
      <w:r w:rsidRPr="002A00BE">
        <w:rPr>
          <w:rFonts w:ascii="Euphemia" w:hAnsi="Euphemia"/>
          <w:sz w:val="24"/>
          <w:szCs w:val="24"/>
          <w:lang w:val="es-ES"/>
        </w:rPr>
        <w:t xml:space="preserve"> un recipiente donde</w:t>
      </w:r>
      <w:r w:rsidR="0089509B" w:rsidRPr="002A00BE">
        <w:rPr>
          <w:rFonts w:ascii="Euphemia" w:hAnsi="Euphemia"/>
          <w:sz w:val="24"/>
          <w:szCs w:val="24"/>
          <w:lang w:val="es-ES"/>
        </w:rPr>
        <w:t xml:space="preserve"> colocar los objetos cortantes en la casa, busque un lugar seguro para desecharlos donde no haya riesgo de recibir pinchazos de agujas. La agencia debe decirle qué hacer y con quién ponerse en contacto si se pincha con alguna aguja.</w:t>
      </w:r>
    </w:p>
    <w:p w:rsidR="0089509B" w:rsidRPr="002A00BE" w:rsidRDefault="0089509B" w:rsidP="0089509B">
      <w:pPr>
        <w:pStyle w:val="NoSpacing"/>
        <w:numPr>
          <w:ilvl w:val="0"/>
          <w:numId w:val="8"/>
        </w:numPr>
        <w:rPr>
          <w:rFonts w:ascii="Euphemia" w:hAnsi="Euphemia"/>
          <w:sz w:val="24"/>
          <w:szCs w:val="24"/>
          <w:lang w:val="es-ES"/>
        </w:rPr>
      </w:pPr>
      <w:r w:rsidRPr="002A00BE">
        <w:rPr>
          <w:rFonts w:ascii="Euphemia" w:hAnsi="Euphemia"/>
          <w:sz w:val="24"/>
          <w:szCs w:val="24"/>
          <w:lang w:val="es-ES"/>
        </w:rPr>
        <w:t xml:space="preserve">Bolsas dobles para la basura. Puede usar bolsas plásticas de lavandería. Bolsas </w:t>
      </w:r>
      <w:r w:rsidR="00463018" w:rsidRPr="002A00BE">
        <w:rPr>
          <w:rFonts w:ascii="Euphemia" w:hAnsi="Euphemia"/>
          <w:sz w:val="24"/>
          <w:szCs w:val="24"/>
          <w:lang w:val="es-ES"/>
        </w:rPr>
        <w:t>de las que se cierran con una cinta.</w:t>
      </w:r>
    </w:p>
    <w:p w:rsidR="001754EB" w:rsidRPr="002A00BE" w:rsidRDefault="0089509B" w:rsidP="0089509B">
      <w:pPr>
        <w:pStyle w:val="NoSpacing"/>
        <w:numPr>
          <w:ilvl w:val="0"/>
          <w:numId w:val="8"/>
        </w:numPr>
        <w:rPr>
          <w:rFonts w:ascii="Euphemia" w:hAnsi="Euphemia"/>
          <w:sz w:val="24"/>
          <w:szCs w:val="24"/>
          <w:lang w:val="es-ES"/>
        </w:rPr>
      </w:pPr>
      <w:r w:rsidRPr="002A00BE">
        <w:rPr>
          <w:rFonts w:ascii="Euphemia" w:hAnsi="Euphemia"/>
          <w:sz w:val="24"/>
          <w:szCs w:val="24"/>
          <w:lang w:val="es-ES"/>
        </w:rPr>
        <w:t>Máscaras</w:t>
      </w:r>
    </w:p>
    <w:p w:rsidR="0089509B" w:rsidRPr="002A00BE" w:rsidRDefault="0089509B" w:rsidP="00463018">
      <w:pPr>
        <w:pStyle w:val="NoSpacing"/>
        <w:ind w:left="720"/>
        <w:rPr>
          <w:rFonts w:ascii="Euphemia" w:hAnsi="Euphemia"/>
          <w:sz w:val="24"/>
          <w:szCs w:val="24"/>
          <w:lang w:val="es-ES"/>
        </w:rPr>
      </w:pPr>
    </w:p>
    <w:p w:rsidR="001754EB" w:rsidRPr="002A00BE" w:rsidRDefault="00163FAD">
      <w:pPr>
        <w:pStyle w:val="NoSpacing"/>
        <w:jc w:val="both"/>
        <w:rPr>
          <w:rFonts w:ascii="Euphemia" w:hAnsi="Euphemia"/>
          <w:b/>
          <w:sz w:val="24"/>
          <w:szCs w:val="24"/>
          <w:lang w:val="es-ES"/>
        </w:rPr>
      </w:pPr>
      <w:r w:rsidRPr="002A00BE">
        <w:rPr>
          <w:rFonts w:ascii="Euphemia" w:hAnsi="Euphemia"/>
          <w:b/>
          <w:sz w:val="24"/>
          <w:szCs w:val="24"/>
          <w:lang w:val="es-ES"/>
        </w:rPr>
        <w:t xml:space="preserve">Patógenos de </w:t>
      </w:r>
      <w:r w:rsidR="00F91E72" w:rsidRPr="002A00BE">
        <w:rPr>
          <w:rFonts w:ascii="Euphemia" w:hAnsi="Euphemia"/>
          <w:b/>
          <w:sz w:val="24"/>
          <w:szCs w:val="24"/>
          <w:lang w:val="es-ES"/>
        </w:rPr>
        <w:t>Transmisió</w:t>
      </w:r>
      <w:r w:rsidRPr="002A00BE">
        <w:rPr>
          <w:rFonts w:ascii="Euphemia" w:hAnsi="Euphemia"/>
          <w:b/>
          <w:sz w:val="24"/>
          <w:szCs w:val="24"/>
          <w:lang w:val="es-ES"/>
        </w:rPr>
        <w:t xml:space="preserve">n </w:t>
      </w:r>
      <w:r w:rsidR="00F91E72" w:rsidRPr="002A00BE">
        <w:rPr>
          <w:rFonts w:ascii="Euphemia" w:hAnsi="Euphemia"/>
          <w:b/>
          <w:sz w:val="24"/>
          <w:szCs w:val="24"/>
          <w:lang w:val="es-ES"/>
        </w:rPr>
        <w:t>por la S</w:t>
      </w:r>
      <w:r w:rsidRPr="002A00BE">
        <w:rPr>
          <w:rFonts w:ascii="Euphemia" w:hAnsi="Euphemia"/>
          <w:b/>
          <w:sz w:val="24"/>
          <w:szCs w:val="24"/>
          <w:lang w:val="es-ES"/>
        </w:rPr>
        <w:t>angre</w:t>
      </w:r>
    </w:p>
    <w:p w:rsidR="001754EB" w:rsidRPr="002A00BE" w:rsidRDefault="00463018">
      <w:pPr>
        <w:rPr>
          <w:rFonts w:ascii="Euphemia" w:hAnsi="Euphemia"/>
          <w:b/>
          <w:sz w:val="24"/>
          <w:szCs w:val="24"/>
          <w:u w:val="single"/>
          <w:lang w:val="es-ES"/>
        </w:rPr>
      </w:pPr>
      <w:r w:rsidRPr="002A00BE">
        <w:rPr>
          <w:rFonts w:ascii="Euphemia" w:hAnsi="Euphemia"/>
          <w:sz w:val="24"/>
          <w:szCs w:val="24"/>
          <w:lang w:val="es-ES"/>
        </w:rPr>
        <w:t xml:space="preserve">Los gérmenes </w:t>
      </w:r>
      <w:r w:rsidR="00F5331E" w:rsidRPr="002A00BE">
        <w:rPr>
          <w:rFonts w:ascii="Euphemia" w:hAnsi="Euphemia"/>
          <w:sz w:val="24"/>
          <w:szCs w:val="24"/>
          <w:lang w:val="es-ES"/>
        </w:rPr>
        <w:t>patógeno</w:t>
      </w:r>
      <w:r w:rsidRPr="002A00BE">
        <w:rPr>
          <w:rFonts w:ascii="Euphemia" w:hAnsi="Euphemia"/>
          <w:sz w:val="24"/>
          <w:szCs w:val="24"/>
          <w:lang w:val="es-ES"/>
        </w:rPr>
        <w:t>s</w:t>
      </w:r>
      <w:r w:rsidR="00F5331E" w:rsidRPr="002A00BE">
        <w:rPr>
          <w:rFonts w:ascii="Euphemia" w:hAnsi="Euphemia"/>
          <w:sz w:val="24"/>
          <w:szCs w:val="24"/>
          <w:lang w:val="es-ES"/>
        </w:rPr>
        <w:t xml:space="preserve"> causa</w:t>
      </w:r>
      <w:r w:rsidRPr="002A00BE">
        <w:rPr>
          <w:rFonts w:ascii="Euphemia" w:hAnsi="Euphemia"/>
          <w:sz w:val="24"/>
          <w:szCs w:val="24"/>
          <w:lang w:val="es-ES"/>
        </w:rPr>
        <w:t>n</w:t>
      </w:r>
      <w:r w:rsidR="00F5331E" w:rsidRPr="002A00BE">
        <w:rPr>
          <w:rFonts w:ascii="Euphemia" w:hAnsi="Euphemia"/>
          <w:sz w:val="24"/>
          <w:szCs w:val="24"/>
          <w:lang w:val="es-ES"/>
        </w:rPr>
        <w:t xml:space="preserve"> enfermedades. Los patógenos transmitidos por la sangre son enfermedades infecciosas </w:t>
      </w:r>
      <w:r w:rsidR="008439BA" w:rsidRPr="002A00BE">
        <w:rPr>
          <w:rFonts w:ascii="Euphemia" w:hAnsi="Euphemia"/>
          <w:sz w:val="24"/>
          <w:szCs w:val="24"/>
          <w:lang w:val="es-ES"/>
        </w:rPr>
        <w:t xml:space="preserve">que se transmiten por el </w:t>
      </w:r>
      <w:r w:rsidR="00F5331E" w:rsidRPr="002A00BE">
        <w:rPr>
          <w:rFonts w:ascii="Euphemia" w:hAnsi="Euphemia"/>
          <w:sz w:val="24"/>
          <w:szCs w:val="24"/>
          <w:lang w:val="es-ES"/>
        </w:rPr>
        <w:t xml:space="preserve">torrente sanguíneo. La infección por patógenos </w:t>
      </w:r>
      <w:r w:rsidR="008439BA" w:rsidRPr="002A00BE">
        <w:rPr>
          <w:rFonts w:ascii="Euphemia" w:hAnsi="Euphemia"/>
          <w:sz w:val="24"/>
          <w:szCs w:val="24"/>
          <w:lang w:val="es-ES"/>
        </w:rPr>
        <w:t>sanguíneos</w:t>
      </w:r>
      <w:r w:rsidR="00F5331E" w:rsidRPr="002A00BE">
        <w:rPr>
          <w:rFonts w:ascii="Euphemia" w:hAnsi="Euphemia"/>
          <w:sz w:val="24"/>
          <w:szCs w:val="24"/>
          <w:lang w:val="es-ES"/>
        </w:rPr>
        <w:t xml:space="preserve"> puede ser causada </w:t>
      </w:r>
      <w:r w:rsidR="008439BA" w:rsidRPr="002A00BE">
        <w:rPr>
          <w:rFonts w:ascii="Euphemia" w:hAnsi="Euphemia"/>
          <w:sz w:val="24"/>
          <w:szCs w:val="24"/>
          <w:lang w:val="es-ES"/>
        </w:rPr>
        <w:t xml:space="preserve">al recibir un </w:t>
      </w:r>
      <w:r w:rsidR="00F5331E" w:rsidRPr="002A00BE">
        <w:rPr>
          <w:rFonts w:ascii="Euphemia" w:hAnsi="Euphemia"/>
          <w:sz w:val="24"/>
          <w:szCs w:val="24"/>
          <w:lang w:val="es-ES"/>
        </w:rPr>
        <w:t xml:space="preserve">pinchazo de alguna aguja usada, o si los fluidos corporales </w:t>
      </w:r>
      <w:r w:rsidR="008439BA" w:rsidRPr="002A00BE">
        <w:rPr>
          <w:rFonts w:ascii="Euphemia" w:hAnsi="Euphemia"/>
          <w:sz w:val="24"/>
          <w:szCs w:val="24"/>
          <w:lang w:val="es-ES"/>
        </w:rPr>
        <w:t xml:space="preserve">de la persona enferma </w:t>
      </w:r>
      <w:r w:rsidR="00F5331E" w:rsidRPr="002A00BE">
        <w:rPr>
          <w:rFonts w:ascii="Euphemia" w:hAnsi="Euphemia"/>
          <w:sz w:val="24"/>
          <w:szCs w:val="24"/>
          <w:lang w:val="es-ES"/>
        </w:rPr>
        <w:t xml:space="preserve">tocan alguna llaga, piel rota, o membranas mucosas tales como los ojos, la nariz o la boca. Los patógenos transmitidos por la sangre más comunes son la hepatitis y el VIH. Si </w:t>
      </w:r>
      <w:r w:rsidR="008439BA" w:rsidRPr="002A00BE">
        <w:rPr>
          <w:rFonts w:ascii="Euphemia" w:hAnsi="Euphemia"/>
          <w:sz w:val="24"/>
          <w:szCs w:val="24"/>
          <w:lang w:val="es-ES"/>
        </w:rPr>
        <w:t xml:space="preserve">usted </w:t>
      </w:r>
      <w:r w:rsidR="00F5331E" w:rsidRPr="002A00BE">
        <w:rPr>
          <w:rFonts w:ascii="Euphemia" w:hAnsi="Euphemia"/>
          <w:sz w:val="24"/>
          <w:szCs w:val="24"/>
          <w:lang w:val="es-ES"/>
        </w:rPr>
        <w:t>cree que ha estado expuesto</w:t>
      </w:r>
      <w:r w:rsidR="008439BA" w:rsidRPr="002A00BE">
        <w:rPr>
          <w:rFonts w:ascii="Euphemia" w:hAnsi="Euphemia"/>
          <w:sz w:val="24"/>
          <w:szCs w:val="24"/>
          <w:lang w:val="es-ES"/>
        </w:rPr>
        <w:t xml:space="preserve"> a ellos</w:t>
      </w:r>
      <w:r w:rsidR="00F5331E" w:rsidRPr="002A00BE">
        <w:rPr>
          <w:rFonts w:ascii="Euphemia" w:hAnsi="Euphemia"/>
          <w:sz w:val="24"/>
          <w:szCs w:val="24"/>
          <w:lang w:val="es-ES"/>
        </w:rPr>
        <w:t>, contacte a su supervisor inmediatamente.</w:t>
      </w:r>
    </w:p>
    <w:p w:rsidR="001754EB" w:rsidRPr="002A00BE" w:rsidRDefault="00F5331E">
      <w:pPr>
        <w:pStyle w:val="NoSpacing"/>
        <w:rPr>
          <w:rFonts w:ascii="Euphemia" w:hAnsi="Euphemia"/>
          <w:sz w:val="24"/>
          <w:szCs w:val="24"/>
          <w:lang w:val="es-ES"/>
        </w:rPr>
      </w:pPr>
      <w:r w:rsidRPr="002A00BE">
        <w:rPr>
          <w:rFonts w:ascii="Euphemia" w:hAnsi="Euphemia"/>
          <w:b/>
          <w:sz w:val="24"/>
          <w:szCs w:val="24"/>
          <w:lang w:val="es-ES"/>
        </w:rPr>
        <w:t>Uso Apropiado de los Guantes</w:t>
      </w:r>
    </w:p>
    <w:p w:rsidR="001754EB" w:rsidRPr="002A00BE" w:rsidRDefault="00F5331E">
      <w:pPr>
        <w:pStyle w:val="NoSpacing"/>
        <w:rPr>
          <w:rFonts w:ascii="Euphemia" w:hAnsi="Euphemia"/>
          <w:sz w:val="24"/>
          <w:szCs w:val="24"/>
          <w:lang w:val="es-ES"/>
        </w:rPr>
      </w:pPr>
      <w:r w:rsidRPr="002A00BE">
        <w:rPr>
          <w:rFonts w:ascii="Euphemia" w:hAnsi="Euphemia"/>
          <w:sz w:val="24"/>
          <w:szCs w:val="24"/>
          <w:lang w:val="es-ES"/>
        </w:rPr>
        <w:t xml:space="preserve">Use guantes si es probable que </w:t>
      </w:r>
      <w:r w:rsidR="0056536A" w:rsidRPr="002A00BE">
        <w:rPr>
          <w:rFonts w:ascii="Euphemia" w:hAnsi="Euphemia"/>
          <w:sz w:val="24"/>
          <w:szCs w:val="24"/>
          <w:lang w:val="es-ES"/>
        </w:rPr>
        <w:t>tenga que tocar cosas contaminada</w:t>
      </w:r>
      <w:r w:rsidRPr="002A00BE">
        <w:rPr>
          <w:rFonts w:ascii="Euphemia" w:hAnsi="Euphemia"/>
          <w:sz w:val="24"/>
          <w:szCs w:val="24"/>
          <w:lang w:val="es-ES"/>
        </w:rPr>
        <w:t xml:space="preserve">s. Algunas situaciones incluyen </w:t>
      </w:r>
      <w:r w:rsidR="0056536A" w:rsidRPr="002A00BE">
        <w:rPr>
          <w:rFonts w:ascii="Euphemia" w:hAnsi="Euphemia"/>
          <w:sz w:val="24"/>
          <w:szCs w:val="24"/>
          <w:lang w:val="es-ES"/>
        </w:rPr>
        <w:t xml:space="preserve">los momentos en que </w:t>
      </w:r>
      <w:r w:rsidRPr="002A00BE">
        <w:rPr>
          <w:rFonts w:ascii="Euphemia" w:hAnsi="Euphemia"/>
          <w:sz w:val="24"/>
          <w:szCs w:val="24"/>
          <w:lang w:val="es-ES"/>
        </w:rPr>
        <w:t>usted:</w:t>
      </w:r>
    </w:p>
    <w:p w:rsidR="00F5331E" w:rsidRPr="002A00BE" w:rsidRDefault="0056536A" w:rsidP="00F5331E">
      <w:pPr>
        <w:pStyle w:val="NoSpacing"/>
        <w:numPr>
          <w:ilvl w:val="0"/>
          <w:numId w:val="17"/>
        </w:numPr>
        <w:rPr>
          <w:rFonts w:ascii="Euphemia" w:hAnsi="Euphemia"/>
          <w:sz w:val="24"/>
          <w:szCs w:val="24"/>
          <w:lang w:val="es-ES"/>
        </w:rPr>
      </w:pPr>
      <w:r w:rsidRPr="002A00BE">
        <w:rPr>
          <w:rFonts w:ascii="Euphemia" w:hAnsi="Euphemia"/>
          <w:sz w:val="24"/>
          <w:szCs w:val="24"/>
          <w:lang w:val="es-ES"/>
        </w:rPr>
        <w:t>Cambia</w:t>
      </w:r>
      <w:r w:rsidR="00A7008D" w:rsidRPr="002A00BE">
        <w:rPr>
          <w:rFonts w:ascii="Euphemia" w:hAnsi="Euphemia"/>
          <w:sz w:val="24"/>
          <w:szCs w:val="24"/>
          <w:lang w:val="es-ES"/>
        </w:rPr>
        <w:t xml:space="preserve"> vendajes o apósitos</w:t>
      </w:r>
    </w:p>
    <w:p w:rsidR="00F5331E" w:rsidRPr="002A00BE" w:rsidRDefault="0056536A" w:rsidP="00F5331E">
      <w:pPr>
        <w:pStyle w:val="NoSpacing"/>
        <w:numPr>
          <w:ilvl w:val="0"/>
          <w:numId w:val="17"/>
        </w:numPr>
        <w:rPr>
          <w:rFonts w:ascii="Euphemia" w:hAnsi="Euphemia"/>
          <w:sz w:val="24"/>
          <w:szCs w:val="24"/>
          <w:lang w:val="es-ES"/>
        </w:rPr>
      </w:pPr>
      <w:r w:rsidRPr="002A00BE">
        <w:rPr>
          <w:rFonts w:ascii="Euphemia" w:hAnsi="Euphemia"/>
          <w:sz w:val="24"/>
          <w:szCs w:val="24"/>
          <w:lang w:val="es-ES"/>
        </w:rPr>
        <w:t xml:space="preserve">Limpia </w:t>
      </w:r>
      <w:r w:rsidR="00F5331E" w:rsidRPr="002A00BE">
        <w:rPr>
          <w:rFonts w:ascii="Euphemia" w:hAnsi="Euphemia"/>
          <w:sz w:val="24"/>
          <w:szCs w:val="24"/>
          <w:lang w:val="es-ES"/>
        </w:rPr>
        <w:t xml:space="preserve">áreas donde se han derramado fluidos </w:t>
      </w:r>
      <w:r w:rsidR="00A7008D" w:rsidRPr="002A00BE">
        <w:rPr>
          <w:rFonts w:ascii="Euphemia" w:hAnsi="Euphemia"/>
          <w:sz w:val="24"/>
          <w:szCs w:val="24"/>
          <w:lang w:val="es-ES"/>
        </w:rPr>
        <w:t>corporales</w:t>
      </w:r>
    </w:p>
    <w:p w:rsidR="00F5331E" w:rsidRPr="002A00BE" w:rsidRDefault="0056536A" w:rsidP="00F5331E">
      <w:pPr>
        <w:pStyle w:val="NoSpacing"/>
        <w:numPr>
          <w:ilvl w:val="0"/>
          <w:numId w:val="17"/>
        </w:numPr>
        <w:rPr>
          <w:rFonts w:ascii="Euphemia" w:hAnsi="Euphemia"/>
          <w:sz w:val="24"/>
          <w:szCs w:val="24"/>
          <w:lang w:val="es-ES"/>
        </w:rPr>
      </w:pPr>
      <w:r w:rsidRPr="002A00BE">
        <w:rPr>
          <w:rFonts w:ascii="Euphemia" w:hAnsi="Euphemia"/>
          <w:sz w:val="24"/>
          <w:szCs w:val="24"/>
          <w:lang w:val="es-ES"/>
        </w:rPr>
        <w:t>Toca</w:t>
      </w:r>
      <w:r w:rsidR="00F5331E" w:rsidRPr="002A00BE">
        <w:rPr>
          <w:rFonts w:ascii="Euphemia" w:hAnsi="Euphemia"/>
          <w:sz w:val="24"/>
          <w:szCs w:val="24"/>
          <w:lang w:val="es-ES"/>
        </w:rPr>
        <w:t xml:space="preserve"> la orina o las heces</w:t>
      </w:r>
    </w:p>
    <w:p w:rsidR="001754EB" w:rsidRPr="002A00BE" w:rsidRDefault="0056536A" w:rsidP="00F5331E">
      <w:pPr>
        <w:pStyle w:val="NoSpacing"/>
        <w:numPr>
          <w:ilvl w:val="0"/>
          <w:numId w:val="17"/>
        </w:numPr>
        <w:rPr>
          <w:rFonts w:ascii="Euphemia" w:hAnsi="Euphemia"/>
          <w:sz w:val="24"/>
          <w:szCs w:val="24"/>
          <w:lang w:val="es-ES"/>
        </w:rPr>
      </w:pPr>
      <w:r w:rsidRPr="002A00BE">
        <w:rPr>
          <w:rFonts w:ascii="Euphemia" w:hAnsi="Euphemia"/>
          <w:sz w:val="24"/>
          <w:szCs w:val="24"/>
          <w:lang w:val="es-ES"/>
        </w:rPr>
        <w:t>Toca objetos</w:t>
      </w:r>
      <w:r w:rsidR="00F5331E" w:rsidRPr="002A00BE">
        <w:rPr>
          <w:rFonts w:ascii="Euphemia" w:hAnsi="Euphemia"/>
          <w:sz w:val="24"/>
          <w:szCs w:val="24"/>
          <w:lang w:val="es-ES"/>
        </w:rPr>
        <w:t xml:space="preserve"> sucios utilizados en el cuidado personal</w:t>
      </w:r>
    </w:p>
    <w:p w:rsidR="00F5331E" w:rsidRPr="002A00BE" w:rsidRDefault="00F5331E" w:rsidP="00F5331E">
      <w:pPr>
        <w:pStyle w:val="NoSpacing"/>
        <w:numPr>
          <w:ilvl w:val="0"/>
          <w:numId w:val="17"/>
        </w:numPr>
        <w:rPr>
          <w:rFonts w:ascii="Euphemia" w:hAnsi="Euphemia"/>
          <w:sz w:val="24"/>
          <w:szCs w:val="24"/>
          <w:lang w:val="es-ES"/>
        </w:rPr>
      </w:pPr>
      <w:r w:rsidRPr="002A00BE">
        <w:rPr>
          <w:rFonts w:ascii="Euphemia" w:hAnsi="Euphemia"/>
          <w:sz w:val="24"/>
          <w:szCs w:val="24"/>
          <w:lang w:val="es-ES"/>
        </w:rPr>
        <w:t>Va al baño</w:t>
      </w:r>
    </w:p>
    <w:p w:rsidR="00F5331E" w:rsidRPr="002A00BE" w:rsidRDefault="00A7008D" w:rsidP="00F5331E">
      <w:pPr>
        <w:pStyle w:val="NoSpacing"/>
        <w:numPr>
          <w:ilvl w:val="0"/>
          <w:numId w:val="17"/>
        </w:numPr>
        <w:rPr>
          <w:rFonts w:ascii="Euphemia" w:hAnsi="Euphemia"/>
          <w:sz w:val="24"/>
          <w:szCs w:val="24"/>
          <w:lang w:val="es-ES"/>
        </w:rPr>
      </w:pPr>
      <w:r w:rsidRPr="002A00BE">
        <w:rPr>
          <w:rFonts w:ascii="Euphemia" w:hAnsi="Euphemia"/>
          <w:sz w:val="24"/>
          <w:szCs w:val="24"/>
          <w:lang w:val="es-ES"/>
        </w:rPr>
        <w:t>Toca l</w:t>
      </w:r>
      <w:r w:rsidR="00F5331E" w:rsidRPr="002A00BE">
        <w:rPr>
          <w:rFonts w:ascii="Euphemia" w:hAnsi="Euphemia"/>
          <w:sz w:val="24"/>
          <w:szCs w:val="24"/>
          <w:lang w:val="es-ES"/>
        </w:rPr>
        <w:t>avandería contaminada</w:t>
      </w:r>
    </w:p>
    <w:p w:rsidR="001754EB" w:rsidRPr="002A00BE" w:rsidRDefault="00F5331E" w:rsidP="006F16C2">
      <w:pPr>
        <w:pStyle w:val="NoSpacing"/>
        <w:numPr>
          <w:ilvl w:val="0"/>
          <w:numId w:val="17"/>
        </w:numPr>
        <w:jc w:val="both"/>
        <w:rPr>
          <w:rFonts w:ascii="Euphemia" w:hAnsi="Euphemia"/>
          <w:b/>
          <w:sz w:val="24"/>
          <w:szCs w:val="24"/>
          <w:u w:val="single"/>
          <w:lang w:val="es-ES"/>
        </w:rPr>
      </w:pPr>
      <w:r w:rsidRPr="002A00BE">
        <w:rPr>
          <w:rFonts w:ascii="Euphemia" w:hAnsi="Euphemia"/>
          <w:sz w:val="24"/>
          <w:szCs w:val="24"/>
          <w:lang w:val="es-ES"/>
        </w:rPr>
        <w:t>Pañ</w:t>
      </w:r>
      <w:r w:rsidR="0056536A" w:rsidRPr="002A00BE">
        <w:rPr>
          <w:rFonts w:ascii="Euphemia" w:hAnsi="Euphemia"/>
          <w:sz w:val="24"/>
          <w:szCs w:val="24"/>
          <w:lang w:val="es-ES"/>
        </w:rPr>
        <w:t>uelos desechables con mucosidad o</w:t>
      </w:r>
      <w:r w:rsidRPr="002A00BE">
        <w:rPr>
          <w:rFonts w:ascii="Euphemia" w:hAnsi="Euphemia"/>
          <w:sz w:val="24"/>
          <w:szCs w:val="24"/>
          <w:lang w:val="es-ES"/>
        </w:rPr>
        <w:t xml:space="preserve"> saliva.</w:t>
      </w:r>
    </w:p>
    <w:p w:rsidR="001754EB" w:rsidRPr="002A00BE" w:rsidRDefault="0013349B">
      <w:pPr>
        <w:pStyle w:val="Heading1"/>
        <w:keepNext/>
        <w:spacing w:line="240" w:lineRule="auto"/>
        <w:rPr>
          <w:rFonts w:ascii="Euphemia" w:hAnsi="Euphemia" w:cs="Arial"/>
          <w:b w:val="0"/>
          <w:color w:val="000000"/>
          <w:sz w:val="24"/>
          <w:szCs w:val="24"/>
          <w:lang w:val="es-ES"/>
        </w:rPr>
      </w:pPr>
      <w:r w:rsidRPr="002A00BE">
        <w:rPr>
          <w:rFonts w:ascii="Euphemia" w:hAnsi="Euphemia" w:cs="Arial"/>
          <w:color w:val="000000"/>
          <w:sz w:val="24"/>
          <w:szCs w:val="24"/>
          <w:lang w:val="es-ES"/>
        </w:rPr>
        <w:t>Ponerse y Quitarse los Guantes</w:t>
      </w:r>
    </w:p>
    <w:p w:rsidR="001754EB" w:rsidRPr="002A00BE" w:rsidRDefault="0013349B" w:rsidP="003771D0">
      <w:pPr>
        <w:pStyle w:val="ListParagraph"/>
        <w:numPr>
          <w:ilvl w:val="0"/>
          <w:numId w:val="50"/>
        </w:numPr>
        <w:spacing w:after="0" w:line="240" w:lineRule="auto"/>
        <w:rPr>
          <w:rFonts w:ascii="Euphemia" w:hAnsi="Euphemia" w:cs="Arial"/>
          <w:color w:val="000000"/>
          <w:sz w:val="24"/>
          <w:szCs w:val="24"/>
          <w:lang w:val="es-ES"/>
        </w:rPr>
      </w:pPr>
      <w:r w:rsidRPr="002A00BE">
        <w:rPr>
          <w:rFonts w:ascii="Euphemia" w:hAnsi="Euphemia" w:cs="Arial"/>
          <w:color w:val="000000"/>
          <w:sz w:val="24"/>
          <w:szCs w:val="24"/>
          <w:lang w:val="es-ES"/>
        </w:rPr>
        <w:t>Lávese las manos</w:t>
      </w:r>
      <w:r w:rsidR="003F3E9A" w:rsidRPr="002A00BE">
        <w:rPr>
          <w:rFonts w:ascii="Euphemia" w:hAnsi="Euphemia" w:cs="Arial"/>
          <w:color w:val="000000"/>
          <w:sz w:val="24"/>
          <w:szCs w:val="24"/>
          <w:lang w:val="es-ES"/>
        </w:rPr>
        <w:t>.</w:t>
      </w:r>
    </w:p>
    <w:p w:rsidR="0013349B" w:rsidRPr="002A00BE" w:rsidRDefault="00690FD5" w:rsidP="003771D0">
      <w:pPr>
        <w:pStyle w:val="ListParagraph"/>
        <w:numPr>
          <w:ilvl w:val="0"/>
          <w:numId w:val="50"/>
        </w:numPr>
        <w:spacing w:after="0" w:line="240" w:lineRule="auto"/>
        <w:rPr>
          <w:rFonts w:ascii="Euphemia" w:hAnsi="Euphemia" w:cs="Arial"/>
          <w:color w:val="000000"/>
          <w:sz w:val="24"/>
          <w:szCs w:val="24"/>
          <w:lang w:val="es-ES"/>
        </w:rPr>
      </w:pPr>
      <w:r w:rsidRPr="002A00BE">
        <w:rPr>
          <w:rFonts w:ascii="Euphemia" w:hAnsi="Euphemia" w:cs="Arial"/>
          <w:color w:val="000000"/>
          <w:sz w:val="24"/>
          <w:szCs w:val="24"/>
          <w:lang w:val="es-ES"/>
        </w:rPr>
        <w:t>Póngase gua</w:t>
      </w:r>
      <w:r w:rsidR="0013349B" w:rsidRPr="002A00BE">
        <w:rPr>
          <w:rFonts w:ascii="Euphemia" w:hAnsi="Euphemia" w:cs="Arial"/>
          <w:color w:val="000000"/>
          <w:sz w:val="24"/>
          <w:szCs w:val="24"/>
          <w:lang w:val="es-ES"/>
        </w:rPr>
        <w:t xml:space="preserve">ntes limpios, no </w:t>
      </w:r>
      <w:r w:rsidRPr="002A00BE">
        <w:rPr>
          <w:rFonts w:ascii="Euphemia" w:hAnsi="Euphemia" w:cs="Arial"/>
          <w:color w:val="000000"/>
          <w:sz w:val="24"/>
          <w:szCs w:val="24"/>
          <w:lang w:val="es-ES"/>
        </w:rPr>
        <w:t>reú</w:t>
      </w:r>
      <w:r w:rsidR="0013349B" w:rsidRPr="002A00BE">
        <w:rPr>
          <w:rFonts w:ascii="Euphemia" w:hAnsi="Euphemia" w:cs="Arial"/>
          <w:color w:val="000000"/>
          <w:sz w:val="24"/>
          <w:szCs w:val="24"/>
          <w:lang w:val="es-ES"/>
        </w:rPr>
        <w:t>se los guantes. Si en el hogar no hay guantes, comuníquese de inmediato con su agencia.</w:t>
      </w:r>
    </w:p>
    <w:p w:rsidR="001754EB" w:rsidRPr="002A00BE" w:rsidRDefault="001754EB">
      <w:pPr>
        <w:spacing w:after="0" w:line="240" w:lineRule="auto"/>
        <w:rPr>
          <w:rFonts w:ascii="Euphemia" w:hAnsi="Euphemia" w:cs="Arial"/>
          <w:color w:val="000000"/>
          <w:sz w:val="24"/>
          <w:szCs w:val="24"/>
          <w:lang w:val="es-ES"/>
        </w:rPr>
      </w:pPr>
    </w:p>
    <w:p w:rsidR="001754EB" w:rsidRPr="002A00BE" w:rsidRDefault="0013349B">
      <w:pPr>
        <w:spacing w:after="0" w:line="240" w:lineRule="auto"/>
        <w:rPr>
          <w:rFonts w:ascii="Euphemia" w:hAnsi="Euphemia" w:cs="Arial"/>
          <w:color w:val="000000"/>
          <w:sz w:val="24"/>
          <w:szCs w:val="24"/>
          <w:lang w:val="es-ES"/>
        </w:rPr>
      </w:pPr>
      <w:r w:rsidRPr="002A00BE">
        <w:rPr>
          <w:rFonts w:ascii="Euphemia" w:hAnsi="Euphemia" w:cs="Arial"/>
          <w:color w:val="000000"/>
          <w:sz w:val="24"/>
          <w:szCs w:val="24"/>
          <w:lang w:val="es-ES"/>
        </w:rPr>
        <w:t>Para quitarse los guantes después de haber cuidado al cliente</w:t>
      </w:r>
      <w:r w:rsidR="003F3E9A" w:rsidRPr="002A00BE">
        <w:rPr>
          <w:rFonts w:ascii="Euphemia" w:hAnsi="Euphemia" w:cs="Arial"/>
          <w:color w:val="000000"/>
          <w:sz w:val="24"/>
          <w:szCs w:val="24"/>
          <w:lang w:val="es-ES"/>
        </w:rPr>
        <w:t>:</w:t>
      </w:r>
    </w:p>
    <w:p w:rsidR="0022301B" w:rsidRPr="002A00BE" w:rsidRDefault="0022301B" w:rsidP="003771D0">
      <w:pPr>
        <w:pStyle w:val="ListParagraph"/>
        <w:numPr>
          <w:ilvl w:val="0"/>
          <w:numId w:val="51"/>
        </w:numPr>
        <w:spacing w:after="0" w:line="240" w:lineRule="auto"/>
        <w:rPr>
          <w:rFonts w:ascii="Euphemia" w:hAnsi="Euphemia" w:cs="Arial"/>
          <w:color w:val="000000"/>
          <w:sz w:val="24"/>
          <w:szCs w:val="24"/>
          <w:lang w:val="es-ES"/>
        </w:rPr>
      </w:pPr>
      <w:r w:rsidRPr="002A00BE">
        <w:rPr>
          <w:rFonts w:ascii="Euphemia" w:hAnsi="Euphemia" w:cs="Arial"/>
          <w:color w:val="000000"/>
          <w:sz w:val="24"/>
          <w:szCs w:val="24"/>
          <w:lang w:val="es-ES"/>
        </w:rPr>
        <w:t xml:space="preserve">Con la mano derecha, </w:t>
      </w:r>
      <w:r w:rsidR="00690FD5" w:rsidRPr="002A00BE">
        <w:rPr>
          <w:rFonts w:ascii="Euphemia" w:hAnsi="Euphemia" w:cs="Arial"/>
          <w:color w:val="000000"/>
          <w:sz w:val="24"/>
          <w:szCs w:val="24"/>
          <w:lang w:val="es-ES"/>
        </w:rPr>
        <w:t>agarre</w:t>
      </w:r>
      <w:r w:rsidRPr="002A00BE">
        <w:rPr>
          <w:rFonts w:ascii="Euphemia" w:hAnsi="Euphemia" w:cs="Arial"/>
          <w:color w:val="000000"/>
          <w:sz w:val="24"/>
          <w:szCs w:val="24"/>
          <w:lang w:val="es-ES"/>
        </w:rPr>
        <w:t xml:space="preserve"> la abertura del guante de la mano izquierda y tire del guante sobre el puño, retirando el guante al revés. Deseche el guante.</w:t>
      </w:r>
    </w:p>
    <w:p w:rsidR="0022301B" w:rsidRPr="002A00BE" w:rsidRDefault="0022301B" w:rsidP="003771D0">
      <w:pPr>
        <w:pStyle w:val="ListParagraph"/>
        <w:numPr>
          <w:ilvl w:val="0"/>
          <w:numId w:val="52"/>
        </w:numPr>
        <w:spacing w:after="0" w:line="240" w:lineRule="auto"/>
        <w:rPr>
          <w:rFonts w:ascii="Euphemia" w:hAnsi="Euphemia" w:cs="Arial"/>
          <w:color w:val="000000"/>
          <w:sz w:val="24"/>
          <w:szCs w:val="24"/>
          <w:lang w:val="es-ES"/>
        </w:rPr>
      </w:pPr>
      <w:r w:rsidRPr="002A00BE">
        <w:rPr>
          <w:rFonts w:ascii="Euphemia" w:hAnsi="Euphemia" w:cs="Arial"/>
          <w:color w:val="000000"/>
          <w:sz w:val="24"/>
          <w:szCs w:val="24"/>
          <w:lang w:val="es-ES"/>
        </w:rPr>
        <w:t>Con la mano izquierda sin guantes, tome el guante de la mano derecha cerca de la abertura y tire del guante sobre el puño, retirando el guante al revés. Deseche el guante.</w:t>
      </w:r>
    </w:p>
    <w:p w:rsidR="0022301B" w:rsidRPr="002A00BE" w:rsidRDefault="0022301B" w:rsidP="003771D0">
      <w:pPr>
        <w:pStyle w:val="ListParagraph"/>
        <w:numPr>
          <w:ilvl w:val="0"/>
          <w:numId w:val="52"/>
        </w:numPr>
        <w:spacing w:after="0" w:line="240" w:lineRule="auto"/>
        <w:rPr>
          <w:rFonts w:ascii="Euphemia" w:hAnsi="Euphemia" w:cs="Arial"/>
          <w:color w:val="000000"/>
          <w:sz w:val="24"/>
          <w:szCs w:val="24"/>
          <w:lang w:val="es-ES"/>
        </w:rPr>
      </w:pPr>
      <w:r w:rsidRPr="002A00BE">
        <w:rPr>
          <w:rFonts w:ascii="Euphemia" w:hAnsi="Euphemia" w:cs="Arial"/>
          <w:color w:val="000000"/>
          <w:sz w:val="24"/>
          <w:szCs w:val="24"/>
          <w:lang w:val="es-ES"/>
        </w:rPr>
        <w:t xml:space="preserve">Deseche siempre los guantes en una bolsa </w:t>
      </w:r>
      <w:r w:rsidR="00690FD5" w:rsidRPr="002A00BE">
        <w:rPr>
          <w:rFonts w:ascii="Euphemia" w:hAnsi="Euphemia" w:cs="Arial"/>
          <w:color w:val="000000"/>
          <w:sz w:val="24"/>
          <w:szCs w:val="24"/>
          <w:lang w:val="es-ES"/>
        </w:rPr>
        <w:t xml:space="preserve">plástica </w:t>
      </w:r>
      <w:r w:rsidRPr="002A00BE">
        <w:rPr>
          <w:rFonts w:ascii="Euphemia" w:hAnsi="Euphemia" w:cs="Arial"/>
          <w:color w:val="000000"/>
          <w:sz w:val="24"/>
          <w:szCs w:val="24"/>
          <w:lang w:val="es-ES"/>
        </w:rPr>
        <w:t>de basura</w:t>
      </w:r>
      <w:r w:rsidR="00690FD5" w:rsidRPr="002A00BE">
        <w:rPr>
          <w:rFonts w:ascii="Euphemia" w:hAnsi="Euphemia" w:cs="Arial"/>
          <w:color w:val="000000"/>
          <w:sz w:val="24"/>
          <w:szCs w:val="24"/>
          <w:lang w:val="es-ES"/>
        </w:rPr>
        <w:t>.</w:t>
      </w:r>
      <w:r w:rsidRPr="002A00BE">
        <w:rPr>
          <w:rFonts w:ascii="Euphemia" w:hAnsi="Euphemia" w:cs="Arial"/>
          <w:color w:val="000000"/>
          <w:sz w:val="24"/>
          <w:szCs w:val="24"/>
          <w:lang w:val="es-ES"/>
        </w:rPr>
        <w:t xml:space="preserve"> Una mano sin guantes nunca debe tocar el exterior del guante contaminado</w:t>
      </w:r>
      <w:r w:rsidR="00690FD5" w:rsidRPr="002A00BE">
        <w:rPr>
          <w:rFonts w:ascii="Euphemia" w:hAnsi="Euphemia" w:cs="Arial"/>
          <w:color w:val="000000"/>
          <w:sz w:val="24"/>
          <w:szCs w:val="24"/>
          <w:lang w:val="es-ES"/>
        </w:rPr>
        <w:t>.</w:t>
      </w:r>
    </w:p>
    <w:p w:rsidR="00690FD5" w:rsidRPr="002A00BE" w:rsidRDefault="0022301B" w:rsidP="003771D0">
      <w:pPr>
        <w:pStyle w:val="ListParagraph"/>
        <w:numPr>
          <w:ilvl w:val="0"/>
          <w:numId w:val="52"/>
        </w:numPr>
        <w:spacing w:after="0" w:line="240" w:lineRule="auto"/>
        <w:rPr>
          <w:rFonts w:ascii="Euphemia" w:hAnsi="Euphemia" w:cs="Arial"/>
          <w:color w:val="000000"/>
          <w:sz w:val="24"/>
          <w:szCs w:val="24"/>
          <w:lang w:val="es-ES"/>
        </w:rPr>
      </w:pPr>
      <w:r w:rsidRPr="002A00BE">
        <w:rPr>
          <w:rFonts w:ascii="Euphemia" w:hAnsi="Euphemia" w:cs="Arial"/>
          <w:color w:val="000000"/>
          <w:sz w:val="24"/>
          <w:szCs w:val="24"/>
          <w:lang w:val="es-ES"/>
        </w:rPr>
        <w:t>Lávese las manos.</w:t>
      </w:r>
    </w:p>
    <w:p w:rsidR="00690FD5" w:rsidRPr="002A00BE" w:rsidRDefault="00690FD5" w:rsidP="0022301B">
      <w:pPr>
        <w:spacing w:after="0" w:line="240" w:lineRule="auto"/>
        <w:ind w:left="360"/>
        <w:rPr>
          <w:rFonts w:ascii="Euphemia" w:hAnsi="Euphemia" w:cs="Arial"/>
          <w:color w:val="000000"/>
          <w:sz w:val="24"/>
          <w:szCs w:val="24"/>
          <w:lang w:val="es-ES"/>
        </w:rPr>
      </w:pPr>
    </w:p>
    <w:p w:rsidR="00690FD5" w:rsidRPr="002A00BE" w:rsidRDefault="00690FD5" w:rsidP="0022301B">
      <w:pPr>
        <w:spacing w:after="0" w:line="240" w:lineRule="auto"/>
        <w:ind w:left="360"/>
        <w:rPr>
          <w:rFonts w:ascii="Euphemia" w:hAnsi="Euphemia" w:cs="Arial"/>
          <w:color w:val="000000"/>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1754EB" w:rsidRPr="002A00BE" w:rsidRDefault="006403BE">
      <w:pPr>
        <w:pStyle w:val="NoSpacing"/>
        <w:rPr>
          <w:rFonts w:ascii="Euphemia" w:hAnsi="Euphemia"/>
          <w:b/>
          <w:sz w:val="24"/>
          <w:szCs w:val="24"/>
          <w:lang w:val="es-ES"/>
        </w:rPr>
      </w:pPr>
      <w:r w:rsidRPr="002A00BE">
        <w:rPr>
          <w:rFonts w:ascii="Euphemia" w:hAnsi="Euphemia"/>
          <w:b/>
          <w:sz w:val="24"/>
          <w:szCs w:val="24"/>
          <w:lang w:val="es-ES"/>
        </w:rPr>
        <w:t>2.  HABILIDADES DE COMUNICACIÓN</w:t>
      </w:r>
    </w:p>
    <w:p w:rsidR="001754EB" w:rsidRPr="002A00BE" w:rsidRDefault="001754EB">
      <w:pPr>
        <w:pStyle w:val="NoSpacing"/>
        <w:rPr>
          <w:rFonts w:ascii="Euphemia" w:hAnsi="Euphemia"/>
          <w:b/>
          <w:sz w:val="24"/>
          <w:szCs w:val="24"/>
          <w:lang w:val="es-ES"/>
        </w:rPr>
      </w:pPr>
    </w:p>
    <w:p w:rsidR="001754EB" w:rsidRPr="002A00BE" w:rsidRDefault="006403BE">
      <w:pPr>
        <w:pStyle w:val="NoSpacing"/>
        <w:rPr>
          <w:rFonts w:ascii="Euphemia" w:hAnsi="Euphemia"/>
          <w:b/>
          <w:sz w:val="24"/>
          <w:szCs w:val="24"/>
          <w:lang w:val="es-ES"/>
        </w:rPr>
      </w:pPr>
      <w:r w:rsidRPr="002A00BE">
        <w:rPr>
          <w:rFonts w:ascii="Euphemia" w:hAnsi="Euphemia"/>
          <w:b/>
          <w:sz w:val="24"/>
          <w:szCs w:val="24"/>
          <w:lang w:val="es-ES"/>
        </w:rPr>
        <w:t>Habilidades de Conversación</w:t>
      </w:r>
      <w:r w:rsidR="003F3E9A" w:rsidRPr="002A00BE">
        <w:rPr>
          <w:rFonts w:ascii="Euphemia" w:hAnsi="Euphemia"/>
          <w:b/>
          <w:sz w:val="24"/>
          <w:szCs w:val="24"/>
          <w:lang w:val="es-ES"/>
        </w:rPr>
        <w:t xml:space="preserve"> </w:t>
      </w:r>
    </w:p>
    <w:p w:rsidR="001754EB" w:rsidRPr="002A00BE" w:rsidRDefault="006403BE">
      <w:pPr>
        <w:pStyle w:val="NoSpacing"/>
        <w:rPr>
          <w:rFonts w:ascii="Euphemia" w:hAnsi="Euphemia"/>
          <w:sz w:val="24"/>
          <w:szCs w:val="24"/>
          <w:lang w:val="es-ES"/>
        </w:rPr>
      </w:pPr>
      <w:r w:rsidRPr="002A00BE">
        <w:rPr>
          <w:rFonts w:ascii="Euphemia" w:hAnsi="Euphemia"/>
          <w:sz w:val="24"/>
          <w:szCs w:val="24"/>
          <w:lang w:val="es-ES"/>
        </w:rPr>
        <w:t>Conocer a los clientes y lo que hace feliz a la persona ayuda a crear un enfoque concentrado en la persona para el cuidado. La familiaridad con lo</w:t>
      </w:r>
      <w:r w:rsidR="004459B9" w:rsidRPr="002A00BE">
        <w:rPr>
          <w:rFonts w:ascii="Euphemia" w:hAnsi="Euphemia"/>
          <w:sz w:val="24"/>
          <w:szCs w:val="24"/>
          <w:lang w:val="es-ES"/>
        </w:rPr>
        <w:t>s temas que la persona disfruta</w:t>
      </w:r>
      <w:r w:rsidRPr="002A00BE">
        <w:rPr>
          <w:rFonts w:ascii="Euphemia" w:hAnsi="Euphemia"/>
          <w:sz w:val="24"/>
          <w:szCs w:val="24"/>
          <w:lang w:val="es-ES"/>
        </w:rPr>
        <w:t xml:space="preserve"> puede ayudar a calmar o </w:t>
      </w:r>
      <w:r w:rsidR="004459B9" w:rsidRPr="002A00BE">
        <w:rPr>
          <w:rFonts w:ascii="Euphemia" w:hAnsi="Euphemia"/>
          <w:sz w:val="24"/>
          <w:szCs w:val="24"/>
          <w:lang w:val="es-ES"/>
        </w:rPr>
        <w:t xml:space="preserve">a </w:t>
      </w:r>
      <w:r w:rsidRPr="002A00BE">
        <w:rPr>
          <w:rFonts w:ascii="Euphemia" w:hAnsi="Euphemia"/>
          <w:sz w:val="24"/>
          <w:szCs w:val="24"/>
          <w:lang w:val="es-ES"/>
        </w:rPr>
        <w:t>distraer a la persona</w:t>
      </w:r>
      <w:r w:rsidR="004459B9" w:rsidRPr="002A00BE">
        <w:rPr>
          <w:rFonts w:ascii="Euphemia" w:hAnsi="Euphemia"/>
          <w:sz w:val="24"/>
          <w:szCs w:val="24"/>
          <w:lang w:val="es-ES"/>
        </w:rPr>
        <w:t>,</w:t>
      </w:r>
      <w:r w:rsidRPr="002A00BE">
        <w:rPr>
          <w:rFonts w:ascii="Euphemia" w:hAnsi="Euphemia"/>
          <w:sz w:val="24"/>
          <w:szCs w:val="24"/>
          <w:lang w:val="es-ES"/>
        </w:rPr>
        <w:t xml:space="preserve"> si se resiste o rechaza la atención en algún momento</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C91B0B">
      <w:pPr>
        <w:pStyle w:val="NoSpacing"/>
        <w:rPr>
          <w:rFonts w:ascii="Euphemia" w:hAnsi="Euphemia"/>
          <w:sz w:val="24"/>
          <w:szCs w:val="24"/>
          <w:lang w:val="es-ES"/>
        </w:rPr>
      </w:pPr>
      <w:r w:rsidRPr="002A00BE">
        <w:rPr>
          <w:rFonts w:ascii="Euphemia" w:hAnsi="Euphemia"/>
          <w:sz w:val="24"/>
          <w:szCs w:val="24"/>
          <w:lang w:val="es-ES"/>
        </w:rPr>
        <w:t>Temas Útiles</w:t>
      </w:r>
      <w:r w:rsidR="003F3E9A" w:rsidRPr="002A00BE">
        <w:rPr>
          <w:rFonts w:ascii="Euphemia" w:hAnsi="Euphemia"/>
          <w:sz w:val="24"/>
          <w:szCs w:val="24"/>
          <w:lang w:val="es-ES"/>
        </w:rPr>
        <w:t>:</w:t>
      </w:r>
    </w:p>
    <w:p w:rsidR="001754EB" w:rsidRPr="002A00BE" w:rsidRDefault="00C91B0B" w:rsidP="003771D0">
      <w:pPr>
        <w:pStyle w:val="NoSpacing"/>
        <w:numPr>
          <w:ilvl w:val="0"/>
          <w:numId w:val="49"/>
        </w:numPr>
        <w:rPr>
          <w:rFonts w:ascii="Euphemia" w:hAnsi="Euphemia"/>
          <w:sz w:val="24"/>
          <w:szCs w:val="24"/>
          <w:lang w:val="es-ES"/>
        </w:rPr>
      </w:pPr>
      <w:r w:rsidRPr="002A00BE">
        <w:rPr>
          <w:rFonts w:ascii="Euphemia" w:hAnsi="Euphemia"/>
          <w:sz w:val="24"/>
          <w:szCs w:val="24"/>
          <w:lang w:val="es-ES"/>
        </w:rPr>
        <w:t>Familia, amistades</w:t>
      </w:r>
    </w:p>
    <w:p w:rsidR="001754EB" w:rsidRPr="002A00BE" w:rsidRDefault="00C91B0B" w:rsidP="003771D0">
      <w:pPr>
        <w:pStyle w:val="NoSpacing"/>
        <w:numPr>
          <w:ilvl w:val="0"/>
          <w:numId w:val="49"/>
        </w:numPr>
        <w:rPr>
          <w:rFonts w:ascii="Euphemia" w:hAnsi="Euphemia"/>
          <w:sz w:val="24"/>
          <w:szCs w:val="24"/>
          <w:lang w:val="es-ES"/>
        </w:rPr>
      </w:pPr>
      <w:r w:rsidRPr="002A00BE">
        <w:rPr>
          <w:rFonts w:ascii="Euphemia" w:hAnsi="Euphemia"/>
          <w:sz w:val="24"/>
          <w:szCs w:val="24"/>
          <w:lang w:val="es-ES"/>
        </w:rPr>
        <w:t>Comidas favoritas</w:t>
      </w:r>
      <w:r w:rsidR="003F3E9A" w:rsidRPr="002A00BE">
        <w:rPr>
          <w:rFonts w:ascii="Euphemia" w:hAnsi="Euphemia"/>
          <w:sz w:val="24"/>
          <w:szCs w:val="24"/>
          <w:lang w:val="es-ES"/>
        </w:rPr>
        <w:t xml:space="preserve"> </w:t>
      </w:r>
    </w:p>
    <w:p w:rsidR="001754EB" w:rsidRPr="002A00BE" w:rsidRDefault="00C91B0B" w:rsidP="003771D0">
      <w:pPr>
        <w:pStyle w:val="NoSpacing"/>
        <w:numPr>
          <w:ilvl w:val="0"/>
          <w:numId w:val="49"/>
        </w:numPr>
        <w:rPr>
          <w:rFonts w:ascii="Euphemia" w:hAnsi="Euphemia"/>
          <w:sz w:val="24"/>
          <w:szCs w:val="24"/>
          <w:lang w:val="es-ES"/>
        </w:rPr>
      </w:pPr>
      <w:r w:rsidRPr="002A00BE">
        <w:rPr>
          <w:rFonts w:ascii="Euphemia" w:hAnsi="Euphemia"/>
          <w:sz w:val="24"/>
          <w:szCs w:val="24"/>
          <w:lang w:val="es-ES"/>
        </w:rPr>
        <w:t>Programas de televisión</w:t>
      </w:r>
    </w:p>
    <w:p w:rsidR="001754EB" w:rsidRPr="002A00BE" w:rsidRDefault="00C91B0B" w:rsidP="003771D0">
      <w:pPr>
        <w:pStyle w:val="NoSpacing"/>
        <w:numPr>
          <w:ilvl w:val="0"/>
          <w:numId w:val="49"/>
        </w:numPr>
        <w:rPr>
          <w:rFonts w:ascii="Euphemia" w:hAnsi="Euphemia"/>
          <w:sz w:val="24"/>
          <w:szCs w:val="24"/>
          <w:lang w:val="es-ES"/>
        </w:rPr>
      </w:pPr>
      <w:r w:rsidRPr="002A00BE">
        <w:rPr>
          <w:rFonts w:ascii="Euphemia" w:hAnsi="Euphemia"/>
          <w:sz w:val="24"/>
          <w:szCs w:val="24"/>
          <w:lang w:val="es-ES"/>
        </w:rPr>
        <w:t>Películas</w:t>
      </w:r>
    </w:p>
    <w:p w:rsidR="001754EB" w:rsidRPr="002A00BE" w:rsidRDefault="00C91B0B" w:rsidP="003771D0">
      <w:pPr>
        <w:pStyle w:val="NoSpacing"/>
        <w:numPr>
          <w:ilvl w:val="0"/>
          <w:numId w:val="49"/>
        </w:numPr>
        <w:rPr>
          <w:rFonts w:ascii="Euphemia" w:hAnsi="Euphemia"/>
          <w:sz w:val="24"/>
          <w:szCs w:val="24"/>
          <w:lang w:val="es-ES"/>
        </w:rPr>
      </w:pPr>
      <w:r w:rsidRPr="002A00BE">
        <w:rPr>
          <w:rFonts w:ascii="Euphemia" w:hAnsi="Euphemia"/>
          <w:sz w:val="24"/>
          <w:szCs w:val="24"/>
          <w:lang w:val="es-ES"/>
        </w:rPr>
        <w:t>Libros</w:t>
      </w:r>
    </w:p>
    <w:p w:rsidR="001754EB" w:rsidRPr="002A00BE" w:rsidRDefault="00C91B0B" w:rsidP="003771D0">
      <w:pPr>
        <w:pStyle w:val="NoSpacing"/>
        <w:numPr>
          <w:ilvl w:val="0"/>
          <w:numId w:val="49"/>
        </w:numPr>
        <w:rPr>
          <w:rFonts w:ascii="Euphemia" w:hAnsi="Euphemia"/>
          <w:sz w:val="24"/>
          <w:szCs w:val="24"/>
          <w:lang w:val="es-ES"/>
        </w:rPr>
      </w:pPr>
      <w:r w:rsidRPr="002A00BE">
        <w:rPr>
          <w:rFonts w:ascii="Euphemia" w:hAnsi="Euphemia"/>
          <w:sz w:val="24"/>
          <w:szCs w:val="24"/>
          <w:lang w:val="es-ES"/>
        </w:rPr>
        <w:t>Mú</w:t>
      </w:r>
      <w:r w:rsidR="003F3E9A" w:rsidRPr="002A00BE">
        <w:rPr>
          <w:rFonts w:ascii="Euphemia" w:hAnsi="Euphemia"/>
          <w:sz w:val="24"/>
          <w:szCs w:val="24"/>
          <w:lang w:val="es-ES"/>
        </w:rPr>
        <w:t>sic</w:t>
      </w:r>
      <w:r w:rsidRPr="002A00BE">
        <w:rPr>
          <w:rFonts w:ascii="Euphemia" w:hAnsi="Euphemia"/>
          <w:sz w:val="24"/>
          <w:szCs w:val="24"/>
          <w:lang w:val="es-ES"/>
        </w:rPr>
        <w:t>a</w:t>
      </w:r>
      <w:r w:rsidR="003F3E9A" w:rsidRPr="002A00BE">
        <w:rPr>
          <w:rFonts w:ascii="Euphemia" w:hAnsi="Euphemia"/>
          <w:sz w:val="24"/>
          <w:szCs w:val="24"/>
          <w:lang w:val="es-ES"/>
        </w:rPr>
        <w:t xml:space="preserve"> </w:t>
      </w:r>
    </w:p>
    <w:p w:rsidR="001754EB" w:rsidRPr="002A00BE" w:rsidRDefault="00C91B0B" w:rsidP="003771D0">
      <w:pPr>
        <w:pStyle w:val="NoSpacing"/>
        <w:numPr>
          <w:ilvl w:val="0"/>
          <w:numId w:val="49"/>
        </w:numPr>
        <w:rPr>
          <w:rFonts w:ascii="Euphemia" w:hAnsi="Euphemia"/>
          <w:sz w:val="24"/>
          <w:szCs w:val="24"/>
          <w:lang w:val="es-ES"/>
        </w:rPr>
      </w:pPr>
      <w:r w:rsidRPr="002A00BE">
        <w:rPr>
          <w:rFonts w:ascii="Euphemia" w:hAnsi="Euphemia"/>
          <w:sz w:val="24"/>
          <w:szCs w:val="24"/>
          <w:lang w:val="es-ES"/>
        </w:rPr>
        <w:t xml:space="preserve">El Pasado </w:t>
      </w:r>
      <w:r w:rsidR="003F3E9A" w:rsidRPr="002A00BE">
        <w:rPr>
          <w:rFonts w:ascii="Euphemia" w:hAnsi="Euphemia"/>
          <w:sz w:val="24"/>
          <w:szCs w:val="24"/>
          <w:lang w:val="es-ES"/>
        </w:rPr>
        <w:t xml:space="preserve">– </w:t>
      </w:r>
      <w:r w:rsidRPr="002A00BE">
        <w:rPr>
          <w:rFonts w:ascii="Euphemia" w:hAnsi="Euphemia"/>
          <w:sz w:val="24"/>
          <w:szCs w:val="24"/>
          <w:lang w:val="es-ES"/>
        </w:rPr>
        <w:t>la infancia, la escuela, los empleos, los animales domésticos</w:t>
      </w:r>
      <w:r w:rsidR="004459B9" w:rsidRPr="002A00BE">
        <w:rPr>
          <w:rFonts w:ascii="Euphemia" w:hAnsi="Euphemia"/>
          <w:sz w:val="24"/>
          <w:szCs w:val="24"/>
          <w:lang w:val="es-ES"/>
        </w:rPr>
        <w:t>.</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C91B0B">
      <w:pPr>
        <w:pStyle w:val="NoSpacing"/>
        <w:jc w:val="both"/>
        <w:rPr>
          <w:rFonts w:ascii="Euphemia" w:hAnsi="Euphemia"/>
          <w:sz w:val="24"/>
          <w:szCs w:val="24"/>
          <w:lang w:val="es-ES"/>
        </w:rPr>
      </w:pPr>
      <w:r w:rsidRPr="002A00BE">
        <w:rPr>
          <w:rFonts w:ascii="Euphemia" w:hAnsi="Euphemia"/>
          <w:sz w:val="24"/>
          <w:szCs w:val="24"/>
          <w:lang w:val="es-ES"/>
        </w:rPr>
        <w:t>Para comunicarse bien, necesita estas habilidades</w:t>
      </w:r>
      <w:r w:rsidR="003F3E9A" w:rsidRPr="002A00BE">
        <w:rPr>
          <w:rFonts w:ascii="Euphemia" w:hAnsi="Euphemia"/>
          <w:sz w:val="24"/>
          <w:szCs w:val="24"/>
          <w:lang w:val="es-ES"/>
        </w:rPr>
        <w:t xml:space="preserve">: </w:t>
      </w:r>
    </w:p>
    <w:p w:rsidR="001754EB" w:rsidRPr="002A00BE" w:rsidRDefault="00C91B0B">
      <w:pPr>
        <w:pStyle w:val="NoSpacing"/>
        <w:numPr>
          <w:ilvl w:val="0"/>
          <w:numId w:val="31"/>
        </w:numPr>
        <w:jc w:val="both"/>
        <w:rPr>
          <w:rFonts w:ascii="Euphemia" w:hAnsi="Euphemia"/>
          <w:sz w:val="24"/>
          <w:szCs w:val="24"/>
          <w:lang w:val="es-ES"/>
        </w:rPr>
      </w:pPr>
      <w:r w:rsidRPr="002A00BE">
        <w:rPr>
          <w:rFonts w:ascii="Euphemia" w:hAnsi="Euphemia"/>
          <w:sz w:val="24"/>
          <w:szCs w:val="24"/>
          <w:lang w:val="es-ES"/>
        </w:rPr>
        <w:t>Hacer contacto visual</w:t>
      </w:r>
    </w:p>
    <w:p w:rsidR="001754EB" w:rsidRPr="002A00BE" w:rsidRDefault="004459B9">
      <w:pPr>
        <w:pStyle w:val="NoSpacing"/>
        <w:numPr>
          <w:ilvl w:val="0"/>
          <w:numId w:val="6"/>
        </w:numPr>
        <w:jc w:val="both"/>
        <w:rPr>
          <w:rFonts w:ascii="Euphemia" w:hAnsi="Euphemia"/>
          <w:sz w:val="24"/>
          <w:szCs w:val="24"/>
          <w:lang w:val="es-ES"/>
        </w:rPr>
      </w:pPr>
      <w:r w:rsidRPr="002A00BE">
        <w:rPr>
          <w:rFonts w:ascii="Euphemia" w:hAnsi="Euphemia"/>
          <w:sz w:val="24"/>
          <w:szCs w:val="24"/>
          <w:lang w:val="es-ES"/>
        </w:rPr>
        <w:t>Saber e</w:t>
      </w:r>
      <w:r w:rsidR="00C91B0B" w:rsidRPr="002A00BE">
        <w:rPr>
          <w:rFonts w:ascii="Euphemia" w:hAnsi="Euphemia"/>
          <w:sz w:val="24"/>
          <w:szCs w:val="24"/>
          <w:lang w:val="es-ES"/>
        </w:rPr>
        <w:t>scuchar</w:t>
      </w:r>
    </w:p>
    <w:p w:rsidR="001754EB" w:rsidRPr="002A00BE" w:rsidRDefault="00C91B0B">
      <w:pPr>
        <w:pStyle w:val="NoSpacing"/>
        <w:numPr>
          <w:ilvl w:val="0"/>
          <w:numId w:val="6"/>
        </w:numPr>
        <w:jc w:val="both"/>
        <w:rPr>
          <w:rFonts w:ascii="Euphemia" w:hAnsi="Euphemia"/>
          <w:sz w:val="24"/>
          <w:szCs w:val="24"/>
          <w:lang w:val="es-ES"/>
        </w:rPr>
      </w:pPr>
      <w:r w:rsidRPr="002A00BE">
        <w:rPr>
          <w:rFonts w:ascii="Euphemia" w:hAnsi="Euphemia"/>
          <w:sz w:val="24"/>
          <w:szCs w:val="24"/>
          <w:lang w:val="es-ES"/>
        </w:rPr>
        <w:t>Hacer buenas preguntas</w:t>
      </w:r>
    </w:p>
    <w:p w:rsidR="001754EB" w:rsidRPr="002A00BE" w:rsidRDefault="00C91B0B" w:rsidP="00C91B0B">
      <w:pPr>
        <w:pStyle w:val="NoSpacing"/>
        <w:numPr>
          <w:ilvl w:val="0"/>
          <w:numId w:val="6"/>
        </w:numPr>
        <w:jc w:val="both"/>
        <w:rPr>
          <w:rFonts w:ascii="Euphemia" w:hAnsi="Euphemia"/>
          <w:sz w:val="24"/>
          <w:szCs w:val="24"/>
          <w:lang w:val="es-ES"/>
        </w:rPr>
      </w:pPr>
      <w:r w:rsidRPr="002A00BE">
        <w:rPr>
          <w:rFonts w:ascii="Euphemia" w:hAnsi="Euphemia"/>
          <w:sz w:val="24"/>
          <w:szCs w:val="24"/>
          <w:lang w:val="es-ES"/>
        </w:rPr>
        <w:t xml:space="preserve">Observar la comunicación no verbal. A veces hay movimientos, gestos, expresiones faciales e incluso cambios en el cuerpo del cliente que indican que algo puede estar sucediendo y </w:t>
      </w:r>
      <w:r w:rsidR="004459B9" w:rsidRPr="002A00BE">
        <w:rPr>
          <w:rFonts w:ascii="Euphemia" w:hAnsi="Euphemia"/>
          <w:sz w:val="24"/>
          <w:szCs w:val="24"/>
          <w:lang w:val="es-ES"/>
        </w:rPr>
        <w:t>la persona no se lo está</w:t>
      </w:r>
      <w:r w:rsidRPr="002A00BE">
        <w:rPr>
          <w:rFonts w:ascii="Euphemia" w:hAnsi="Euphemia"/>
          <w:sz w:val="24"/>
          <w:szCs w:val="24"/>
          <w:lang w:val="es-ES"/>
        </w:rPr>
        <w:t xml:space="preserve"> diciendo.</w:t>
      </w:r>
    </w:p>
    <w:p w:rsidR="001754EB" w:rsidRPr="002A00BE" w:rsidRDefault="006C233D" w:rsidP="006C233D">
      <w:pPr>
        <w:pStyle w:val="NoSpacing"/>
        <w:numPr>
          <w:ilvl w:val="0"/>
          <w:numId w:val="6"/>
        </w:numPr>
        <w:jc w:val="both"/>
        <w:rPr>
          <w:rFonts w:ascii="Euphemia" w:hAnsi="Euphemia"/>
          <w:sz w:val="24"/>
          <w:szCs w:val="24"/>
          <w:lang w:val="es-ES"/>
        </w:rPr>
      </w:pPr>
      <w:r w:rsidRPr="002A00BE">
        <w:rPr>
          <w:rFonts w:ascii="Euphemia" w:hAnsi="Euphemia"/>
          <w:sz w:val="24"/>
          <w:szCs w:val="24"/>
          <w:lang w:val="es-ES"/>
        </w:rPr>
        <w:t xml:space="preserve">Hable abierta y honestamente para resolver </w:t>
      </w:r>
      <w:r w:rsidR="004459B9" w:rsidRPr="002A00BE">
        <w:rPr>
          <w:rFonts w:ascii="Euphemia" w:hAnsi="Euphemia"/>
          <w:sz w:val="24"/>
          <w:szCs w:val="24"/>
          <w:lang w:val="es-ES"/>
        </w:rPr>
        <w:t xml:space="preserve">los </w:t>
      </w:r>
      <w:r w:rsidRPr="002A00BE">
        <w:rPr>
          <w:rFonts w:ascii="Euphemia" w:hAnsi="Euphemia"/>
          <w:sz w:val="24"/>
          <w:szCs w:val="24"/>
          <w:lang w:val="es-ES"/>
        </w:rPr>
        <w:t>problemas.</w:t>
      </w:r>
    </w:p>
    <w:p w:rsidR="006C233D" w:rsidRPr="002A00BE" w:rsidRDefault="006C233D" w:rsidP="006C233D">
      <w:pPr>
        <w:pStyle w:val="NoSpacing"/>
        <w:numPr>
          <w:ilvl w:val="0"/>
          <w:numId w:val="6"/>
        </w:numPr>
        <w:jc w:val="both"/>
        <w:rPr>
          <w:rFonts w:ascii="Euphemia" w:hAnsi="Euphemia"/>
          <w:sz w:val="24"/>
          <w:szCs w:val="24"/>
          <w:lang w:val="es-ES"/>
        </w:rPr>
      </w:pPr>
      <w:r w:rsidRPr="002A00BE">
        <w:rPr>
          <w:rFonts w:ascii="Euphemia" w:hAnsi="Euphemia"/>
          <w:sz w:val="24"/>
          <w:szCs w:val="24"/>
          <w:lang w:val="es-ES"/>
        </w:rPr>
        <w:t>Perm</w:t>
      </w:r>
      <w:r w:rsidR="001A0290" w:rsidRPr="002A00BE">
        <w:rPr>
          <w:rFonts w:ascii="Euphemia" w:hAnsi="Euphemia"/>
          <w:sz w:val="24"/>
          <w:szCs w:val="24"/>
          <w:lang w:val="es-ES"/>
        </w:rPr>
        <w:t>ítale al cliente expresar sus</w:t>
      </w:r>
      <w:r w:rsidRPr="002A00BE">
        <w:rPr>
          <w:rFonts w:ascii="Euphemia" w:hAnsi="Euphemia"/>
          <w:sz w:val="24"/>
          <w:szCs w:val="24"/>
          <w:lang w:val="es-ES"/>
        </w:rPr>
        <w:t xml:space="preserve"> necesidades, deseos u opiniones, sin irritarse, frustrarse ni enojarse.</w:t>
      </w:r>
    </w:p>
    <w:p w:rsidR="006C233D" w:rsidRPr="002A00BE" w:rsidRDefault="006C233D" w:rsidP="006C233D">
      <w:pPr>
        <w:pStyle w:val="NoSpacing"/>
        <w:numPr>
          <w:ilvl w:val="0"/>
          <w:numId w:val="6"/>
        </w:numPr>
        <w:jc w:val="both"/>
        <w:rPr>
          <w:rFonts w:ascii="Euphemia" w:hAnsi="Euphemia"/>
          <w:sz w:val="24"/>
          <w:szCs w:val="24"/>
          <w:lang w:val="es-ES"/>
        </w:rPr>
      </w:pPr>
      <w:r w:rsidRPr="002A00BE">
        <w:rPr>
          <w:rFonts w:ascii="Euphemia" w:hAnsi="Euphemia"/>
          <w:sz w:val="24"/>
          <w:szCs w:val="24"/>
          <w:lang w:val="es-ES"/>
        </w:rPr>
        <w:t>H</w:t>
      </w:r>
      <w:r w:rsidR="001A0290" w:rsidRPr="002A00BE">
        <w:rPr>
          <w:rFonts w:ascii="Euphemia" w:hAnsi="Euphemia"/>
          <w:sz w:val="24"/>
          <w:szCs w:val="24"/>
          <w:lang w:val="es-ES"/>
        </w:rPr>
        <w:t>áblele</w:t>
      </w:r>
      <w:r w:rsidRPr="002A00BE">
        <w:rPr>
          <w:rFonts w:ascii="Euphemia" w:hAnsi="Euphemia"/>
          <w:sz w:val="24"/>
          <w:szCs w:val="24"/>
          <w:lang w:val="es-ES"/>
        </w:rPr>
        <w:t xml:space="preserve"> a la otra persona con respeto</w:t>
      </w:r>
    </w:p>
    <w:p w:rsidR="006C233D" w:rsidRPr="002A00BE" w:rsidRDefault="006C233D" w:rsidP="006C233D">
      <w:pPr>
        <w:pStyle w:val="NoSpacing"/>
        <w:numPr>
          <w:ilvl w:val="0"/>
          <w:numId w:val="6"/>
        </w:numPr>
        <w:jc w:val="both"/>
        <w:rPr>
          <w:rFonts w:ascii="Euphemia" w:hAnsi="Euphemia"/>
          <w:sz w:val="24"/>
          <w:szCs w:val="24"/>
          <w:lang w:val="es-ES"/>
        </w:rPr>
      </w:pPr>
      <w:r w:rsidRPr="002A00BE">
        <w:rPr>
          <w:rFonts w:ascii="Euphemia" w:hAnsi="Euphemia"/>
          <w:sz w:val="24"/>
          <w:szCs w:val="24"/>
          <w:lang w:val="es-ES"/>
        </w:rPr>
        <w:t>Sea respetuoso con la raza, etnia, religión, y país de origen del cliente.</w:t>
      </w:r>
    </w:p>
    <w:p w:rsidR="001754EB" w:rsidRPr="002A00BE" w:rsidRDefault="006C233D" w:rsidP="006C233D">
      <w:pPr>
        <w:pStyle w:val="NoSpacing"/>
        <w:numPr>
          <w:ilvl w:val="0"/>
          <w:numId w:val="6"/>
        </w:numPr>
        <w:jc w:val="both"/>
        <w:rPr>
          <w:rFonts w:ascii="Euphemia" w:hAnsi="Euphemia"/>
          <w:sz w:val="24"/>
          <w:szCs w:val="24"/>
          <w:lang w:val="es-ES"/>
        </w:rPr>
      </w:pPr>
      <w:r w:rsidRPr="002A00BE">
        <w:rPr>
          <w:rFonts w:ascii="Euphemia" w:hAnsi="Euphemia"/>
          <w:sz w:val="24"/>
          <w:szCs w:val="24"/>
          <w:lang w:val="es-ES"/>
        </w:rPr>
        <w:t>Participe en actividades</w:t>
      </w:r>
      <w:r w:rsidR="001A0290" w:rsidRPr="002A00BE">
        <w:rPr>
          <w:rFonts w:ascii="Euphemia" w:hAnsi="Euphemia"/>
          <w:sz w:val="24"/>
          <w:szCs w:val="24"/>
          <w:lang w:val="es-ES"/>
        </w:rPr>
        <w:t>,</w:t>
      </w:r>
      <w:r w:rsidRPr="002A00BE">
        <w:rPr>
          <w:rFonts w:ascii="Euphemia" w:hAnsi="Euphemia"/>
          <w:sz w:val="24"/>
          <w:szCs w:val="24"/>
          <w:lang w:val="es-ES"/>
        </w:rPr>
        <w:t xml:space="preserve"> tales como jugar a las cartas y a juegos.</w:t>
      </w:r>
    </w:p>
    <w:p w:rsidR="001754EB" w:rsidRPr="002A00BE" w:rsidRDefault="001754EB">
      <w:pPr>
        <w:pStyle w:val="NoSpacing"/>
        <w:jc w:val="both"/>
        <w:rPr>
          <w:rFonts w:ascii="Euphemia" w:hAnsi="Euphemia"/>
          <w:sz w:val="24"/>
          <w:szCs w:val="24"/>
          <w:lang w:val="es-ES"/>
        </w:rPr>
      </w:pPr>
    </w:p>
    <w:p w:rsidR="001754EB" w:rsidRPr="002A00BE" w:rsidRDefault="001A0290">
      <w:pPr>
        <w:pStyle w:val="NoSpacing"/>
        <w:rPr>
          <w:rFonts w:ascii="Euphemia" w:hAnsi="Euphemia"/>
          <w:sz w:val="24"/>
          <w:szCs w:val="24"/>
          <w:lang w:val="es-ES"/>
        </w:rPr>
      </w:pPr>
      <w:r w:rsidRPr="002A00BE">
        <w:rPr>
          <w:rFonts w:ascii="Euphemia" w:hAnsi="Euphemia"/>
          <w:sz w:val="24"/>
          <w:szCs w:val="24"/>
          <w:lang w:val="es-ES"/>
        </w:rPr>
        <w:t xml:space="preserve">La demencia, la enfermedad de Alzheimer, los derrames cerebrales, una lesión cerebral adquirida y otras afecciones pueden dificultar la comunicación. No </w:t>
      </w:r>
      <w:r w:rsidR="00AD419C" w:rsidRPr="002A00BE">
        <w:rPr>
          <w:rFonts w:ascii="Euphemia" w:hAnsi="Euphemia"/>
          <w:sz w:val="24"/>
          <w:szCs w:val="24"/>
          <w:lang w:val="es-ES"/>
        </w:rPr>
        <w:t xml:space="preserve">emplee </w:t>
      </w:r>
      <w:r w:rsidRPr="002A00BE">
        <w:rPr>
          <w:rFonts w:ascii="Euphemia" w:hAnsi="Euphemia"/>
          <w:sz w:val="24"/>
          <w:szCs w:val="24"/>
          <w:lang w:val="es-ES"/>
        </w:rPr>
        <w:t xml:space="preserve">demasiadas palabras o </w:t>
      </w:r>
      <w:r w:rsidR="00AD419C" w:rsidRPr="002A00BE">
        <w:rPr>
          <w:rFonts w:ascii="Euphemia" w:hAnsi="Euphemia"/>
          <w:sz w:val="24"/>
          <w:szCs w:val="24"/>
          <w:lang w:val="es-ES"/>
        </w:rPr>
        <w:t xml:space="preserve">largas </w:t>
      </w:r>
      <w:r w:rsidRPr="002A00BE">
        <w:rPr>
          <w:rFonts w:ascii="Euphemia" w:hAnsi="Euphemia"/>
          <w:sz w:val="24"/>
          <w:szCs w:val="24"/>
          <w:lang w:val="es-ES"/>
        </w:rPr>
        <w:t xml:space="preserve">explicaciones porque esto puede resultar confuso. No le dé demasiadas instrucciones u opciones a la vez. Es posible que usted no entienda lo que el cliente le está diciendo porque puede estar hablando de cosas que </w:t>
      </w:r>
      <w:r w:rsidR="00AD419C" w:rsidRPr="002A00BE">
        <w:rPr>
          <w:rFonts w:ascii="Euphemia" w:hAnsi="Euphemia"/>
          <w:sz w:val="24"/>
          <w:szCs w:val="24"/>
          <w:lang w:val="es-ES"/>
        </w:rPr>
        <w:t xml:space="preserve">le </w:t>
      </w:r>
      <w:r w:rsidRPr="002A00BE">
        <w:rPr>
          <w:rFonts w:ascii="Euphemia" w:hAnsi="Euphemia"/>
          <w:sz w:val="24"/>
          <w:szCs w:val="24"/>
          <w:lang w:val="es-ES"/>
        </w:rPr>
        <w:t>sucedieron en el pasado. Algunos clientes pueden entender mejor los gestos no verbales (como las señales con las manos)</w:t>
      </w:r>
      <w:r w:rsidR="00AD419C" w:rsidRPr="002A00BE">
        <w:rPr>
          <w:rFonts w:ascii="Euphemia" w:hAnsi="Euphemia"/>
          <w:sz w:val="24"/>
          <w:szCs w:val="24"/>
          <w:lang w:val="es-ES"/>
        </w:rPr>
        <w:t>,</w:t>
      </w:r>
      <w:r w:rsidRPr="002A00BE">
        <w:rPr>
          <w:rFonts w:ascii="Euphemia" w:hAnsi="Euphemia"/>
          <w:sz w:val="24"/>
          <w:szCs w:val="24"/>
          <w:lang w:val="es-ES"/>
        </w:rPr>
        <w:t xml:space="preserve"> si están confundidos o tienen problemas de audición</w:t>
      </w:r>
      <w:r w:rsidR="003F3E9A" w:rsidRPr="002A00BE">
        <w:rPr>
          <w:rFonts w:ascii="Euphemia" w:hAnsi="Euphemia"/>
          <w:sz w:val="24"/>
          <w:szCs w:val="24"/>
          <w:lang w:val="es-ES"/>
        </w:rPr>
        <w:t xml:space="preserve">.  </w:t>
      </w:r>
    </w:p>
    <w:p w:rsidR="001754EB" w:rsidRPr="002A00BE" w:rsidRDefault="00C35129">
      <w:pPr>
        <w:pStyle w:val="NoSpacing"/>
        <w:rPr>
          <w:rFonts w:ascii="Euphemia" w:hAnsi="Euphemia"/>
          <w:b/>
          <w:sz w:val="24"/>
          <w:szCs w:val="24"/>
          <w:lang w:val="es-ES"/>
        </w:rPr>
      </w:pPr>
      <w:r w:rsidRPr="002A00BE">
        <w:rPr>
          <w:rFonts w:ascii="Euphemia" w:hAnsi="Euphemia"/>
          <w:b/>
          <w:sz w:val="24"/>
          <w:szCs w:val="24"/>
          <w:lang w:val="es-ES"/>
        </w:rPr>
        <w:t xml:space="preserve">Comunicación - La Enfermedad de </w:t>
      </w:r>
      <w:r w:rsidR="003F3E9A" w:rsidRPr="002A00BE">
        <w:rPr>
          <w:rFonts w:ascii="Euphemia" w:hAnsi="Euphemia"/>
          <w:b/>
          <w:sz w:val="24"/>
          <w:szCs w:val="24"/>
          <w:lang w:val="es-ES"/>
        </w:rPr>
        <w:t>Alzheimer</w:t>
      </w:r>
      <w:r w:rsidRPr="002A00BE">
        <w:rPr>
          <w:rFonts w:ascii="Euphemia" w:hAnsi="Euphemia"/>
          <w:b/>
          <w:sz w:val="24"/>
          <w:szCs w:val="24"/>
          <w:lang w:val="es-ES"/>
        </w:rPr>
        <w:t xml:space="preserve"> y la Demencia</w:t>
      </w:r>
    </w:p>
    <w:p w:rsidR="001754EB" w:rsidRPr="002A00BE" w:rsidRDefault="001754EB">
      <w:pPr>
        <w:pStyle w:val="NoSpacing"/>
        <w:rPr>
          <w:rFonts w:ascii="Euphemia" w:hAnsi="Euphemia"/>
          <w:sz w:val="24"/>
          <w:szCs w:val="24"/>
          <w:lang w:val="es-ES"/>
        </w:rPr>
      </w:pPr>
    </w:p>
    <w:p w:rsidR="001754EB" w:rsidRPr="002A00BE" w:rsidRDefault="00C35129">
      <w:pPr>
        <w:pStyle w:val="NoSpacing"/>
        <w:rPr>
          <w:rFonts w:ascii="Euphemia" w:hAnsi="Euphemia"/>
          <w:sz w:val="24"/>
          <w:szCs w:val="24"/>
          <w:lang w:val="es-ES"/>
        </w:rPr>
      </w:pPr>
      <w:r w:rsidRPr="002A00BE">
        <w:rPr>
          <w:rFonts w:ascii="Euphemia" w:hAnsi="Euphemia"/>
          <w:sz w:val="24"/>
          <w:szCs w:val="24"/>
          <w:lang w:val="es-ES"/>
        </w:rPr>
        <w:t>La comunicación requiere paciencia y comprensión. La enfermedad d</w:t>
      </w:r>
      <w:r w:rsidR="00AD419C" w:rsidRPr="002A00BE">
        <w:rPr>
          <w:rFonts w:ascii="Euphemia" w:hAnsi="Euphemia"/>
          <w:sz w:val="24"/>
          <w:szCs w:val="24"/>
          <w:lang w:val="es-ES"/>
        </w:rPr>
        <w:t xml:space="preserve">e Alzheimer afecta </w:t>
      </w:r>
      <w:r w:rsidRPr="002A00BE">
        <w:rPr>
          <w:rFonts w:ascii="Euphemia" w:hAnsi="Euphemia"/>
          <w:sz w:val="24"/>
          <w:szCs w:val="24"/>
          <w:lang w:val="es-ES"/>
        </w:rPr>
        <w:t xml:space="preserve">todo el cerebro. Cuando el cliente se encuentra en la etapa inicial, la capacidad de hablar y </w:t>
      </w:r>
      <w:r w:rsidR="00AD419C" w:rsidRPr="002A00BE">
        <w:rPr>
          <w:rFonts w:ascii="Euphemia" w:hAnsi="Euphemia"/>
          <w:sz w:val="24"/>
          <w:szCs w:val="24"/>
          <w:lang w:val="es-ES"/>
        </w:rPr>
        <w:t xml:space="preserve">de que lo entiendan </w:t>
      </w:r>
      <w:r w:rsidRPr="002A00BE">
        <w:rPr>
          <w:rFonts w:ascii="Euphemia" w:hAnsi="Euphemia"/>
          <w:sz w:val="24"/>
          <w:szCs w:val="24"/>
          <w:lang w:val="es-ES"/>
        </w:rPr>
        <w:t xml:space="preserve">puede verse ligeramente afectada. El cliente puede tener dificultades para pensar en palabras. Con el tiempo, la dificultad para pensar con las palabras correctas empeorará, así como la de </w:t>
      </w:r>
      <w:r w:rsidR="00AD419C" w:rsidRPr="002A00BE">
        <w:rPr>
          <w:rFonts w:ascii="Euphemia" w:hAnsi="Euphemia"/>
          <w:sz w:val="24"/>
          <w:szCs w:val="24"/>
          <w:lang w:val="es-ES"/>
        </w:rPr>
        <w:t xml:space="preserve">comprender </w:t>
      </w:r>
      <w:r w:rsidRPr="002A00BE">
        <w:rPr>
          <w:rFonts w:ascii="Euphemia" w:hAnsi="Euphemia"/>
          <w:sz w:val="24"/>
          <w:szCs w:val="24"/>
          <w:lang w:val="es-ES"/>
        </w:rPr>
        <w:t xml:space="preserve">lo que otros le </w:t>
      </w:r>
      <w:r w:rsidR="00AD419C" w:rsidRPr="002A00BE">
        <w:rPr>
          <w:rFonts w:ascii="Euphemia" w:hAnsi="Euphemia"/>
          <w:sz w:val="24"/>
          <w:szCs w:val="24"/>
          <w:lang w:val="es-ES"/>
        </w:rPr>
        <w:t>están diciendo.</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C35129">
      <w:pPr>
        <w:pStyle w:val="NoSpacing"/>
        <w:rPr>
          <w:rFonts w:ascii="Euphemia" w:hAnsi="Euphemia"/>
          <w:b/>
          <w:sz w:val="24"/>
          <w:szCs w:val="24"/>
          <w:lang w:val="es-ES"/>
        </w:rPr>
      </w:pPr>
      <w:r w:rsidRPr="002A00BE">
        <w:rPr>
          <w:rFonts w:ascii="Euphemia" w:hAnsi="Euphemia"/>
          <w:b/>
          <w:sz w:val="24"/>
          <w:szCs w:val="24"/>
          <w:lang w:val="es-ES"/>
        </w:rPr>
        <w:t>Técnicas para Ayudar</w:t>
      </w:r>
      <w:r w:rsidR="003F3E9A" w:rsidRPr="002A00BE">
        <w:rPr>
          <w:rFonts w:ascii="Euphemia" w:hAnsi="Euphemia"/>
          <w:b/>
          <w:sz w:val="24"/>
          <w:szCs w:val="24"/>
          <w:lang w:val="es-ES"/>
        </w:rPr>
        <w:t>:</w:t>
      </w:r>
    </w:p>
    <w:p w:rsidR="00D5588E" w:rsidRPr="002A00BE" w:rsidRDefault="00D5588E" w:rsidP="003771D0">
      <w:pPr>
        <w:pStyle w:val="NoSpacing"/>
        <w:numPr>
          <w:ilvl w:val="0"/>
          <w:numId w:val="48"/>
        </w:numPr>
        <w:rPr>
          <w:rFonts w:ascii="Euphemia" w:hAnsi="Euphemia"/>
          <w:sz w:val="24"/>
          <w:szCs w:val="24"/>
          <w:lang w:val="es-ES"/>
        </w:rPr>
      </w:pPr>
      <w:r w:rsidRPr="002A00BE">
        <w:rPr>
          <w:rFonts w:ascii="Euphemia" w:hAnsi="Euphemia"/>
          <w:sz w:val="24"/>
          <w:szCs w:val="24"/>
          <w:lang w:val="es-ES"/>
        </w:rPr>
        <w:t>D</w:t>
      </w:r>
      <w:r w:rsidR="00AD419C" w:rsidRPr="002A00BE">
        <w:rPr>
          <w:rFonts w:ascii="Euphemia" w:hAnsi="Euphemia"/>
          <w:sz w:val="24"/>
          <w:szCs w:val="24"/>
          <w:lang w:val="es-ES"/>
        </w:rPr>
        <w:t xml:space="preserve">ígale o demuéstrele a </w:t>
      </w:r>
      <w:r w:rsidRPr="002A00BE">
        <w:rPr>
          <w:rFonts w:ascii="Euphemia" w:hAnsi="Euphemia"/>
          <w:sz w:val="24"/>
          <w:szCs w:val="24"/>
          <w:lang w:val="es-ES"/>
        </w:rPr>
        <w:t>la persona que usted la está tratando de comprender.</w:t>
      </w:r>
    </w:p>
    <w:p w:rsidR="00D5588E" w:rsidRPr="002A00BE" w:rsidRDefault="00D5588E" w:rsidP="003771D0">
      <w:pPr>
        <w:pStyle w:val="NoSpacing"/>
        <w:numPr>
          <w:ilvl w:val="0"/>
          <w:numId w:val="48"/>
        </w:numPr>
        <w:rPr>
          <w:rFonts w:ascii="Euphemia" w:hAnsi="Euphemia"/>
          <w:sz w:val="24"/>
          <w:szCs w:val="24"/>
          <w:lang w:val="es-ES"/>
        </w:rPr>
      </w:pPr>
      <w:r w:rsidRPr="002A00BE">
        <w:rPr>
          <w:rFonts w:ascii="Euphemia" w:hAnsi="Euphemia"/>
          <w:sz w:val="24"/>
          <w:szCs w:val="24"/>
          <w:lang w:val="es-ES"/>
        </w:rPr>
        <w:t>Tranquilice a la persona y dígale que todo está bien.</w:t>
      </w:r>
    </w:p>
    <w:p w:rsidR="00D5588E" w:rsidRPr="002A00BE" w:rsidRDefault="00D5588E" w:rsidP="003771D0">
      <w:pPr>
        <w:pStyle w:val="NoSpacing"/>
        <w:numPr>
          <w:ilvl w:val="0"/>
          <w:numId w:val="48"/>
        </w:numPr>
        <w:rPr>
          <w:rFonts w:ascii="Euphemia" w:hAnsi="Euphemia"/>
          <w:sz w:val="24"/>
          <w:szCs w:val="24"/>
          <w:lang w:val="es-ES"/>
        </w:rPr>
      </w:pPr>
      <w:r w:rsidRPr="002A00BE">
        <w:rPr>
          <w:rFonts w:ascii="Euphemia" w:hAnsi="Euphemia"/>
          <w:sz w:val="24"/>
          <w:szCs w:val="24"/>
          <w:lang w:val="es-ES"/>
        </w:rPr>
        <w:t>Anime a la persona a seguir hablando y no la interrumpa.</w:t>
      </w:r>
    </w:p>
    <w:p w:rsidR="00D5588E" w:rsidRPr="002A00BE" w:rsidRDefault="00D5588E" w:rsidP="003771D0">
      <w:pPr>
        <w:pStyle w:val="NoSpacing"/>
        <w:numPr>
          <w:ilvl w:val="0"/>
          <w:numId w:val="48"/>
        </w:numPr>
        <w:rPr>
          <w:rFonts w:ascii="Euphemia" w:hAnsi="Euphemia"/>
          <w:sz w:val="24"/>
          <w:szCs w:val="24"/>
          <w:lang w:val="es-ES"/>
        </w:rPr>
      </w:pPr>
      <w:r w:rsidRPr="002A00BE">
        <w:rPr>
          <w:rFonts w:ascii="Euphemia" w:hAnsi="Euphemia"/>
          <w:sz w:val="24"/>
          <w:szCs w:val="24"/>
          <w:lang w:val="es-ES"/>
        </w:rPr>
        <w:t>Trate de averiguar lo que intenta decirle asociando las palabras con su expresión facial, la situación, su emoción y el lenguaje corporal.</w:t>
      </w:r>
    </w:p>
    <w:p w:rsidR="001754EB" w:rsidRPr="002A00BE" w:rsidRDefault="00D5588E" w:rsidP="003771D0">
      <w:pPr>
        <w:pStyle w:val="NoSpacing"/>
        <w:numPr>
          <w:ilvl w:val="0"/>
          <w:numId w:val="48"/>
        </w:numPr>
        <w:rPr>
          <w:rFonts w:ascii="Euphemia" w:hAnsi="Euphemia"/>
          <w:sz w:val="24"/>
          <w:szCs w:val="24"/>
          <w:lang w:val="es-ES"/>
        </w:rPr>
      </w:pPr>
      <w:r w:rsidRPr="002A00BE">
        <w:rPr>
          <w:rFonts w:ascii="Euphemia" w:hAnsi="Euphemia"/>
          <w:sz w:val="24"/>
          <w:szCs w:val="24"/>
          <w:lang w:val="es-ES"/>
        </w:rPr>
        <w:t xml:space="preserve">Si nada tiene sentido, </w:t>
      </w:r>
      <w:r w:rsidR="00FD44BB" w:rsidRPr="002A00BE">
        <w:rPr>
          <w:rFonts w:ascii="Euphemia" w:hAnsi="Euphemia"/>
          <w:sz w:val="24"/>
          <w:szCs w:val="24"/>
          <w:lang w:val="es-ES"/>
        </w:rPr>
        <w:t>pregúnteles</w:t>
      </w:r>
      <w:r w:rsidRPr="002A00BE">
        <w:rPr>
          <w:rFonts w:ascii="Euphemia" w:hAnsi="Euphemia"/>
          <w:sz w:val="24"/>
          <w:szCs w:val="24"/>
          <w:lang w:val="es-ES"/>
        </w:rPr>
        <w:t xml:space="preserve"> a </w:t>
      </w:r>
      <w:r w:rsidR="00AD419C" w:rsidRPr="002A00BE">
        <w:rPr>
          <w:rFonts w:ascii="Euphemia" w:hAnsi="Euphemia"/>
          <w:sz w:val="24"/>
          <w:szCs w:val="24"/>
          <w:lang w:val="es-ES"/>
        </w:rPr>
        <w:t>sus familiares o a otra</w:t>
      </w:r>
      <w:r w:rsidRPr="002A00BE">
        <w:rPr>
          <w:rFonts w:ascii="Euphemia" w:hAnsi="Euphemia"/>
          <w:sz w:val="24"/>
          <w:szCs w:val="24"/>
          <w:lang w:val="es-ES"/>
        </w:rPr>
        <w:t xml:space="preserve">s </w:t>
      </w:r>
      <w:r w:rsidR="00AD419C" w:rsidRPr="002A00BE">
        <w:rPr>
          <w:rFonts w:ascii="Euphemia" w:hAnsi="Euphemia"/>
          <w:sz w:val="24"/>
          <w:szCs w:val="24"/>
          <w:lang w:val="es-ES"/>
        </w:rPr>
        <w:t xml:space="preserve">personas que le ayudan. Pregúntele a la </w:t>
      </w:r>
      <w:r w:rsidRPr="002A00BE">
        <w:rPr>
          <w:rFonts w:ascii="Euphemia" w:hAnsi="Euphemia"/>
          <w:sz w:val="24"/>
          <w:szCs w:val="24"/>
          <w:lang w:val="es-ES"/>
        </w:rPr>
        <w:t>familia o a otros que conocen a la persona cuál es la mejor manera de comunicarse.</w:t>
      </w:r>
      <w:r w:rsidR="003F3E9A" w:rsidRPr="002A00BE">
        <w:rPr>
          <w:rFonts w:ascii="Euphemia" w:hAnsi="Euphemia"/>
          <w:sz w:val="24"/>
          <w:szCs w:val="24"/>
          <w:lang w:val="es-ES"/>
        </w:rPr>
        <w:t xml:space="preserve">  </w:t>
      </w:r>
    </w:p>
    <w:p w:rsidR="001754EB" w:rsidRPr="002A00BE" w:rsidRDefault="001754EB">
      <w:pPr>
        <w:pStyle w:val="NoSpacing"/>
        <w:jc w:val="both"/>
        <w:rPr>
          <w:rFonts w:ascii="Euphemia" w:hAnsi="Euphemia"/>
          <w:b/>
          <w:sz w:val="24"/>
          <w:szCs w:val="24"/>
          <w:u w:val="single"/>
          <w:lang w:val="es-ES"/>
        </w:rPr>
      </w:pPr>
    </w:p>
    <w:p w:rsidR="001754EB" w:rsidRPr="002A00BE" w:rsidRDefault="0055334D">
      <w:pPr>
        <w:pStyle w:val="NoSpacing"/>
        <w:jc w:val="both"/>
        <w:rPr>
          <w:rFonts w:ascii="Euphemia" w:hAnsi="Euphemia"/>
          <w:sz w:val="24"/>
          <w:szCs w:val="24"/>
          <w:lang w:val="es-ES"/>
        </w:rPr>
      </w:pPr>
      <w:r w:rsidRPr="002A00BE">
        <w:rPr>
          <w:rFonts w:ascii="Euphemia" w:hAnsi="Euphemia"/>
          <w:b/>
          <w:sz w:val="24"/>
          <w:szCs w:val="24"/>
          <w:u w:val="single"/>
          <w:lang w:val="es-ES"/>
        </w:rPr>
        <w:t>Escuchar</w:t>
      </w:r>
    </w:p>
    <w:p w:rsidR="0055334D" w:rsidRPr="002A00BE" w:rsidRDefault="0055334D">
      <w:pPr>
        <w:pStyle w:val="NoSpacing"/>
        <w:jc w:val="both"/>
        <w:rPr>
          <w:rFonts w:ascii="Euphemia" w:hAnsi="Euphemia"/>
          <w:sz w:val="24"/>
          <w:szCs w:val="24"/>
          <w:lang w:val="es-ES"/>
        </w:rPr>
      </w:pPr>
      <w:r w:rsidRPr="002A00BE">
        <w:rPr>
          <w:rFonts w:ascii="Euphemia" w:hAnsi="Euphemia"/>
          <w:sz w:val="24"/>
          <w:szCs w:val="24"/>
          <w:lang w:val="es-ES"/>
        </w:rPr>
        <w:t>Escuchar no es simplemente oír, sino hacer lo mejor que pueda para entender lo que la persona dice</w:t>
      </w:r>
      <w:r w:rsidR="003F3E9A" w:rsidRPr="002A00BE">
        <w:rPr>
          <w:rFonts w:ascii="Euphemia" w:hAnsi="Euphemia"/>
          <w:sz w:val="24"/>
          <w:szCs w:val="24"/>
          <w:lang w:val="es-ES"/>
        </w:rPr>
        <w:t xml:space="preserve">. </w:t>
      </w:r>
      <w:r w:rsidRPr="002A00BE">
        <w:rPr>
          <w:rFonts w:ascii="Euphemia" w:hAnsi="Euphemia"/>
          <w:sz w:val="24"/>
          <w:szCs w:val="24"/>
          <w:lang w:val="es-ES"/>
        </w:rPr>
        <w:t>Las maneras en que puede escuchar mejor son:</w:t>
      </w:r>
    </w:p>
    <w:p w:rsidR="0055334D" w:rsidRPr="002A00BE" w:rsidRDefault="0055334D">
      <w:pPr>
        <w:pStyle w:val="NoSpacing"/>
        <w:numPr>
          <w:ilvl w:val="0"/>
          <w:numId w:val="7"/>
        </w:numPr>
        <w:jc w:val="both"/>
        <w:rPr>
          <w:rFonts w:ascii="Euphemia" w:hAnsi="Euphemia"/>
          <w:sz w:val="24"/>
          <w:szCs w:val="24"/>
          <w:lang w:val="es-ES"/>
        </w:rPr>
      </w:pPr>
      <w:r w:rsidRPr="002A00BE">
        <w:rPr>
          <w:rFonts w:ascii="Euphemia" w:hAnsi="Euphemia"/>
          <w:sz w:val="24"/>
          <w:szCs w:val="24"/>
          <w:lang w:val="es-ES"/>
        </w:rPr>
        <w:t>Haga preguntas si no está seguro de entender bien.</w:t>
      </w:r>
    </w:p>
    <w:p w:rsidR="001754EB" w:rsidRPr="002A00BE" w:rsidRDefault="0055334D">
      <w:pPr>
        <w:pStyle w:val="NoSpacing"/>
        <w:numPr>
          <w:ilvl w:val="0"/>
          <w:numId w:val="7"/>
        </w:numPr>
        <w:jc w:val="both"/>
        <w:rPr>
          <w:rFonts w:ascii="Euphemia" w:hAnsi="Euphemia"/>
          <w:sz w:val="24"/>
          <w:szCs w:val="24"/>
          <w:lang w:val="es-ES"/>
        </w:rPr>
      </w:pPr>
      <w:r w:rsidRPr="002A00BE">
        <w:rPr>
          <w:rFonts w:ascii="Euphemia" w:hAnsi="Euphemia"/>
          <w:sz w:val="24"/>
          <w:szCs w:val="24"/>
          <w:lang w:val="es-ES"/>
        </w:rPr>
        <w:t>Tenga paciencia y permita que el cliente termine de hablar.</w:t>
      </w:r>
    </w:p>
    <w:p w:rsidR="0055334D" w:rsidRPr="002A00BE" w:rsidRDefault="0055334D">
      <w:pPr>
        <w:pStyle w:val="NoSpacing"/>
        <w:numPr>
          <w:ilvl w:val="0"/>
          <w:numId w:val="7"/>
        </w:numPr>
        <w:jc w:val="both"/>
        <w:rPr>
          <w:rFonts w:ascii="Euphemia" w:hAnsi="Euphemia"/>
          <w:sz w:val="24"/>
          <w:szCs w:val="24"/>
          <w:lang w:val="es-ES"/>
        </w:rPr>
      </w:pPr>
      <w:r w:rsidRPr="002A00BE">
        <w:rPr>
          <w:rFonts w:ascii="Euphemia" w:hAnsi="Euphemia"/>
          <w:sz w:val="24"/>
          <w:szCs w:val="24"/>
          <w:lang w:val="es-ES"/>
        </w:rPr>
        <w:t>Br</w:t>
      </w:r>
      <w:r w:rsidR="000228C1" w:rsidRPr="002A00BE">
        <w:rPr>
          <w:rFonts w:ascii="Euphemia" w:hAnsi="Euphemia"/>
          <w:sz w:val="24"/>
          <w:szCs w:val="24"/>
          <w:lang w:val="es-ES"/>
        </w:rPr>
        <w:t xml:space="preserve">índele al cliente </w:t>
      </w:r>
      <w:r w:rsidR="00A7008D" w:rsidRPr="002A00BE">
        <w:rPr>
          <w:rFonts w:ascii="Euphemia" w:hAnsi="Euphemia"/>
          <w:sz w:val="24"/>
          <w:szCs w:val="24"/>
          <w:lang w:val="es-ES"/>
        </w:rPr>
        <w:t xml:space="preserve">una </w:t>
      </w:r>
      <w:r w:rsidRPr="002A00BE">
        <w:rPr>
          <w:rFonts w:ascii="Euphemia" w:hAnsi="Euphemia"/>
          <w:sz w:val="24"/>
          <w:szCs w:val="24"/>
          <w:lang w:val="es-ES"/>
        </w:rPr>
        <w:t>completa atención</w:t>
      </w:r>
      <w:r w:rsidR="000228C1" w:rsidRPr="002A00BE">
        <w:rPr>
          <w:rFonts w:ascii="Euphemia" w:hAnsi="Euphemia"/>
          <w:sz w:val="24"/>
          <w:szCs w:val="24"/>
          <w:lang w:val="es-ES"/>
        </w:rPr>
        <w:t>.</w:t>
      </w:r>
    </w:p>
    <w:p w:rsidR="001754EB" w:rsidRPr="002A00BE" w:rsidRDefault="0055334D" w:rsidP="0055334D">
      <w:pPr>
        <w:pStyle w:val="NoSpacing"/>
        <w:numPr>
          <w:ilvl w:val="0"/>
          <w:numId w:val="7"/>
        </w:numPr>
        <w:jc w:val="both"/>
        <w:rPr>
          <w:rFonts w:ascii="Euphemia" w:hAnsi="Euphemia"/>
          <w:sz w:val="24"/>
          <w:szCs w:val="24"/>
          <w:lang w:val="es-ES"/>
        </w:rPr>
      </w:pPr>
      <w:r w:rsidRPr="002A00BE">
        <w:rPr>
          <w:rFonts w:ascii="Euphemia" w:hAnsi="Euphemia"/>
          <w:sz w:val="24"/>
          <w:szCs w:val="24"/>
          <w:lang w:val="es-ES"/>
        </w:rPr>
        <w:t>Preste atención al lenguaje corporal del cliente, tales como las expresiones faciales, el tono de voz y la postura del cuerpo.</w:t>
      </w:r>
    </w:p>
    <w:p w:rsidR="001754EB" w:rsidRPr="002A00BE" w:rsidRDefault="001754EB">
      <w:pPr>
        <w:pStyle w:val="NoSpacing"/>
        <w:jc w:val="both"/>
        <w:rPr>
          <w:rFonts w:ascii="Euphemia" w:hAnsi="Euphemia"/>
          <w:sz w:val="24"/>
          <w:szCs w:val="24"/>
          <w:lang w:val="es-ES"/>
        </w:rPr>
      </w:pPr>
    </w:p>
    <w:p w:rsidR="001754EB" w:rsidRPr="002A00BE" w:rsidRDefault="00F23CA6">
      <w:pPr>
        <w:pStyle w:val="NoSpacing"/>
        <w:jc w:val="both"/>
        <w:rPr>
          <w:rFonts w:ascii="Euphemia" w:hAnsi="Euphemia"/>
          <w:sz w:val="24"/>
          <w:szCs w:val="24"/>
          <w:lang w:val="es-ES"/>
        </w:rPr>
      </w:pPr>
      <w:r w:rsidRPr="002A00BE">
        <w:rPr>
          <w:rFonts w:ascii="Euphemia" w:hAnsi="Euphemia"/>
          <w:sz w:val="24"/>
          <w:szCs w:val="24"/>
          <w:lang w:val="es-ES"/>
        </w:rPr>
        <w:t xml:space="preserve">A veces hay movimientos, gestos, expresiones faciales e incluso cambios en el cuerpo del cliente que indican que algo </w:t>
      </w:r>
      <w:r w:rsidR="000228C1" w:rsidRPr="002A00BE">
        <w:rPr>
          <w:rFonts w:ascii="Euphemia" w:hAnsi="Euphemia"/>
          <w:sz w:val="24"/>
          <w:szCs w:val="24"/>
          <w:lang w:val="es-ES"/>
        </w:rPr>
        <w:t>está ocurriendo y no se lo está</w:t>
      </w:r>
      <w:r w:rsidRPr="002A00BE">
        <w:rPr>
          <w:rFonts w:ascii="Euphemia" w:hAnsi="Euphemia"/>
          <w:sz w:val="24"/>
          <w:szCs w:val="24"/>
          <w:lang w:val="es-ES"/>
        </w:rPr>
        <w:t xml:space="preserve"> diciendo.</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D838B5" w:rsidRPr="002A00BE" w:rsidRDefault="00EB6185">
      <w:pPr>
        <w:pStyle w:val="NoSpacing"/>
        <w:rPr>
          <w:rStyle w:val="tgc"/>
          <w:rFonts w:ascii="Euphemia" w:hAnsi="Euphemia" w:cs="Arial"/>
          <w:color w:val="222222"/>
          <w:sz w:val="24"/>
          <w:szCs w:val="24"/>
          <w:lang w:val="es-ES"/>
        </w:rPr>
      </w:pPr>
      <w:r w:rsidRPr="002A00BE">
        <w:rPr>
          <w:rStyle w:val="tgc"/>
          <w:rFonts w:ascii="Euphemia" w:hAnsi="Euphemia" w:cs="Arial"/>
          <w:color w:val="222222"/>
          <w:sz w:val="24"/>
          <w:szCs w:val="24"/>
          <w:lang w:val="es-ES"/>
        </w:rPr>
        <w:t xml:space="preserve">La </w:t>
      </w:r>
      <w:r w:rsidRPr="002A00BE">
        <w:rPr>
          <w:rStyle w:val="tgc"/>
          <w:rFonts w:ascii="Euphemia" w:hAnsi="Euphemia" w:cs="Arial"/>
          <w:b/>
          <w:color w:val="222222"/>
          <w:sz w:val="24"/>
          <w:szCs w:val="24"/>
          <w:lang w:val="es-ES"/>
        </w:rPr>
        <w:t>afasia</w:t>
      </w:r>
      <w:r w:rsidRPr="002A00BE">
        <w:rPr>
          <w:rStyle w:val="tgc"/>
          <w:rFonts w:ascii="Euphemia" w:hAnsi="Euphemia" w:cs="Arial"/>
          <w:color w:val="222222"/>
          <w:sz w:val="24"/>
          <w:szCs w:val="24"/>
          <w:lang w:val="es-ES"/>
        </w:rPr>
        <w:t xml:space="preserve"> es una condición que afecta la capacidad del cliente para hablar y comunicarse. Puede afectar la capacidad de hablar, escribir y entender el lenguaje, tanto verbal como escrito. La </w:t>
      </w:r>
      <w:r w:rsidRPr="002A00BE">
        <w:rPr>
          <w:rStyle w:val="tgc"/>
          <w:rFonts w:ascii="Euphemia" w:hAnsi="Euphemia" w:cs="Arial"/>
          <w:b/>
          <w:color w:val="222222"/>
          <w:sz w:val="24"/>
          <w:szCs w:val="24"/>
          <w:lang w:val="es-ES"/>
        </w:rPr>
        <w:t>afasia</w:t>
      </w:r>
      <w:r w:rsidRPr="002A00BE">
        <w:rPr>
          <w:rStyle w:val="tgc"/>
          <w:rFonts w:ascii="Euphemia" w:hAnsi="Euphemia" w:cs="Arial"/>
          <w:color w:val="222222"/>
          <w:sz w:val="24"/>
          <w:szCs w:val="24"/>
          <w:lang w:val="es-ES"/>
        </w:rPr>
        <w:t xml:space="preserve"> generalmente ocurre después de un accidente cerebrovascular o una lesión en la cabeza. Si el cliente tiene dificultades para hablar, deje que escriba lo que </w:t>
      </w:r>
      <w:r w:rsidR="00D838B5" w:rsidRPr="002A00BE">
        <w:rPr>
          <w:rStyle w:val="tgc"/>
          <w:rFonts w:ascii="Euphemia" w:hAnsi="Euphemia" w:cs="Arial"/>
          <w:color w:val="222222"/>
          <w:sz w:val="24"/>
          <w:szCs w:val="24"/>
          <w:lang w:val="es-ES"/>
        </w:rPr>
        <w:t xml:space="preserve">le </w:t>
      </w:r>
      <w:r w:rsidRPr="002A00BE">
        <w:rPr>
          <w:rStyle w:val="tgc"/>
          <w:rFonts w:ascii="Euphemia" w:hAnsi="Euphemia" w:cs="Arial"/>
          <w:color w:val="222222"/>
          <w:sz w:val="24"/>
          <w:szCs w:val="24"/>
          <w:lang w:val="es-ES"/>
        </w:rPr>
        <w:t>quiere decir. Algunos clientes pueden utilizar una pizarra para la comunicación.</w:t>
      </w:r>
    </w:p>
    <w:p w:rsidR="00587B5A" w:rsidRPr="002A00BE" w:rsidRDefault="00587B5A">
      <w:pPr>
        <w:pStyle w:val="NoSpacing"/>
        <w:rPr>
          <w:rStyle w:val="tgc"/>
          <w:rFonts w:ascii="Euphemia" w:hAnsi="Euphemia" w:cs="Arial"/>
          <w:color w:val="222222"/>
          <w:sz w:val="24"/>
          <w:szCs w:val="24"/>
          <w:lang w:val="es-ES"/>
        </w:rPr>
      </w:pPr>
    </w:p>
    <w:p w:rsidR="001754EB" w:rsidRDefault="007B7176" w:rsidP="007B7176">
      <w:pPr>
        <w:pStyle w:val="NoSpacing"/>
        <w:ind w:left="-540"/>
        <w:rPr>
          <w:rFonts w:ascii="Euphemia" w:hAnsi="Euphemia"/>
          <w:b/>
          <w:noProof/>
          <w:sz w:val="24"/>
          <w:szCs w:val="24"/>
          <w:u w:val="single"/>
          <w:lang w:val="es-ES"/>
        </w:rPr>
      </w:pPr>
      <w:r w:rsidRPr="007B7176">
        <w:rPr>
          <w:rFonts w:ascii="Euphemia" w:hAnsi="Euphemia"/>
          <w:b/>
          <w:sz w:val="24"/>
          <w:szCs w:val="24"/>
          <w:lang w:val="es-ES"/>
        </w:rPr>
        <w:t xml:space="preserve">      </w:t>
      </w:r>
      <w:r w:rsidR="003F3E9A" w:rsidRPr="002A00BE">
        <w:rPr>
          <w:rFonts w:ascii="Euphemia" w:hAnsi="Euphemia"/>
          <w:b/>
          <w:sz w:val="24"/>
          <w:szCs w:val="24"/>
          <w:u w:val="single"/>
          <w:lang w:val="es-ES"/>
        </w:rPr>
        <w:t>E</w:t>
      </w:r>
      <w:r w:rsidR="00EB6185" w:rsidRPr="002A00BE">
        <w:rPr>
          <w:rFonts w:ascii="Euphemia" w:hAnsi="Euphemia"/>
          <w:b/>
          <w:sz w:val="24"/>
          <w:szCs w:val="24"/>
          <w:u w:val="single"/>
          <w:lang w:val="es-ES"/>
        </w:rPr>
        <w:t>jemplos de Tipos de Pizarras de Comunicación</w:t>
      </w:r>
      <w:r w:rsidR="00EB6185" w:rsidRPr="002A00BE">
        <w:rPr>
          <w:rFonts w:ascii="Euphemia" w:hAnsi="Euphemia"/>
          <w:b/>
          <w:noProof/>
          <w:sz w:val="24"/>
          <w:szCs w:val="24"/>
          <w:u w:val="single"/>
          <w:lang w:val="es-ES"/>
        </w:rPr>
        <w:t xml:space="preserve"> </w:t>
      </w:r>
    </w:p>
    <w:p w:rsidR="00571DE5" w:rsidRDefault="00571DE5" w:rsidP="007B7176">
      <w:pPr>
        <w:pStyle w:val="NoSpacing"/>
        <w:ind w:left="-540"/>
        <w:rPr>
          <w:rFonts w:ascii="Euphemia" w:hAnsi="Euphemia"/>
          <w:b/>
          <w:noProof/>
          <w:sz w:val="24"/>
          <w:szCs w:val="24"/>
          <w:u w:val="single"/>
          <w:lang w:val="es-ES"/>
        </w:rPr>
      </w:pPr>
    </w:p>
    <w:p w:rsidR="00571DE5" w:rsidRPr="002A00BE" w:rsidRDefault="00571DE5" w:rsidP="00571DE5">
      <w:pPr>
        <w:pStyle w:val="NoSpacing"/>
        <w:ind w:left="180"/>
        <w:rPr>
          <w:rFonts w:ascii="Euphemia" w:hAnsi="Euphemia"/>
          <w:b/>
          <w:sz w:val="24"/>
          <w:szCs w:val="24"/>
          <w:u w:val="single"/>
          <w:lang w:val="es-ES"/>
        </w:rPr>
      </w:pPr>
      <w:r>
        <w:rPr>
          <w:rFonts w:ascii="Arial" w:hAnsi="Arial" w:cs="Arial"/>
          <w:b/>
          <w:bCs/>
          <w:noProof/>
          <w:color w:val="0000FF"/>
          <w:sz w:val="27"/>
          <w:szCs w:val="27"/>
        </w:rPr>
        <w:drawing>
          <wp:inline distT="0" distB="0" distL="0" distR="0" wp14:anchorId="1B67222C" wp14:editId="5E96BA97">
            <wp:extent cx="5943600" cy="5577892"/>
            <wp:effectExtent l="0" t="0" r="0" b="0"/>
            <wp:docPr id="21" name="Picture 21" descr="https://encrypted-tbn0.gstatic.com/shopping?q=tbn:ANd9GcQ_xQ3IXf4W7oFApQgRwIyQT0pTJ9pcpUnlSuacJCTb3gSOAICYfQlKw937--6ahcZ02TszZ48&amp;usqp=CA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0.gstatic.com/shopping?q=tbn:ANd9GcQ_xQ3IXf4W7oFApQgRwIyQT0pTJ9pcpUnlSuacJCTb3gSOAICYfQlKw937--6ahcZ02TszZ48&amp;usqp=CAE">
                      <a:hlinkClick r:id="rId30"/>
                    </pic:cNvPr>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577892"/>
                    </a:xfrm>
                    <a:prstGeom prst="rect">
                      <a:avLst/>
                    </a:prstGeom>
                    <a:noFill/>
                    <a:ln>
                      <a:noFill/>
                    </a:ln>
                  </pic:spPr>
                </pic:pic>
              </a:graphicData>
            </a:graphic>
          </wp:inline>
        </w:drawing>
      </w:r>
    </w:p>
    <w:p w:rsidR="001754EB" w:rsidRPr="002A00BE" w:rsidRDefault="001754EB">
      <w:pPr>
        <w:pStyle w:val="NoSpacing"/>
        <w:jc w:val="center"/>
        <w:rPr>
          <w:rFonts w:ascii="Euphemia" w:hAnsi="Euphemia"/>
          <w:b/>
          <w:sz w:val="24"/>
          <w:szCs w:val="24"/>
          <w:lang w:val="es-ES"/>
        </w:rPr>
      </w:pPr>
    </w:p>
    <w:p w:rsidR="001754EB" w:rsidRPr="002A00BE" w:rsidRDefault="003F3E9A">
      <w:pPr>
        <w:pStyle w:val="NoSpacing"/>
        <w:jc w:val="center"/>
        <w:rPr>
          <w:rFonts w:ascii="Euphemia" w:hAnsi="Euphemia"/>
          <w:b/>
          <w:sz w:val="24"/>
          <w:szCs w:val="24"/>
          <w:lang w:val="es-ES"/>
        </w:rPr>
      </w:pPr>
      <w:r w:rsidRPr="002A00BE">
        <w:rPr>
          <w:noProof/>
        </w:rPr>
        <w:drawing>
          <wp:inline distT="0" distB="0" distL="0" distR="0">
            <wp:extent cx="5505450" cy="4286250"/>
            <wp:effectExtent l="0" t="0" r="0" b="0"/>
            <wp:docPr id="11" name="Picture 25" descr="GoTalk 32-Plus- Alternative Communication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5" descr="GoTalk 32-Plus- Alternative Communication Aid"/>
                    <pic:cNvPicPr>
                      <a:picLocks noChangeAspect="1" noChangeArrowheads="1"/>
                    </pic:cNvPicPr>
                  </pic:nvPicPr>
                  <pic:blipFill>
                    <a:blip r:embed="rId33"/>
                    <a:stretch>
                      <a:fillRect/>
                    </a:stretch>
                  </pic:blipFill>
                  <pic:spPr bwMode="auto">
                    <a:xfrm>
                      <a:off x="0" y="0"/>
                      <a:ext cx="5505450" cy="4286250"/>
                    </a:xfrm>
                    <a:prstGeom prst="rect">
                      <a:avLst/>
                    </a:prstGeom>
                  </pic:spPr>
                </pic:pic>
              </a:graphicData>
            </a:graphic>
          </wp:inline>
        </w:drawing>
      </w: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3.  </w:t>
      </w:r>
      <w:r w:rsidR="00EB6185" w:rsidRPr="002A00BE">
        <w:rPr>
          <w:rFonts w:ascii="Euphemia" w:hAnsi="Euphemia"/>
          <w:b/>
          <w:sz w:val="24"/>
          <w:szCs w:val="24"/>
          <w:lang w:val="es-ES"/>
        </w:rPr>
        <w:t>CAMBIOS EN LA CONDICIÓN DEL CLIENTE</w:t>
      </w:r>
    </w:p>
    <w:p w:rsidR="001754EB" w:rsidRPr="00943125" w:rsidRDefault="001754EB">
      <w:pPr>
        <w:pStyle w:val="NoSpacing"/>
        <w:jc w:val="center"/>
        <w:rPr>
          <w:rFonts w:ascii="Euphemia" w:hAnsi="Euphemia"/>
          <w:b/>
          <w:sz w:val="16"/>
          <w:szCs w:val="16"/>
          <w:lang w:val="es-ES"/>
        </w:rPr>
      </w:pPr>
    </w:p>
    <w:p w:rsidR="00B42589" w:rsidRPr="002A00BE" w:rsidRDefault="00B42589" w:rsidP="00B42589">
      <w:pPr>
        <w:pStyle w:val="NoSpacing"/>
        <w:rPr>
          <w:rFonts w:ascii="Euphemia" w:hAnsi="Euphemia"/>
          <w:sz w:val="24"/>
          <w:szCs w:val="24"/>
          <w:lang w:val="es-ES"/>
        </w:rPr>
      </w:pPr>
      <w:r w:rsidRPr="002A00BE">
        <w:rPr>
          <w:rFonts w:ascii="Euphemia" w:hAnsi="Euphemia"/>
          <w:sz w:val="24"/>
          <w:szCs w:val="24"/>
          <w:lang w:val="es-ES"/>
        </w:rPr>
        <w:t>Debido a que el cuidador pasa mucho tiempo con el clie</w:t>
      </w:r>
      <w:r w:rsidR="000F4589" w:rsidRPr="002A00BE">
        <w:rPr>
          <w:rFonts w:ascii="Euphemia" w:hAnsi="Euphemia"/>
          <w:sz w:val="24"/>
          <w:szCs w:val="24"/>
          <w:lang w:val="es-ES"/>
        </w:rPr>
        <w:t xml:space="preserve">nte, el cuidador actúa como </w:t>
      </w:r>
      <w:r w:rsidRPr="002A00BE">
        <w:rPr>
          <w:rFonts w:ascii="Euphemia" w:hAnsi="Euphemia"/>
          <w:sz w:val="24"/>
          <w:szCs w:val="24"/>
          <w:lang w:val="es-ES"/>
        </w:rPr>
        <w:t xml:space="preserve">ojos y oídos </w:t>
      </w:r>
      <w:r w:rsidR="000F4589" w:rsidRPr="002A00BE">
        <w:rPr>
          <w:rFonts w:ascii="Euphemia" w:hAnsi="Euphemia"/>
          <w:sz w:val="24"/>
          <w:szCs w:val="24"/>
          <w:lang w:val="es-ES"/>
        </w:rPr>
        <w:t xml:space="preserve">por el </w:t>
      </w:r>
      <w:r w:rsidRPr="002A00BE">
        <w:rPr>
          <w:rFonts w:ascii="Euphemia" w:hAnsi="Euphemia"/>
          <w:sz w:val="24"/>
          <w:szCs w:val="24"/>
          <w:lang w:val="es-ES"/>
        </w:rPr>
        <w:t>bienestar del cliente. La condición del cliente puede cambiar rápidamente y hay que informarlo de inmediato.</w:t>
      </w:r>
    </w:p>
    <w:p w:rsidR="00B42589" w:rsidRPr="00943125" w:rsidRDefault="00B42589" w:rsidP="00B42589">
      <w:pPr>
        <w:pStyle w:val="NoSpacing"/>
        <w:rPr>
          <w:rFonts w:ascii="Euphemia" w:hAnsi="Euphemia"/>
          <w:sz w:val="16"/>
          <w:szCs w:val="16"/>
          <w:lang w:val="es-ES"/>
        </w:rPr>
      </w:pPr>
    </w:p>
    <w:p w:rsidR="001754EB" w:rsidRPr="002A00BE" w:rsidRDefault="00B42589" w:rsidP="00B42589">
      <w:pPr>
        <w:pStyle w:val="NoSpacing"/>
        <w:rPr>
          <w:rFonts w:ascii="Euphemia" w:hAnsi="Euphemia"/>
          <w:sz w:val="24"/>
          <w:szCs w:val="24"/>
          <w:lang w:val="es-ES"/>
        </w:rPr>
      </w:pPr>
      <w:r w:rsidRPr="002A00BE">
        <w:rPr>
          <w:rFonts w:ascii="Euphemia" w:hAnsi="Euphemia"/>
          <w:sz w:val="24"/>
          <w:szCs w:val="24"/>
          <w:lang w:val="es-ES"/>
        </w:rPr>
        <w:t>Los cambios en la condición de un cliente deben ser informados inmediatamente</w:t>
      </w:r>
      <w:r w:rsidR="003F3E9A" w:rsidRPr="002A00BE">
        <w:rPr>
          <w:rFonts w:ascii="Euphemia" w:hAnsi="Euphemia"/>
          <w:sz w:val="24"/>
          <w:szCs w:val="24"/>
          <w:lang w:val="es-ES"/>
        </w:rPr>
        <w:t>.</w:t>
      </w:r>
    </w:p>
    <w:p w:rsidR="001754EB" w:rsidRPr="00943125" w:rsidRDefault="001754EB">
      <w:pPr>
        <w:pStyle w:val="NoSpacing"/>
        <w:rPr>
          <w:rFonts w:ascii="Euphemia" w:hAnsi="Euphemia"/>
          <w:sz w:val="16"/>
          <w:szCs w:val="16"/>
          <w:lang w:val="es-ES"/>
        </w:rPr>
      </w:pPr>
    </w:p>
    <w:p w:rsidR="001754EB" w:rsidRPr="002A00BE" w:rsidRDefault="00B42589">
      <w:pPr>
        <w:pStyle w:val="NoSpacing"/>
        <w:rPr>
          <w:rFonts w:ascii="Euphemia" w:hAnsi="Euphemia"/>
          <w:b/>
          <w:sz w:val="24"/>
          <w:szCs w:val="24"/>
          <w:lang w:val="es-ES"/>
        </w:rPr>
      </w:pPr>
      <w:r w:rsidRPr="002A00BE">
        <w:rPr>
          <w:rFonts w:ascii="Euphemia" w:hAnsi="Euphemia"/>
          <w:b/>
          <w:sz w:val="24"/>
          <w:szCs w:val="24"/>
          <w:lang w:val="es-ES"/>
        </w:rPr>
        <w:t>Piel</w:t>
      </w:r>
    </w:p>
    <w:p w:rsidR="001754EB" w:rsidRPr="002A00BE" w:rsidRDefault="00B42589">
      <w:pPr>
        <w:pStyle w:val="NoSpacing"/>
        <w:rPr>
          <w:rFonts w:ascii="Euphemia" w:hAnsi="Euphemia"/>
          <w:sz w:val="24"/>
          <w:szCs w:val="24"/>
          <w:lang w:val="es-ES"/>
        </w:rPr>
      </w:pPr>
      <w:r w:rsidRPr="002A00BE">
        <w:rPr>
          <w:rFonts w:ascii="Euphemia" w:hAnsi="Euphemia"/>
          <w:sz w:val="24"/>
          <w:szCs w:val="24"/>
          <w:lang w:val="es-ES"/>
        </w:rPr>
        <w:t xml:space="preserve">El cuidado de la piel implica mantener la piel limpia, evitando presión sobre la piel durante largos períodos de tiempo, </w:t>
      </w:r>
      <w:r w:rsidR="00BE0017" w:rsidRPr="002A00BE">
        <w:rPr>
          <w:rFonts w:ascii="Euphemia" w:hAnsi="Euphemia"/>
          <w:sz w:val="24"/>
          <w:szCs w:val="24"/>
          <w:lang w:val="es-ES"/>
        </w:rPr>
        <w:t xml:space="preserve">tener </w:t>
      </w:r>
      <w:r w:rsidRPr="002A00BE">
        <w:rPr>
          <w:rFonts w:ascii="Euphemia" w:hAnsi="Euphemia"/>
          <w:sz w:val="24"/>
          <w:szCs w:val="24"/>
          <w:lang w:val="es-ES"/>
        </w:rPr>
        <w:t>una buena nutrición</w:t>
      </w:r>
      <w:r w:rsidR="00BE0017" w:rsidRPr="002A00BE">
        <w:rPr>
          <w:rFonts w:ascii="Euphemia" w:hAnsi="Euphemia"/>
          <w:sz w:val="24"/>
          <w:szCs w:val="24"/>
          <w:lang w:val="es-ES"/>
        </w:rPr>
        <w:t>,</w:t>
      </w:r>
      <w:r w:rsidRPr="002A00BE">
        <w:rPr>
          <w:rFonts w:ascii="Euphemia" w:hAnsi="Euphemia"/>
          <w:sz w:val="24"/>
          <w:szCs w:val="24"/>
          <w:lang w:val="es-ES"/>
        </w:rPr>
        <w:t xml:space="preserve"> y ejercicio</w:t>
      </w:r>
      <w:r w:rsidR="00BE0017" w:rsidRPr="002A00BE">
        <w:rPr>
          <w:rFonts w:ascii="Euphemia" w:hAnsi="Euphemia"/>
          <w:sz w:val="24"/>
          <w:szCs w:val="24"/>
          <w:lang w:val="es-ES"/>
        </w:rPr>
        <w:t>s</w:t>
      </w:r>
      <w:r w:rsidRPr="002A00BE">
        <w:rPr>
          <w:rFonts w:ascii="Euphemia" w:hAnsi="Euphemia"/>
          <w:sz w:val="24"/>
          <w:szCs w:val="24"/>
          <w:lang w:val="es-ES"/>
        </w:rPr>
        <w:t xml:space="preserve"> si es posible. Es importante revisar regularmente la piel del cliente para detectar cambios de color, signos de dolor, rotura e infección</w:t>
      </w:r>
      <w:r w:rsidR="003F3E9A" w:rsidRPr="002A00BE">
        <w:rPr>
          <w:rFonts w:ascii="Euphemia" w:hAnsi="Euphemia"/>
          <w:sz w:val="24"/>
          <w:szCs w:val="24"/>
          <w:lang w:val="es-ES"/>
        </w:rPr>
        <w:t xml:space="preserve">. </w:t>
      </w:r>
    </w:p>
    <w:p w:rsidR="001754EB" w:rsidRPr="00943125" w:rsidRDefault="001754EB">
      <w:pPr>
        <w:pStyle w:val="NoSpacing"/>
        <w:rPr>
          <w:rFonts w:ascii="Euphemia" w:hAnsi="Euphemia"/>
          <w:sz w:val="16"/>
          <w:szCs w:val="16"/>
          <w:lang w:val="es-ES"/>
        </w:rPr>
      </w:pPr>
    </w:p>
    <w:p w:rsidR="001754EB" w:rsidRPr="002A00BE" w:rsidRDefault="00B42589">
      <w:pPr>
        <w:pStyle w:val="NoSpacing"/>
        <w:rPr>
          <w:rFonts w:ascii="Euphemia" w:hAnsi="Euphemia"/>
          <w:sz w:val="24"/>
          <w:szCs w:val="24"/>
          <w:lang w:val="es-ES"/>
        </w:rPr>
      </w:pPr>
      <w:r w:rsidRPr="002A00BE">
        <w:rPr>
          <w:rFonts w:ascii="Euphemia" w:hAnsi="Euphemia"/>
          <w:sz w:val="24"/>
          <w:szCs w:val="24"/>
          <w:lang w:val="es-ES"/>
        </w:rPr>
        <w:t>El cuidado de la piel después de ir al baño es muy importante. La</w:t>
      </w:r>
      <w:r w:rsidR="00BE0017" w:rsidRPr="002A00BE">
        <w:rPr>
          <w:rFonts w:ascii="Euphemia" w:hAnsi="Euphemia"/>
          <w:sz w:val="24"/>
          <w:szCs w:val="24"/>
          <w:lang w:val="es-ES"/>
        </w:rPr>
        <w:t xml:space="preserve"> orina y la materia fecal pueden</w:t>
      </w:r>
      <w:r w:rsidRPr="002A00BE">
        <w:rPr>
          <w:rFonts w:ascii="Euphemia" w:hAnsi="Euphemia"/>
          <w:sz w:val="24"/>
          <w:szCs w:val="24"/>
          <w:lang w:val="es-ES"/>
        </w:rPr>
        <w:t xml:space="preserve"> causar irritación de la piel y </w:t>
      </w:r>
      <w:r w:rsidR="00BE0017" w:rsidRPr="002A00BE">
        <w:rPr>
          <w:rFonts w:ascii="Euphemia" w:hAnsi="Euphemia"/>
          <w:sz w:val="24"/>
          <w:szCs w:val="24"/>
          <w:lang w:val="es-ES"/>
        </w:rPr>
        <w:t xml:space="preserve">provocar </w:t>
      </w:r>
      <w:r w:rsidRPr="002A00BE">
        <w:rPr>
          <w:rFonts w:ascii="Euphemia" w:hAnsi="Euphemia"/>
          <w:sz w:val="24"/>
          <w:szCs w:val="24"/>
          <w:lang w:val="es-ES"/>
        </w:rPr>
        <w:t>erupciones cutáneas. Si un cliente es incontinente y usa Depends</w:t>
      </w:r>
      <w:r w:rsidR="00F53546" w:rsidRPr="002A00BE">
        <w:rPr>
          <w:rFonts w:ascii="Euphemia" w:hAnsi="Euphemia"/>
          <w:sz w:val="24"/>
          <w:szCs w:val="24"/>
          <w:vertAlign w:val="superscript"/>
          <w:lang w:val="es-ES"/>
        </w:rPr>
        <w:t>®</w:t>
      </w:r>
      <w:r w:rsidRPr="002A00BE">
        <w:rPr>
          <w:rFonts w:ascii="Euphemia" w:hAnsi="Euphemia"/>
          <w:sz w:val="24"/>
          <w:szCs w:val="24"/>
          <w:lang w:val="es-ES"/>
        </w:rPr>
        <w:t>, el cuidado de la piel es muy importante. El cuidado de</w:t>
      </w:r>
      <w:r w:rsidR="00BE0017" w:rsidRPr="002A00BE">
        <w:rPr>
          <w:rFonts w:ascii="Euphemia" w:hAnsi="Euphemia"/>
          <w:sz w:val="24"/>
          <w:szCs w:val="24"/>
          <w:lang w:val="es-ES"/>
        </w:rPr>
        <w:t xml:space="preserve"> sus partes y de</w:t>
      </w:r>
      <w:r w:rsidRPr="002A00BE">
        <w:rPr>
          <w:rFonts w:ascii="Euphemia" w:hAnsi="Euphemia"/>
          <w:sz w:val="24"/>
          <w:szCs w:val="24"/>
          <w:lang w:val="es-ES"/>
        </w:rPr>
        <w:t>l área anal</w:t>
      </w:r>
      <w:r w:rsidR="00BE0017" w:rsidRPr="002A00BE">
        <w:rPr>
          <w:rFonts w:ascii="Euphemia" w:hAnsi="Euphemia"/>
          <w:sz w:val="24"/>
          <w:szCs w:val="24"/>
          <w:lang w:val="es-ES"/>
        </w:rPr>
        <w:t xml:space="preserve"> debe hacerse con suavidad, de a</w:t>
      </w:r>
      <w:r w:rsidRPr="002A00BE">
        <w:rPr>
          <w:rFonts w:ascii="Euphemia" w:hAnsi="Euphemia"/>
          <w:sz w:val="24"/>
          <w:szCs w:val="24"/>
          <w:lang w:val="es-ES"/>
        </w:rPr>
        <w:t>delante hacia atrás, con movimientos suaves en lugar de frotar. Si hay áreas que están muy adoloridas, viértales agua y séquelas.</w:t>
      </w:r>
    </w:p>
    <w:p w:rsidR="001754EB" w:rsidRPr="002A00BE" w:rsidRDefault="003F3E9A">
      <w:pPr>
        <w:pStyle w:val="NoSpacing"/>
        <w:rPr>
          <w:rFonts w:ascii="Euphemia" w:hAnsi="Euphemia"/>
          <w:sz w:val="24"/>
          <w:szCs w:val="24"/>
          <w:lang w:val="es-ES"/>
        </w:rPr>
      </w:pPr>
      <w:r w:rsidRPr="002A00BE">
        <w:rPr>
          <w:rFonts w:ascii="Euphemia" w:hAnsi="Euphemia"/>
          <w:sz w:val="24"/>
          <w:szCs w:val="24"/>
          <w:lang w:val="es-ES"/>
        </w:rPr>
        <w:t xml:space="preserve"> </w:t>
      </w:r>
    </w:p>
    <w:p w:rsidR="001754EB" w:rsidRPr="002A00BE" w:rsidRDefault="00F53546">
      <w:pPr>
        <w:pStyle w:val="NoSpacing"/>
        <w:rPr>
          <w:lang w:val="es-ES"/>
        </w:rPr>
      </w:pPr>
      <w:r w:rsidRPr="002A00BE">
        <w:rPr>
          <w:rFonts w:ascii="Euphemia" w:hAnsi="Euphemia"/>
          <w:sz w:val="24"/>
          <w:szCs w:val="24"/>
          <w:lang w:val="es-ES"/>
        </w:rPr>
        <w:t xml:space="preserve">Cómo cambiar los </w:t>
      </w:r>
      <w:r w:rsidR="003F3E9A" w:rsidRPr="002A00BE">
        <w:rPr>
          <w:rFonts w:ascii="Euphemia" w:hAnsi="Euphemia"/>
          <w:sz w:val="24"/>
          <w:szCs w:val="24"/>
          <w:lang w:val="es-ES"/>
        </w:rPr>
        <w:t>Depends</w:t>
      </w:r>
      <w:r w:rsidR="003F3E9A" w:rsidRPr="002A00BE">
        <w:rPr>
          <w:rFonts w:ascii="Euphemia" w:hAnsi="Euphemia"/>
          <w:sz w:val="24"/>
          <w:szCs w:val="24"/>
          <w:vertAlign w:val="superscript"/>
          <w:lang w:val="es-ES"/>
        </w:rPr>
        <w:t>®</w:t>
      </w:r>
      <w:r w:rsidR="003F3E9A" w:rsidRPr="002A00BE">
        <w:rPr>
          <w:rFonts w:ascii="Euphemia" w:hAnsi="Euphemia"/>
          <w:sz w:val="24"/>
          <w:szCs w:val="24"/>
          <w:lang w:val="es-ES"/>
        </w:rPr>
        <w:t xml:space="preserve"> </w:t>
      </w:r>
      <w:hyperlink r:id="rId34">
        <w:r w:rsidR="003F3E9A" w:rsidRPr="002A00BE">
          <w:rPr>
            <w:rStyle w:val="InternetLink"/>
            <w:rFonts w:ascii="Euphemia" w:hAnsi="Euphemia"/>
            <w:sz w:val="24"/>
            <w:szCs w:val="24"/>
            <w:lang w:val="es-ES"/>
          </w:rPr>
          <w:t>https://www.youtube.com/watch?v=Dg-TozzIKDQ</w:t>
        </w:r>
      </w:hyperlink>
    </w:p>
    <w:p w:rsidR="001754EB" w:rsidRPr="002A00BE" w:rsidRDefault="001754EB">
      <w:pPr>
        <w:pStyle w:val="NoSpacing"/>
        <w:rPr>
          <w:rFonts w:ascii="Euphemia" w:hAnsi="Euphemia"/>
          <w:sz w:val="24"/>
          <w:szCs w:val="24"/>
          <w:u w:val="single"/>
          <w:lang w:val="es-ES"/>
        </w:rPr>
      </w:pPr>
    </w:p>
    <w:p w:rsidR="001754EB" w:rsidRPr="002A00BE" w:rsidRDefault="00F53546">
      <w:pPr>
        <w:pStyle w:val="NoSpacing"/>
        <w:rPr>
          <w:rFonts w:ascii="Euphemia" w:hAnsi="Euphemia"/>
          <w:sz w:val="24"/>
          <w:szCs w:val="24"/>
          <w:lang w:val="es-ES"/>
        </w:rPr>
      </w:pPr>
      <w:r w:rsidRPr="002A00BE">
        <w:rPr>
          <w:rFonts w:ascii="Euphemia" w:hAnsi="Euphemia"/>
          <w:sz w:val="24"/>
          <w:szCs w:val="24"/>
          <w:lang w:val="es-ES"/>
        </w:rPr>
        <w:t>Revise buscando</w:t>
      </w:r>
      <w:r w:rsidR="003F3E9A" w:rsidRPr="002A00BE">
        <w:rPr>
          <w:rFonts w:ascii="Euphemia" w:hAnsi="Euphemia"/>
          <w:sz w:val="24"/>
          <w:szCs w:val="24"/>
          <w:lang w:val="es-ES"/>
        </w:rPr>
        <w:t>:</w:t>
      </w:r>
    </w:p>
    <w:p w:rsidR="001754EB" w:rsidRPr="002A00BE" w:rsidRDefault="00F53546">
      <w:pPr>
        <w:pStyle w:val="NoSpacing"/>
        <w:numPr>
          <w:ilvl w:val="0"/>
          <w:numId w:val="4"/>
        </w:numPr>
        <w:rPr>
          <w:rFonts w:ascii="Euphemia" w:hAnsi="Euphemia"/>
          <w:sz w:val="24"/>
          <w:szCs w:val="24"/>
          <w:lang w:val="es-ES"/>
        </w:rPr>
      </w:pPr>
      <w:r w:rsidRPr="002A00BE">
        <w:rPr>
          <w:rFonts w:ascii="Euphemia" w:hAnsi="Euphemia"/>
          <w:sz w:val="24"/>
          <w:szCs w:val="24"/>
          <w:lang w:val="es-ES"/>
        </w:rPr>
        <w:t>Áreas enrojecidas</w:t>
      </w:r>
    </w:p>
    <w:p w:rsidR="001754EB" w:rsidRPr="002A00BE" w:rsidRDefault="00F53546">
      <w:pPr>
        <w:pStyle w:val="NoSpacing"/>
        <w:numPr>
          <w:ilvl w:val="0"/>
          <w:numId w:val="4"/>
        </w:numPr>
        <w:rPr>
          <w:rFonts w:ascii="Euphemia" w:hAnsi="Euphemia"/>
          <w:sz w:val="24"/>
          <w:szCs w:val="24"/>
          <w:lang w:val="es-ES"/>
        </w:rPr>
      </w:pPr>
      <w:r w:rsidRPr="002A00BE">
        <w:rPr>
          <w:rFonts w:ascii="Euphemia" w:hAnsi="Euphemia"/>
          <w:sz w:val="24"/>
          <w:szCs w:val="24"/>
          <w:lang w:val="es-ES"/>
        </w:rPr>
        <w:t xml:space="preserve">Lastimaduras y </w:t>
      </w:r>
      <w:r w:rsidR="00177E99" w:rsidRPr="002A00BE">
        <w:rPr>
          <w:rFonts w:ascii="Euphemia" w:hAnsi="Euphemia"/>
          <w:sz w:val="24"/>
          <w:szCs w:val="24"/>
          <w:lang w:val="es-ES"/>
        </w:rPr>
        <w:t xml:space="preserve">arañazos o </w:t>
      </w:r>
      <w:r w:rsidRPr="002A00BE">
        <w:rPr>
          <w:rFonts w:ascii="Euphemia" w:hAnsi="Euphemia"/>
          <w:sz w:val="24"/>
          <w:szCs w:val="24"/>
          <w:lang w:val="es-ES"/>
        </w:rPr>
        <w:t>cortadas</w:t>
      </w:r>
    </w:p>
    <w:p w:rsidR="001754EB" w:rsidRPr="002A00BE" w:rsidRDefault="00F53546">
      <w:pPr>
        <w:pStyle w:val="NoSpacing"/>
        <w:numPr>
          <w:ilvl w:val="0"/>
          <w:numId w:val="4"/>
        </w:numPr>
        <w:rPr>
          <w:rFonts w:ascii="Euphemia" w:hAnsi="Euphemia"/>
          <w:sz w:val="24"/>
          <w:szCs w:val="24"/>
          <w:lang w:val="es-ES"/>
        </w:rPr>
      </w:pPr>
      <w:r w:rsidRPr="002A00BE">
        <w:rPr>
          <w:rFonts w:ascii="Euphemia" w:hAnsi="Euphemia"/>
          <w:sz w:val="24"/>
          <w:szCs w:val="24"/>
          <w:lang w:val="es-ES"/>
        </w:rPr>
        <w:t>Escaras en la piel</w:t>
      </w:r>
    </w:p>
    <w:p w:rsidR="001754EB" w:rsidRPr="002A00BE" w:rsidRDefault="00F53546">
      <w:pPr>
        <w:pStyle w:val="NoSpacing"/>
        <w:numPr>
          <w:ilvl w:val="0"/>
          <w:numId w:val="4"/>
        </w:numPr>
        <w:rPr>
          <w:rFonts w:ascii="Euphemia" w:hAnsi="Euphemia"/>
          <w:sz w:val="24"/>
          <w:szCs w:val="24"/>
          <w:lang w:val="es-ES"/>
        </w:rPr>
      </w:pPr>
      <w:r w:rsidRPr="002A00BE">
        <w:rPr>
          <w:rFonts w:ascii="Euphemia" w:hAnsi="Euphemia"/>
          <w:sz w:val="24"/>
          <w:szCs w:val="24"/>
          <w:lang w:val="es-ES"/>
        </w:rPr>
        <w:t>Grietas en la piel</w:t>
      </w:r>
    </w:p>
    <w:p w:rsidR="001754EB" w:rsidRPr="002A00BE" w:rsidRDefault="00943125">
      <w:pPr>
        <w:pStyle w:val="NoSpacing"/>
        <w:ind w:left="720"/>
        <w:rPr>
          <w:rFonts w:ascii="Euphemia" w:hAnsi="Euphemia"/>
          <w:sz w:val="24"/>
          <w:szCs w:val="24"/>
          <w:lang w:val="es-ES"/>
        </w:rPr>
      </w:pPr>
      <w:r>
        <w:rPr>
          <w:rFonts w:ascii="Euphemia" w:hAnsi="Euphemia"/>
          <w:noProof/>
          <w:sz w:val="24"/>
          <w:szCs w:val="24"/>
        </w:rPr>
        <mc:AlternateContent>
          <mc:Choice Requires="wps">
            <w:drawing>
              <wp:anchor distT="0" distB="0" distL="114300" distR="114300" simplePos="0" relativeHeight="251668480" behindDoc="0" locked="0" layoutInCell="1" allowOverlap="1">
                <wp:simplePos x="0" y="0"/>
                <wp:positionH relativeFrom="column">
                  <wp:posOffset>467360</wp:posOffset>
                </wp:positionH>
                <wp:positionV relativeFrom="paragraph">
                  <wp:posOffset>130175</wp:posOffset>
                </wp:positionV>
                <wp:extent cx="5516880" cy="2384425"/>
                <wp:effectExtent l="0" t="0" r="0" b="3175"/>
                <wp:wrapNone/>
                <wp:docPr id="18" name="Text Box 18"/>
                <wp:cNvGraphicFramePr/>
                <a:graphic xmlns:a="http://schemas.openxmlformats.org/drawingml/2006/main">
                  <a:graphicData uri="http://schemas.microsoft.com/office/word/2010/wordprocessingShape">
                    <wps:wsp>
                      <wps:cNvSpPr txBox="1"/>
                      <wps:spPr>
                        <a:xfrm>
                          <a:off x="0" y="0"/>
                          <a:ext cx="5516880" cy="2384425"/>
                        </a:xfrm>
                        <a:prstGeom prst="rect">
                          <a:avLst/>
                        </a:prstGeom>
                        <a:solidFill>
                          <a:schemeClr val="lt1"/>
                        </a:solidFill>
                        <a:ln w="6350">
                          <a:noFill/>
                        </a:ln>
                      </wps:spPr>
                      <wps:txbx>
                        <w:txbxContent>
                          <w:p w:rsidR="00471E64" w:rsidRDefault="00471E64">
                            <w:r w:rsidRPr="002A00BE">
                              <w:rPr>
                                <w:noProof/>
                              </w:rPr>
                              <w:drawing>
                                <wp:inline distT="0" distB="0" distL="0" distR="0" wp14:anchorId="12EF7219" wp14:editId="06F8DA17">
                                  <wp:extent cx="2171700" cy="2333625"/>
                                  <wp:effectExtent l="0" t="0" r="0" b="3175"/>
                                  <wp:docPr id="12" name="Picture 3" descr="http://www.woundcarespray.com/wp-content/uploads/2010/04/hand_skin_tear_bef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http://www.woundcarespray.com/wp-content/uploads/2010/04/hand_skin_tear_before.jpg"/>
                                          <pic:cNvPicPr>
                                            <a:picLocks noChangeAspect="1" noChangeArrowheads="1"/>
                                          </pic:cNvPicPr>
                                        </pic:nvPicPr>
                                        <pic:blipFill>
                                          <a:blip r:embed="rId35"/>
                                          <a:stretch>
                                            <a:fillRect/>
                                          </a:stretch>
                                        </pic:blipFill>
                                        <pic:spPr bwMode="auto">
                                          <a:xfrm>
                                            <a:off x="0" y="0"/>
                                            <a:ext cx="2171700" cy="2333625"/>
                                          </a:xfrm>
                                          <a:prstGeom prst="rect">
                                            <a:avLst/>
                                          </a:prstGeom>
                                        </pic:spPr>
                                      </pic:pic>
                                    </a:graphicData>
                                  </a:graphic>
                                </wp:inline>
                              </w:drawing>
                            </w:r>
                            <w:r w:rsidRPr="002A00BE">
                              <w:rPr>
                                <w:noProof/>
                              </w:rPr>
                              <w:drawing>
                                <wp:inline distT="0" distB="0" distL="0" distR="0" wp14:anchorId="09639578" wp14:editId="4C69DAEF">
                                  <wp:extent cx="3143250" cy="2343150"/>
                                  <wp:effectExtent l="0" t="0" r="0" b="0"/>
                                  <wp:docPr id="13" name="Picture 5" descr="https://woundcareadvisor.com/wp-content/uploads/2016/04/0316-WCA-No-More-Tears-75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descr="https://woundcareadvisor.com/wp-content/uploads/2016/04/0316-WCA-No-More-Tears-750x300.jpg"/>
                                          <pic:cNvPicPr>
                                            <a:picLocks noChangeAspect="1" noChangeArrowheads="1"/>
                                          </pic:cNvPicPr>
                                        </pic:nvPicPr>
                                        <pic:blipFill>
                                          <a:blip r:embed="rId36"/>
                                          <a:stretch>
                                            <a:fillRect/>
                                          </a:stretch>
                                        </pic:blipFill>
                                        <pic:spPr bwMode="auto">
                                          <a:xfrm>
                                            <a:off x="0" y="0"/>
                                            <a:ext cx="3143250" cy="23431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 o:spid="_x0000_s1029" type="#_x0000_t202" style="position:absolute;left:0;text-align:left;margin-left:36.8pt;margin-top:10.25pt;width:434.4pt;height:18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" fillcolor="white [3201]" stroked="f" strokeweight=".5pt">
                <v:textbox>
                  <w:txbxContent>
                    <w:p w:rsidR="00471E64" w:rsidRDefault="00471E64">
                      <w:r w:rsidRPr="002A00BE">
                        <w:rPr>
                          <w:noProof/>
                          <w:lang w:val="es-ES"/>
                        </w:rPr>
                        <w:drawing>
                          <wp:inline distT="0" distB="0" distL="0" distR="0" wp14:anchorId="12EF7219" wp14:editId="06F8DA17">
                            <wp:extent cx="2171700" cy="2333625"/>
                            <wp:effectExtent l="0" t="0" r="0" b="3175"/>
                            <wp:docPr id="12" name="Picture 3" descr="http://www.woundcarespray.com/wp-content/uploads/2010/04/hand_skin_tear_bef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http://www.woundcarespray.com/wp-content/uploads/2010/04/hand_skin_tear_before.jpg"/>
                                    <pic:cNvPicPr>
                                      <a:picLocks noChangeAspect="1" noChangeArrowheads="1"/>
                                    </pic:cNvPicPr>
                                  </pic:nvPicPr>
                                  <pic:blipFill>
                                    <a:blip r:embed="rId37"/>
                                    <a:stretch>
                                      <a:fillRect/>
                                    </a:stretch>
                                  </pic:blipFill>
                                  <pic:spPr bwMode="auto">
                                    <a:xfrm>
                                      <a:off x="0" y="0"/>
                                      <a:ext cx="2171700" cy="2333625"/>
                                    </a:xfrm>
                                    <a:prstGeom prst="rect">
                                      <a:avLst/>
                                    </a:prstGeom>
                                  </pic:spPr>
                                </pic:pic>
                              </a:graphicData>
                            </a:graphic>
                          </wp:inline>
                        </w:drawing>
                      </w:r>
                      <w:r w:rsidRPr="002A00BE">
                        <w:rPr>
                          <w:noProof/>
                          <w:lang w:val="es-ES"/>
                        </w:rPr>
                        <w:drawing>
                          <wp:inline distT="0" distB="0" distL="0" distR="0" wp14:anchorId="09639578" wp14:editId="4C69DAEF">
                            <wp:extent cx="3143250" cy="2343150"/>
                            <wp:effectExtent l="0" t="0" r="0" b="0"/>
                            <wp:docPr id="13" name="Picture 5" descr="https://woundcareadvisor.com/wp-content/uploads/2016/04/0316-WCA-No-More-Tears-75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descr="https://woundcareadvisor.com/wp-content/uploads/2016/04/0316-WCA-No-More-Tears-750x300.jpg"/>
                                    <pic:cNvPicPr>
                                      <a:picLocks noChangeAspect="1" noChangeArrowheads="1"/>
                                    </pic:cNvPicPr>
                                  </pic:nvPicPr>
                                  <pic:blipFill>
                                    <a:blip r:embed="rId38"/>
                                    <a:stretch>
                                      <a:fillRect/>
                                    </a:stretch>
                                  </pic:blipFill>
                                  <pic:spPr bwMode="auto">
                                    <a:xfrm>
                                      <a:off x="0" y="0"/>
                                      <a:ext cx="3143250" cy="2343150"/>
                                    </a:xfrm>
                                    <a:prstGeom prst="rect">
                                      <a:avLst/>
                                    </a:prstGeom>
                                  </pic:spPr>
                                </pic:pic>
                              </a:graphicData>
                            </a:graphic>
                          </wp:inline>
                        </w:drawing>
                      </w:r>
                    </w:p>
                  </w:txbxContent>
                </v:textbox>
              </v:shape>
            </w:pict>
          </mc:Fallback>
        </mc:AlternateContent>
      </w:r>
    </w:p>
    <w:p w:rsidR="001754EB" w:rsidRDefault="001754EB">
      <w:pPr>
        <w:pStyle w:val="NoSpacing"/>
        <w:ind w:left="720"/>
        <w:rPr>
          <w:rFonts w:ascii="Euphemia" w:hAnsi="Euphemia"/>
          <w:sz w:val="24"/>
          <w:szCs w:val="24"/>
          <w:lang w:val="es-ES"/>
        </w:rPr>
      </w:pPr>
    </w:p>
    <w:p w:rsidR="00943125" w:rsidRDefault="00943125">
      <w:pPr>
        <w:pStyle w:val="NoSpacing"/>
        <w:ind w:left="720"/>
        <w:rPr>
          <w:rFonts w:ascii="Euphemia" w:hAnsi="Euphemia"/>
          <w:sz w:val="24"/>
          <w:szCs w:val="24"/>
          <w:lang w:val="es-ES"/>
        </w:rPr>
      </w:pPr>
    </w:p>
    <w:p w:rsidR="00943125" w:rsidRDefault="00943125">
      <w:pPr>
        <w:pStyle w:val="NoSpacing"/>
        <w:ind w:left="720"/>
        <w:rPr>
          <w:rFonts w:ascii="Euphemia" w:hAnsi="Euphemia"/>
          <w:sz w:val="24"/>
          <w:szCs w:val="24"/>
          <w:lang w:val="es-ES"/>
        </w:rPr>
      </w:pPr>
    </w:p>
    <w:p w:rsidR="00943125" w:rsidRDefault="00943125">
      <w:pPr>
        <w:pStyle w:val="NoSpacing"/>
        <w:ind w:left="720"/>
        <w:rPr>
          <w:rFonts w:ascii="Euphemia" w:hAnsi="Euphemia"/>
          <w:sz w:val="24"/>
          <w:szCs w:val="24"/>
          <w:lang w:val="es-ES"/>
        </w:rPr>
      </w:pPr>
    </w:p>
    <w:p w:rsidR="00943125" w:rsidRDefault="00943125">
      <w:pPr>
        <w:pStyle w:val="NoSpacing"/>
        <w:ind w:left="720"/>
        <w:rPr>
          <w:rFonts w:ascii="Euphemia" w:hAnsi="Euphemia"/>
          <w:sz w:val="24"/>
          <w:szCs w:val="24"/>
          <w:lang w:val="es-ES"/>
        </w:rPr>
      </w:pPr>
    </w:p>
    <w:p w:rsidR="00943125" w:rsidRDefault="00943125">
      <w:pPr>
        <w:pStyle w:val="NoSpacing"/>
        <w:ind w:left="720"/>
        <w:rPr>
          <w:rFonts w:ascii="Euphemia" w:hAnsi="Euphemia"/>
          <w:sz w:val="24"/>
          <w:szCs w:val="24"/>
          <w:lang w:val="es-ES"/>
        </w:rPr>
      </w:pPr>
    </w:p>
    <w:p w:rsidR="00943125" w:rsidRDefault="00943125">
      <w:pPr>
        <w:pStyle w:val="NoSpacing"/>
        <w:ind w:left="720"/>
        <w:rPr>
          <w:rFonts w:ascii="Euphemia" w:hAnsi="Euphemia"/>
          <w:sz w:val="24"/>
          <w:szCs w:val="24"/>
          <w:lang w:val="es-ES"/>
        </w:rPr>
      </w:pPr>
    </w:p>
    <w:p w:rsidR="00943125" w:rsidRPr="002A00BE" w:rsidRDefault="00943125">
      <w:pPr>
        <w:pStyle w:val="NoSpacing"/>
        <w:ind w:left="720"/>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B73AAA">
      <w:pPr>
        <w:pStyle w:val="NoSpacing"/>
        <w:rPr>
          <w:rFonts w:ascii="Euphemia" w:hAnsi="Euphemia"/>
          <w:sz w:val="24"/>
          <w:szCs w:val="24"/>
          <w:lang w:val="es-ES"/>
        </w:rPr>
      </w:pPr>
      <w:r w:rsidRPr="002A00BE">
        <w:rPr>
          <w:rFonts w:ascii="Euphemia" w:hAnsi="Euphemia"/>
          <w:sz w:val="24"/>
          <w:szCs w:val="24"/>
          <w:lang w:val="es-ES"/>
        </w:rPr>
        <w:t xml:space="preserve">Si el cliente tiene grietas en la piel, no hale al cliente por el brazo. La piel puede </w:t>
      </w:r>
      <w:r w:rsidR="00177E99" w:rsidRPr="002A00BE">
        <w:rPr>
          <w:rFonts w:ascii="Euphemia" w:hAnsi="Euphemia"/>
          <w:sz w:val="24"/>
          <w:szCs w:val="24"/>
          <w:lang w:val="es-ES"/>
        </w:rPr>
        <w:t>tornarse</w:t>
      </w:r>
      <w:r w:rsidRPr="002A00BE">
        <w:rPr>
          <w:rFonts w:ascii="Euphemia" w:hAnsi="Euphemia"/>
          <w:sz w:val="24"/>
          <w:szCs w:val="24"/>
          <w:lang w:val="es-ES"/>
        </w:rPr>
        <w:t xml:space="preserve"> muy frágil y hasta el golpe más simple puede causar un desgarramiento</w:t>
      </w:r>
      <w:r w:rsidR="003F3E9A" w:rsidRPr="002A00BE">
        <w:rPr>
          <w:rFonts w:ascii="Euphemia" w:hAnsi="Euphemia"/>
          <w:sz w:val="24"/>
          <w:szCs w:val="24"/>
          <w:lang w:val="es-ES"/>
        </w:rPr>
        <w:t>.</w:t>
      </w: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 </w:t>
      </w:r>
    </w:p>
    <w:p w:rsidR="001754EB" w:rsidRPr="002A00BE" w:rsidRDefault="00B73AAA">
      <w:pPr>
        <w:pStyle w:val="NoSpacing"/>
        <w:rPr>
          <w:rFonts w:ascii="Euphemia" w:hAnsi="Euphemia"/>
          <w:sz w:val="24"/>
          <w:szCs w:val="24"/>
          <w:lang w:val="es-ES"/>
        </w:rPr>
      </w:pPr>
      <w:r w:rsidRPr="002A00BE">
        <w:rPr>
          <w:rFonts w:ascii="Euphemia" w:hAnsi="Euphemia"/>
          <w:sz w:val="24"/>
          <w:szCs w:val="24"/>
          <w:lang w:val="es-ES"/>
        </w:rPr>
        <w:t>A los clientes que no se pueden cambiar solos de posición en la cama o en una silla, el PCA tiene que cambiarlos de posición cada dos horas</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b/>
          <w:sz w:val="24"/>
          <w:szCs w:val="24"/>
          <w:lang w:val="es-ES"/>
        </w:rPr>
      </w:pPr>
    </w:p>
    <w:p w:rsidR="001754EB" w:rsidRPr="002A00BE" w:rsidRDefault="00B73AAA">
      <w:pPr>
        <w:pStyle w:val="NoSpacing"/>
        <w:rPr>
          <w:rFonts w:ascii="Euphemia" w:hAnsi="Euphemia"/>
          <w:b/>
          <w:sz w:val="24"/>
          <w:szCs w:val="24"/>
          <w:lang w:val="es-ES"/>
        </w:rPr>
      </w:pPr>
      <w:r w:rsidRPr="002A00BE">
        <w:rPr>
          <w:rFonts w:ascii="Euphemia" w:hAnsi="Euphemia"/>
          <w:b/>
          <w:sz w:val="24"/>
          <w:szCs w:val="24"/>
          <w:lang w:val="es-ES"/>
        </w:rPr>
        <w:t>Cómo Reconocer las Señales de Daño en la Piel</w:t>
      </w:r>
    </w:p>
    <w:p w:rsidR="00CE1611" w:rsidRPr="002A00BE" w:rsidRDefault="00B73AAA" w:rsidP="00943125">
      <w:pPr>
        <w:pStyle w:val="NoSpacing"/>
        <w:numPr>
          <w:ilvl w:val="2"/>
          <w:numId w:val="3"/>
        </w:numPr>
        <w:ind w:left="810" w:firstLine="540"/>
        <w:rPr>
          <w:rFonts w:ascii="Euphemia" w:hAnsi="Euphemia"/>
          <w:sz w:val="24"/>
          <w:szCs w:val="24"/>
          <w:lang w:val="es-ES"/>
        </w:rPr>
      </w:pPr>
      <w:r w:rsidRPr="002A00BE">
        <w:rPr>
          <w:rFonts w:ascii="Euphemia" w:hAnsi="Euphemia"/>
          <w:sz w:val="24"/>
          <w:szCs w:val="24"/>
          <w:lang w:val="es-ES"/>
        </w:rPr>
        <w:t xml:space="preserve">Áreas enrojecidas o </w:t>
      </w:r>
      <w:r w:rsidR="00CE1611" w:rsidRPr="002A00BE">
        <w:rPr>
          <w:rFonts w:ascii="Euphemia" w:hAnsi="Euphemia"/>
          <w:sz w:val="24"/>
          <w:szCs w:val="24"/>
          <w:lang w:val="es-ES"/>
        </w:rPr>
        <w:t xml:space="preserve">irritadas en la piel </w:t>
      </w:r>
      <w:r w:rsidRPr="002A00BE">
        <w:rPr>
          <w:rFonts w:ascii="Euphemia" w:hAnsi="Euphemia"/>
          <w:sz w:val="24"/>
          <w:szCs w:val="24"/>
          <w:lang w:val="es-ES"/>
        </w:rPr>
        <w:t xml:space="preserve">que no </w:t>
      </w:r>
      <w:r w:rsidR="00CE1611" w:rsidRPr="002A00BE">
        <w:rPr>
          <w:rFonts w:ascii="Euphemia" w:hAnsi="Euphemia"/>
          <w:sz w:val="24"/>
          <w:szCs w:val="24"/>
          <w:lang w:val="es-ES"/>
        </w:rPr>
        <w:t>desaparecen.</w:t>
      </w:r>
    </w:p>
    <w:p w:rsidR="001754EB" w:rsidRPr="002A00BE" w:rsidRDefault="00CE1611" w:rsidP="00943125">
      <w:pPr>
        <w:pStyle w:val="NoSpacing"/>
        <w:numPr>
          <w:ilvl w:val="2"/>
          <w:numId w:val="3"/>
        </w:numPr>
        <w:ind w:left="810" w:firstLine="540"/>
        <w:rPr>
          <w:rFonts w:ascii="Euphemia" w:hAnsi="Euphemia"/>
          <w:sz w:val="24"/>
          <w:szCs w:val="24"/>
          <w:lang w:val="es-ES"/>
        </w:rPr>
      </w:pPr>
      <w:r w:rsidRPr="002A00BE">
        <w:rPr>
          <w:rFonts w:ascii="Euphemia" w:hAnsi="Euphemia"/>
          <w:sz w:val="24"/>
          <w:szCs w:val="24"/>
          <w:lang w:val="es-ES"/>
        </w:rPr>
        <w:t xml:space="preserve">Áreas que </w:t>
      </w:r>
      <w:r w:rsidR="00177E99" w:rsidRPr="002A00BE">
        <w:rPr>
          <w:rFonts w:ascii="Euphemia" w:hAnsi="Euphemia"/>
          <w:sz w:val="24"/>
          <w:szCs w:val="24"/>
          <w:lang w:val="es-ES"/>
        </w:rPr>
        <w:t>lucen brillante</w:t>
      </w:r>
      <w:r w:rsidRPr="002A00BE">
        <w:rPr>
          <w:rFonts w:ascii="Euphemia" w:hAnsi="Euphemia"/>
          <w:sz w:val="24"/>
          <w:szCs w:val="24"/>
          <w:lang w:val="es-ES"/>
        </w:rPr>
        <w:t xml:space="preserve"> alrededor de los codos</w:t>
      </w:r>
    </w:p>
    <w:p w:rsidR="001754EB" w:rsidRPr="002A00BE" w:rsidRDefault="00CE1611" w:rsidP="00943125">
      <w:pPr>
        <w:pStyle w:val="NoSpacing"/>
        <w:numPr>
          <w:ilvl w:val="2"/>
          <w:numId w:val="3"/>
        </w:numPr>
        <w:ind w:left="810" w:firstLine="540"/>
        <w:rPr>
          <w:rFonts w:ascii="Euphemia" w:hAnsi="Euphemia"/>
          <w:sz w:val="24"/>
          <w:szCs w:val="24"/>
          <w:lang w:val="es-ES"/>
        </w:rPr>
      </w:pPr>
      <w:r w:rsidRPr="002A00BE">
        <w:rPr>
          <w:rFonts w:ascii="Euphemia" w:hAnsi="Euphemia"/>
          <w:sz w:val="24"/>
          <w:szCs w:val="24"/>
          <w:lang w:val="es-ES"/>
        </w:rPr>
        <w:t>Ampollas</w:t>
      </w:r>
    </w:p>
    <w:p w:rsidR="001754EB" w:rsidRPr="002A00BE" w:rsidRDefault="00CE1611" w:rsidP="00943125">
      <w:pPr>
        <w:pStyle w:val="NoSpacing"/>
        <w:numPr>
          <w:ilvl w:val="2"/>
          <w:numId w:val="3"/>
        </w:numPr>
        <w:ind w:left="810" w:firstLine="540"/>
        <w:rPr>
          <w:rFonts w:ascii="Euphemia" w:hAnsi="Euphemia"/>
          <w:sz w:val="24"/>
          <w:szCs w:val="24"/>
          <w:lang w:val="es-ES"/>
        </w:rPr>
      </w:pPr>
      <w:r w:rsidRPr="002A00BE">
        <w:rPr>
          <w:rFonts w:ascii="Euphemia" w:hAnsi="Euphemia"/>
          <w:sz w:val="24"/>
          <w:szCs w:val="24"/>
          <w:lang w:val="es-ES"/>
        </w:rPr>
        <w:t>Piel oscura o descolorida</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177F60">
      <w:pPr>
        <w:pStyle w:val="NoSpacing"/>
        <w:rPr>
          <w:rFonts w:ascii="Euphemia" w:hAnsi="Euphemia"/>
          <w:sz w:val="24"/>
          <w:szCs w:val="24"/>
          <w:lang w:val="es-ES"/>
        </w:rPr>
      </w:pPr>
      <w:r w:rsidRPr="002A00BE">
        <w:rPr>
          <w:rFonts w:ascii="Euphemia" w:hAnsi="Euphemia"/>
          <w:sz w:val="24"/>
          <w:szCs w:val="24"/>
          <w:lang w:val="es-ES"/>
        </w:rPr>
        <w:t xml:space="preserve">Las heridas graves no tratadas pueden causar muertes. Las infecciones que se producen debido a heridas graves pueden causar la muerte por infección en los tejidos profundos, infección ósea, gangrena o infección en la sangre. Descubrirlo temprano y </w:t>
      </w:r>
      <w:r w:rsidR="00177E99" w:rsidRPr="002A00BE">
        <w:rPr>
          <w:rFonts w:ascii="Euphemia" w:hAnsi="Euphemia"/>
          <w:sz w:val="24"/>
          <w:szCs w:val="24"/>
          <w:lang w:val="es-ES"/>
        </w:rPr>
        <w:t>buscar</w:t>
      </w:r>
      <w:r w:rsidRPr="002A00BE">
        <w:rPr>
          <w:rFonts w:ascii="Euphemia" w:hAnsi="Euphemia"/>
          <w:sz w:val="24"/>
          <w:szCs w:val="24"/>
          <w:lang w:val="es-ES"/>
        </w:rPr>
        <w:t xml:space="preserve"> ayuda es extremadamente importante. Los clientes que no pueden levantarse de la cama o de una silla corren un mayor riesgo. Los PCA deben informar las llagas y heridas a sus supervisores. Las heridas son más fáciles de tratar en las primeras etapas</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D17AA4">
      <w:pPr>
        <w:pStyle w:val="NoSpacing"/>
        <w:rPr>
          <w:rFonts w:ascii="Euphemia" w:hAnsi="Euphemia"/>
          <w:sz w:val="24"/>
          <w:szCs w:val="24"/>
          <w:lang w:val="es-ES"/>
        </w:rPr>
      </w:pPr>
      <w:r w:rsidRPr="002A00BE">
        <w:rPr>
          <w:rFonts w:ascii="Euphemia" w:hAnsi="Euphemia"/>
          <w:b/>
          <w:sz w:val="24"/>
          <w:szCs w:val="24"/>
          <w:lang w:val="es-ES"/>
        </w:rPr>
        <w:t xml:space="preserve">Etapa </w:t>
      </w:r>
      <w:r w:rsidR="003F3E9A" w:rsidRPr="002A00BE">
        <w:rPr>
          <w:rFonts w:ascii="Euphemia" w:hAnsi="Euphemia"/>
          <w:b/>
          <w:sz w:val="24"/>
          <w:szCs w:val="24"/>
          <w:lang w:val="es-ES"/>
        </w:rPr>
        <w:t xml:space="preserve">1: </w:t>
      </w:r>
      <w:r w:rsidRPr="002A00BE">
        <w:rPr>
          <w:rFonts w:ascii="Euphemia" w:hAnsi="Euphemia"/>
          <w:sz w:val="24"/>
          <w:szCs w:val="24"/>
          <w:lang w:val="es-ES"/>
        </w:rPr>
        <w:t>Área enrojecida con dolor, quemadura o picazón</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D17AA4">
      <w:pPr>
        <w:pStyle w:val="NoSpacing"/>
        <w:rPr>
          <w:rFonts w:ascii="Euphemia" w:hAnsi="Euphemia"/>
          <w:sz w:val="24"/>
          <w:szCs w:val="24"/>
          <w:lang w:val="es-ES"/>
        </w:rPr>
      </w:pPr>
      <w:r w:rsidRPr="002A00BE">
        <w:rPr>
          <w:rFonts w:ascii="Euphemia" w:hAnsi="Euphemia"/>
          <w:b/>
          <w:sz w:val="24"/>
          <w:szCs w:val="24"/>
          <w:lang w:val="es-ES"/>
        </w:rPr>
        <w:t xml:space="preserve">Etapa </w:t>
      </w:r>
      <w:r w:rsidR="003F3E9A" w:rsidRPr="002A00BE">
        <w:rPr>
          <w:rFonts w:ascii="Euphemia" w:hAnsi="Euphemia"/>
          <w:b/>
          <w:sz w:val="24"/>
          <w:szCs w:val="24"/>
          <w:lang w:val="es-ES"/>
        </w:rPr>
        <w:t>2:</w:t>
      </w:r>
      <w:r w:rsidR="003F3E9A" w:rsidRPr="002A00BE">
        <w:rPr>
          <w:rFonts w:ascii="Euphemia" w:hAnsi="Euphemia"/>
          <w:sz w:val="24"/>
          <w:szCs w:val="24"/>
          <w:lang w:val="es-ES"/>
        </w:rPr>
        <w:t xml:space="preserve"> </w:t>
      </w:r>
      <w:r w:rsidRPr="002A00BE">
        <w:rPr>
          <w:rFonts w:ascii="Euphemia" w:hAnsi="Euphemia"/>
          <w:sz w:val="24"/>
          <w:szCs w:val="24"/>
          <w:lang w:val="es-ES"/>
        </w:rPr>
        <w:t>Área inflamada, dolorosa, caliente y o enrojecida, que podría estar supurando fluidos claros o con pus. Tiempo de recuperación: de 3 días a 3 semanas</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BB01A2" w:rsidRPr="002A00BE" w:rsidRDefault="00BB01A2">
      <w:pPr>
        <w:pStyle w:val="NoSpacing"/>
        <w:rPr>
          <w:rFonts w:ascii="Euphemia" w:hAnsi="Euphemia"/>
          <w:sz w:val="24"/>
          <w:szCs w:val="24"/>
          <w:lang w:val="es-ES"/>
        </w:rPr>
      </w:pPr>
      <w:r w:rsidRPr="002A00BE">
        <w:rPr>
          <w:rFonts w:ascii="Euphemia" w:hAnsi="Euphemia"/>
          <w:b/>
          <w:sz w:val="24"/>
          <w:szCs w:val="24"/>
          <w:lang w:val="es-ES"/>
        </w:rPr>
        <w:t>Etapa 3</w:t>
      </w:r>
      <w:r w:rsidR="003F3E9A" w:rsidRPr="002A00BE">
        <w:rPr>
          <w:rFonts w:ascii="Euphemia" w:hAnsi="Euphemia"/>
          <w:b/>
          <w:sz w:val="24"/>
          <w:szCs w:val="24"/>
          <w:lang w:val="es-ES"/>
        </w:rPr>
        <w:t>:</w:t>
      </w:r>
      <w:r w:rsidRPr="002A00BE">
        <w:rPr>
          <w:rFonts w:ascii="Euphemia" w:hAnsi="Euphemia"/>
          <w:sz w:val="24"/>
          <w:szCs w:val="24"/>
          <w:lang w:val="es-ES"/>
        </w:rPr>
        <w:t xml:space="preserve"> Lesiones que </w:t>
      </w:r>
      <w:r w:rsidR="00177E99" w:rsidRPr="002A00BE">
        <w:rPr>
          <w:rFonts w:ascii="Euphemia" w:hAnsi="Euphemia"/>
          <w:sz w:val="24"/>
          <w:szCs w:val="24"/>
          <w:lang w:val="es-ES"/>
        </w:rPr>
        <w:t xml:space="preserve">parecen un </w:t>
      </w:r>
      <w:r w:rsidRPr="002A00BE">
        <w:rPr>
          <w:rFonts w:ascii="Euphemia" w:hAnsi="Euphemia"/>
          <w:sz w:val="24"/>
          <w:szCs w:val="24"/>
          <w:lang w:val="es-ES"/>
        </w:rPr>
        <w:t>cráter, pueden tener mal olor, bordes enrojecidos, pus, estar calientes, o supura</w:t>
      </w:r>
      <w:r w:rsidR="00177E99" w:rsidRPr="002A00BE">
        <w:rPr>
          <w:rFonts w:ascii="Euphemia" w:hAnsi="Euphemia"/>
          <w:sz w:val="24"/>
          <w:szCs w:val="24"/>
          <w:lang w:val="es-ES"/>
        </w:rPr>
        <w:t>r</w:t>
      </w:r>
      <w:r w:rsidRPr="002A00BE">
        <w:rPr>
          <w:rFonts w:ascii="Euphemia" w:hAnsi="Euphemia"/>
          <w:sz w:val="24"/>
          <w:szCs w:val="24"/>
          <w:lang w:val="es-ES"/>
        </w:rPr>
        <w:t>.</w:t>
      </w:r>
      <w:r w:rsidR="003F3E9A" w:rsidRPr="002A00BE">
        <w:rPr>
          <w:rFonts w:ascii="Euphemia" w:hAnsi="Euphemia"/>
          <w:sz w:val="24"/>
          <w:szCs w:val="24"/>
          <w:lang w:val="es-ES"/>
        </w:rPr>
        <w:t xml:space="preserve"> </w:t>
      </w:r>
      <w:r w:rsidRPr="002A00BE">
        <w:rPr>
          <w:rFonts w:ascii="Euphemia" w:hAnsi="Euphemia"/>
          <w:sz w:val="24"/>
          <w:szCs w:val="24"/>
          <w:lang w:val="es-ES"/>
        </w:rPr>
        <w:t>El tejido dentro de ella y alrededor de la lesión es negro si hay tejido muerto. Tiempo de recuperación: de 1 a 4 meses.</w:t>
      </w:r>
    </w:p>
    <w:p w:rsidR="001754EB" w:rsidRPr="002A00BE" w:rsidRDefault="001754EB">
      <w:pPr>
        <w:pStyle w:val="NoSpacing"/>
        <w:rPr>
          <w:rFonts w:ascii="Euphemia" w:hAnsi="Euphemia"/>
          <w:sz w:val="24"/>
          <w:szCs w:val="24"/>
          <w:lang w:val="es-ES"/>
        </w:rPr>
      </w:pPr>
    </w:p>
    <w:p w:rsidR="00C1375D" w:rsidRPr="002A00BE" w:rsidRDefault="00C1375D">
      <w:pPr>
        <w:pStyle w:val="NoSpacing"/>
        <w:rPr>
          <w:rFonts w:ascii="Euphemia" w:hAnsi="Euphemia"/>
          <w:sz w:val="24"/>
          <w:szCs w:val="24"/>
          <w:lang w:val="es-ES"/>
        </w:rPr>
      </w:pPr>
      <w:r w:rsidRPr="002A00BE">
        <w:rPr>
          <w:rFonts w:ascii="Euphemia" w:hAnsi="Euphemia"/>
          <w:b/>
          <w:sz w:val="24"/>
          <w:szCs w:val="24"/>
          <w:lang w:val="es-ES"/>
        </w:rPr>
        <w:t>Etapa</w:t>
      </w:r>
      <w:r w:rsidR="003F3E9A" w:rsidRPr="002A00BE">
        <w:rPr>
          <w:rFonts w:ascii="Euphemia" w:hAnsi="Euphemia"/>
          <w:b/>
          <w:sz w:val="24"/>
          <w:szCs w:val="24"/>
          <w:lang w:val="es-ES"/>
        </w:rPr>
        <w:t xml:space="preserve"> 4:</w:t>
      </w:r>
      <w:r w:rsidR="003F3E9A" w:rsidRPr="002A00BE">
        <w:rPr>
          <w:rFonts w:ascii="Euphemia" w:hAnsi="Euphemia"/>
          <w:sz w:val="24"/>
          <w:szCs w:val="24"/>
          <w:lang w:val="es-ES"/>
        </w:rPr>
        <w:t xml:space="preserve"> </w:t>
      </w:r>
      <w:r w:rsidRPr="002A00BE">
        <w:rPr>
          <w:rFonts w:ascii="Euphemia" w:hAnsi="Euphemia"/>
          <w:sz w:val="24"/>
          <w:szCs w:val="24"/>
          <w:lang w:val="es-ES"/>
        </w:rPr>
        <w:t>Lesiones profundas, grandes, llaga negra; muestra signos de infección con bordes en</w:t>
      </w:r>
      <w:r w:rsidR="005C218F" w:rsidRPr="002A00BE">
        <w:rPr>
          <w:rFonts w:ascii="Euphemia" w:hAnsi="Euphemia"/>
          <w:sz w:val="24"/>
          <w:szCs w:val="24"/>
          <w:lang w:val="es-ES"/>
        </w:rPr>
        <w:t xml:space="preserve">rojecidos, pus, mal olor, calor, o </w:t>
      </w:r>
      <w:r w:rsidR="00177E99" w:rsidRPr="002A00BE">
        <w:rPr>
          <w:rFonts w:ascii="Euphemia" w:hAnsi="Euphemia"/>
          <w:sz w:val="24"/>
          <w:szCs w:val="24"/>
          <w:lang w:val="es-ES"/>
        </w:rPr>
        <w:t>supuración</w:t>
      </w:r>
      <w:r w:rsidRPr="002A00BE">
        <w:rPr>
          <w:rFonts w:ascii="Euphemia" w:hAnsi="Euphemia"/>
          <w:sz w:val="24"/>
          <w:szCs w:val="24"/>
          <w:lang w:val="es-ES"/>
        </w:rPr>
        <w:t xml:space="preserve">; se pueden ver los tendones, músculos y huesos. </w:t>
      </w:r>
      <w:r w:rsidRPr="002A00BE">
        <w:rPr>
          <w:rFonts w:ascii="Euphemia" w:hAnsi="Euphemia"/>
          <w:sz w:val="24"/>
          <w:szCs w:val="24"/>
          <w:u w:val="single"/>
          <w:lang w:val="es-ES"/>
        </w:rPr>
        <w:t>Estas heridas necesitan atención inmediata</w:t>
      </w:r>
      <w:r w:rsidRPr="002A00BE">
        <w:rPr>
          <w:rFonts w:ascii="Euphemia" w:hAnsi="Euphemia"/>
          <w:sz w:val="24"/>
          <w:szCs w:val="24"/>
          <w:lang w:val="es-ES"/>
        </w:rPr>
        <w:t>. Tiempo de recuperación: de 3 meses a incluso años para sanar.</w:t>
      </w:r>
    </w:p>
    <w:p w:rsidR="00C1375D" w:rsidRPr="002A00BE" w:rsidRDefault="00C1375D">
      <w:pPr>
        <w:pStyle w:val="NoSpacing"/>
        <w:rPr>
          <w:rFonts w:ascii="Euphemia" w:hAnsi="Euphemia"/>
          <w:sz w:val="24"/>
          <w:szCs w:val="24"/>
          <w:lang w:val="es-ES"/>
        </w:rPr>
      </w:pPr>
    </w:p>
    <w:p w:rsidR="00943125" w:rsidRDefault="00943125">
      <w:pPr>
        <w:pStyle w:val="NoSpacing"/>
        <w:rPr>
          <w:rFonts w:ascii="Euphemia" w:hAnsi="Euphemia"/>
          <w:b/>
          <w:sz w:val="24"/>
          <w:szCs w:val="24"/>
          <w:lang w:val="es-ES"/>
        </w:rPr>
      </w:pPr>
    </w:p>
    <w:p w:rsidR="00943125" w:rsidRDefault="00943125">
      <w:pPr>
        <w:pStyle w:val="NoSpacing"/>
        <w:rPr>
          <w:rFonts w:ascii="Euphemia" w:hAnsi="Euphemia"/>
          <w:b/>
          <w:sz w:val="24"/>
          <w:szCs w:val="24"/>
          <w:lang w:val="es-ES"/>
        </w:rPr>
      </w:pPr>
    </w:p>
    <w:p w:rsidR="001754EB" w:rsidRPr="002A00BE" w:rsidRDefault="005C218F">
      <w:pPr>
        <w:pStyle w:val="NoSpacing"/>
        <w:rPr>
          <w:rFonts w:ascii="Euphemia" w:hAnsi="Euphemia"/>
          <w:b/>
          <w:sz w:val="24"/>
          <w:szCs w:val="24"/>
          <w:lang w:val="es-ES"/>
        </w:rPr>
      </w:pPr>
      <w:r w:rsidRPr="002A00BE">
        <w:rPr>
          <w:rFonts w:ascii="Euphemia" w:hAnsi="Euphemia"/>
          <w:b/>
          <w:sz w:val="24"/>
          <w:szCs w:val="24"/>
          <w:lang w:val="es-ES"/>
        </w:rPr>
        <w:t>Apetito</w:t>
      </w:r>
    </w:p>
    <w:p w:rsidR="001754EB" w:rsidRPr="002A00BE" w:rsidRDefault="00522133">
      <w:pPr>
        <w:pStyle w:val="NoSpacing"/>
        <w:rPr>
          <w:rFonts w:ascii="Euphemia" w:hAnsi="Euphemia"/>
          <w:sz w:val="24"/>
          <w:szCs w:val="24"/>
          <w:lang w:val="es-ES"/>
        </w:rPr>
      </w:pPr>
      <w:r w:rsidRPr="002A00BE">
        <w:rPr>
          <w:rFonts w:ascii="Euphemia" w:hAnsi="Euphemia"/>
          <w:sz w:val="24"/>
          <w:szCs w:val="24"/>
          <w:lang w:val="es-ES"/>
        </w:rPr>
        <w:t xml:space="preserve">El PCA desempeña un papel importante en la detección de cambios en el apetito, el beber líquidos y la prevención de posibles complicaciones. La buena información puede hacer una gran diferencia en ayudar al cliente. La falta de apetito es un problema común en las personas mayores. Puede contribuir a una pérdida de peso poco saludable, deficiencias nutricionales y problemas de salud graves. La pérdida del apetito puede deberse a una dentadura mal ajustada que dificulta la masticación. Una disminución gradual y lenta del apetito y sed puede significar que el cliente tiene una condición médica que debe informarse. Hay que informar de inmediato a su supervisor una pérdida repentina del apetito. También debe vigilar </w:t>
      </w:r>
      <w:r w:rsidR="006D5866" w:rsidRPr="002A00BE">
        <w:rPr>
          <w:rFonts w:ascii="Euphemia" w:hAnsi="Euphemia"/>
          <w:sz w:val="24"/>
          <w:szCs w:val="24"/>
          <w:lang w:val="es-ES"/>
        </w:rPr>
        <w:t xml:space="preserve">la cantidad de líquido que bebe el cliente </w:t>
      </w:r>
      <w:r w:rsidRPr="002A00BE">
        <w:rPr>
          <w:rFonts w:ascii="Euphemia" w:hAnsi="Euphemia"/>
          <w:sz w:val="24"/>
          <w:szCs w:val="24"/>
          <w:lang w:val="es-ES"/>
        </w:rPr>
        <w:t xml:space="preserve">para evitar la deshidratación. Si el cliente tiene dificultades para orinar, </w:t>
      </w:r>
      <w:r w:rsidR="006D5866" w:rsidRPr="002A00BE">
        <w:rPr>
          <w:rFonts w:ascii="Euphemia" w:hAnsi="Euphemia"/>
          <w:sz w:val="24"/>
          <w:szCs w:val="24"/>
          <w:lang w:val="es-ES"/>
        </w:rPr>
        <w:t xml:space="preserve">tiene </w:t>
      </w:r>
      <w:r w:rsidRPr="002A00BE">
        <w:rPr>
          <w:rFonts w:ascii="Euphemia" w:hAnsi="Euphemia"/>
          <w:sz w:val="24"/>
          <w:szCs w:val="24"/>
          <w:lang w:val="es-ES"/>
        </w:rPr>
        <w:t>estreñimiento o diarreas frecuentes, infórme</w:t>
      </w:r>
      <w:r w:rsidR="006D5866" w:rsidRPr="002A00BE">
        <w:rPr>
          <w:rFonts w:ascii="Euphemia" w:hAnsi="Euphemia"/>
          <w:sz w:val="24"/>
          <w:szCs w:val="24"/>
          <w:lang w:val="es-ES"/>
        </w:rPr>
        <w:t>lo</w:t>
      </w:r>
      <w:r w:rsidRPr="002A00BE">
        <w:rPr>
          <w:rFonts w:ascii="Euphemia" w:hAnsi="Euphemia"/>
          <w:sz w:val="24"/>
          <w:szCs w:val="24"/>
          <w:lang w:val="es-ES"/>
        </w:rPr>
        <w:t xml:space="preserve"> a su supervisor</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3A2398">
      <w:pPr>
        <w:pStyle w:val="NoSpacing"/>
        <w:rPr>
          <w:rFonts w:ascii="Euphemia" w:hAnsi="Euphemia"/>
          <w:b/>
          <w:sz w:val="24"/>
          <w:szCs w:val="24"/>
          <w:lang w:val="es-ES"/>
        </w:rPr>
      </w:pPr>
      <w:r w:rsidRPr="002A00BE">
        <w:rPr>
          <w:rFonts w:ascii="Euphemia" w:hAnsi="Euphemia"/>
          <w:b/>
          <w:sz w:val="24"/>
          <w:szCs w:val="24"/>
          <w:lang w:val="es-ES"/>
        </w:rPr>
        <w:t>Cambios en la Conducta</w:t>
      </w:r>
    </w:p>
    <w:p w:rsidR="001754EB" w:rsidRPr="002A00BE" w:rsidRDefault="003A2398">
      <w:pPr>
        <w:pStyle w:val="NoSpacing"/>
        <w:rPr>
          <w:rFonts w:ascii="Euphemia" w:hAnsi="Euphemia"/>
          <w:sz w:val="24"/>
          <w:szCs w:val="24"/>
          <w:lang w:val="es-ES"/>
        </w:rPr>
      </w:pPr>
      <w:r w:rsidRPr="002A00BE">
        <w:rPr>
          <w:rFonts w:ascii="Euphemia" w:hAnsi="Euphemia"/>
          <w:sz w:val="24"/>
          <w:szCs w:val="24"/>
          <w:lang w:val="es-ES"/>
        </w:rPr>
        <w:t>Cualquier cambio gradual o repentino en el comportamiento de un cliente tiene que informarlo a su supervisor. Si los miembros de la familia están involucrados en la vida del cliente es bueno decírselo, pero también tiene que informarlo a su supervisor. Los cambios de comportamiento pueden significar que el cliente tiene un problema médico como una infección o deshidratación del tracto urinario. Ejemplos de cambio de comportamiento</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585523" w:rsidRPr="002A00BE" w:rsidRDefault="00585523" w:rsidP="00585523">
      <w:pPr>
        <w:pStyle w:val="NoSpacing"/>
        <w:numPr>
          <w:ilvl w:val="0"/>
          <w:numId w:val="25"/>
        </w:numPr>
        <w:rPr>
          <w:rFonts w:ascii="Euphemia" w:hAnsi="Euphemia"/>
          <w:sz w:val="24"/>
          <w:szCs w:val="24"/>
          <w:lang w:val="es-ES"/>
        </w:rPr>
      </w:pPr>
      <w:r w:rsidRPr="002A00BE">
        <w:rPr>
          <w:rFonts w:ascii="Euphemia" w:hAnsi="Euphemia"/>
          <w:sz w:val="24"/>
          <w:szCs w:val="24"/>
          <w:lang w:val="es-ES"/>
        </w:rPr>
        <w:t>Estar muy cansado y con sueño</w:t>
      </w:r>
    </w:p>
    <w:p w:rsidR="00585523" w:rsidRPr="002A00BE" w:rsidRDefault="00585523" w:rsidP="00585523">
      <w:pPr>
        <w:pStyle w:val="NoSpacing"/>
        <w:numPr>
          <w:ilvl w:val="0"/>
          <w:numId w:val="25"/>
        </w:numPr>
        <w:rPr>
          <w:rFonts w:ascii="Euphemia" w:hAnsi="Euphemia"/>
          <w:sz w:val="24"/>
          <w:szCs w:val="24"/>
          <w:lang w:val="es-ES"/>
        </w:rPr>
      </w:pPr>
      <w:r w:rsidRPr="002A00BE">
        <w:rPr>
          <w:rFonts w:ascii="Euphemia" w:hAnsi="Euphemia"/>
          <w:sz w:val="24"/>
          <w:szCs w:val="24"/>
          <w:lang w:val="es-ES"/>
        </w:rPr>
        <w:t>Dormir durante largos periodos de tiempo</w:t>
      </w:r>
    </w:p>
    <w:p w:rsidR="00585523" w:rsidRPr="002A00BE" w:rsidRDefault="009D1E8E" w:rsidP="00585523">
      <w:pPr>
        <w:pStyle w:val="NoSpacing"/>
        <w:numPr>
          <w:ilvl w:val="0"/>
          <w:numId w:val="25"/>
        </w:numPr>
        <w:rPr>
          <w:rFonts w:ascii="Euphemia" w:hAnsi="Euphemia"/>
          <w:sz w:val="24"/>
          <w:szCs w:val="24"/>
          <w:lang w:val="es-ES"/>
        </w:rPr>
      </w:pPr>
      <w:r w:rsidRPr="002A00BE">
        <w:rPr>
          <w:rFonts w:ascii="Euphemia" w:hAnsi="Euphemia"/>
          <w:sz w:val="24"/>
          <w:szCs w:val="24"/>
          <w:lang w:val="es-ES"/>
        </w:rPr>
        <w:t>M</w:t>
      </w:r>
      <w:r w:rsidR="00585523" w:rsidRPr="002A00BE">
        <w:rPr>
          <w:rFonts w:ascii="Euphemia" w:hAnsi="Euphemia"/>
          <w:sz w:val="24"/>
          <w:szCs w:val="24"/>
          <w:lang w:val="es-ES"/>
        </w:rPr>
        <w:t>areos</w:t>
      </w:r>
    </w:p>
    <w:p w:rsidR="00585523" w:rsidRPr="002A00BE" w:rsidRDefault="00585523" w:rsidP="00585523">
      <w:pPr>
        <w:pStyle w:val="NoSpacing"/>
        <w:numPr>
          <w:ilvl w:val="0"/>
          <w:numId w:val="25"/>
        </w:numPr>
        <w:rPr>
          <w:rFonts w:ascii="Euphemia" w:hAnsi="Euphemia"/>
          <w:sz w:val="24"/>
          <w:szCs w:val="24"/>
          <w:lang w:val="es-ES"/>
        </w:rPr>
      </w:pPr>
      <w:r w:rsidRPr="002A00BE">
        <w:rPr>
          <w:rFonts w:ascii="Euphemia" w:hAnsi="Euphemia"/>
          <w:sz w:val="24"/>
          <w:szCs w:val="24"/>
          <w:lang w:val="es-ES"/>
        </w:rPr>
        <w:t>Mostrar inquietud, aceleración, repetir lo mismo una y otra vez, demandar mucha atención, quejarse y perjurar</w:t>
      </w:r>
    </w:p>
    <w:p w:rsidR="00585523" w:rsidRPr="002A00BE" w:rsidRDefault="00585523" w:rsidP="00585523">
      <w:pPr>
        <w:pStyle w:val="NoSpacing"/>
        <w:numPr>
          <w:ilvl w:val="0"/>
          <w:numId w:val="25"/>
        </w:numPr>
        <w:rPr>
          <w:rFonts w:ascii="Euphemia" w:hAnsi="Euphemia"/>
          <w:sz w:val="24"/>
          <w:szCs w:val="24"/>
          <w:lang w:val="es-ES"/>
        </w:rPr>
      </w:pPr>
      <w:r w:rsidRPr="002A00BE">
        <w:rPr>
          <w:rFonts w:ascii="Euphemia" w:hAnsi="Euphemia"/>
          <w:sz w:val="24"/>
          <w:szCs w:val="24"/>
          <w:lang w:val="es-ES"/>
        </w:rPr>
        <w:t>Comportamiento agresivo, gritar, decir cosas malas o hirientes</w:t>
      </w:r>
    </w:p>
    <w:p w:rsidR="001754EB" w:rsidRPr="002A00BE" w:rsidRDefault="00585523" w:rsidP="00585523">
      <w:pPr>
        <w:pStyle w:val="NoSpacing"/>
        <w:numPr>
          <w:ilvl w:val="0"/>
          <w:numId w:val="25"/>
        </w:numPr>
        <w:rPr>
          <w:rFonts w:ascii="Euphemia" w:hAnsi="Euphemia"/>
          <w:sz w:val="24"/>
          <w:szCs w:val="24"/>
          <w:lang w:val="es-ES"/>
        </w:rPr>
      </w:pPr>
      <w:r w:rsidRPr="002A00BE">
        <w:rPr>
          <w:rFonts w:ascii="Euphemia" w:hAnsi="Euphemia"/>
          <w:sz w:val="24"/>
          <w:szCs w:val="24"/>
          <w:lang w:val="es-ES"/>
        </w:rPr>
        <w:t>Hacer cosas extrañas que el cliente no había hecho nunca antes.</w:t>
      </w:r>
    </w:p>
    <w:p w:rsidR="005125D6" w:rsidRPr="002A00BE" w:rsidRDefault="005125D6" w:rsidP="005125D6">
      <w:pPr>
        <w:pStyle w:val="NoSpacing"/>
        <w:numPr>
          <w:ilvl w:val="0"/>
          <w:numId w:val="25"/>
        </w:numPr>
        <w:rPr>
          <w:rFonts w:ascii="Euphemia" w:hAnsi="Euphemia"/>
          <w:sz w:val="24"/>
          <w:szCs w:val="24"/>
          <w:lang w:val="es-ES"/>
        </w:rPr>
      </w:pPr>
      <w:r w:rsidRPr="002A00BE">
        <w:rPr>
          <w:rFonts w:ascii="Euphemia" w:hAnsi="Euphemia"/>
          <w:sz w:val="24"/>
          <w:szCs w:val="24"/>
          <w:lang w:val="es-ES"/>
        </w:rPr>
        <w:t>Abandono de sí mismo, como negarse a permitir que</w:t>
      </w:r>
      <w:r w:rsidR="009D1E8E" w:rsidRPr="002A00BE">
        <w:rPr>
          <w:rFonts w:ascii="Euphemia" w:hAnsi="Euphemia"/>
          <w:sz w:val="24"/>
          <w:szCs w:val="24"/>
          <w:lang w:val="es-ES"/>
        </w:rPr>
        <w:t xml:space="preserve"> lo ayuden a bañarse o vestirse,</w:t>
      </w:r>
      <w:r w:rsidRPr="002A00BE">
        <w:rPr>
          <w:rFonts w:ascii="Euphemia" w:hAnsi="Euphemia"/>
          <w:sz w:val="24"/>
          <w:szCs w:val="24"/>
          <w:lang w:val="es-ES"/>
        </w:rPr>
        <w:t xml:space="preserve"> o negarse a comer</w:t>
      </w:r>
      <w:r w:rsidR="00812058" w:rsidRPr="002A00BE">
        <w:rPr>
          <w:rFonts w:ascii="Euphemia" w:hAnsi="Euphemia"/>
          <w:sz w:val="24"/>
          <w:szCs w:val="24"/>
          <w:lang w:val="es-ES"/>
        </w:rPr>
        <w:t>.</w:t>
      </w:r>
    </w:p>
    <w:p w:rsidR="001754EB" w:rsidRPr="002A00BE" w:rsidRDefault="005125D6" w:rsidP="00812058">
      <w:pPr>
        <w:pStyle w:val="NoSpacing"/>
        <w:numPr>
          <w:ilvl w:val="0"/>
          <w:numId w:val="25"/>
        </w:numPr>
        <w:rPr>
          <w:rFonts w:ascii="Euphemia" w:hAnsi="Euphemia"/>
          <w:b/>
          <w:sz w:val="24"/>
          <w:szCs w:val="24"/>
          <w:lang w:val="es-ES"/>
        </w:rPr>
      </w:pPr>
      <w:r w:rsidRPr="002A00BE">
        <w:rPr>
          <w:rFonts w:ascii="Euphemia" w:hAnsi="Euphemia"/>
          <w:sz w:val="24"/>
          <w:szCs w:val="24"/>
          <w:lang w:val="es-ES"/>
        </w:rPr>
        <w:t>Hablar sobre seres queridos fallecidos y querer reunirse con ellos, o hablar sobre querer morirse</w:t>
      </w:r>
      <w:r w:rsidR="00812058" w:rsidRPr="002A00BE">
        <w:rPr>
          <w:rFonts w:ascii="Euphemia" w:hAnsi="Euphemia"/>
          <w:sz w:val="24"/>
          <w:szCs w:val="24"/>
          <w:lang w:val="es-ES"/>
        </w:rPr>
        <w:t>.</w:t>
      </w:r>
    </w:p>
    <w:p w:rsidR="00812058" w:rsidRPr="002A00BE" w:rsidRDefault="00812058" w:rsidP="00812058">
      <w:pPr>
        <w:pStyle w:val="NoSpacing"/>
        <w:ind w:left="720"/>
        <w:rPr>
          <w:rFonts w:ascii="Euphemia" w:hAnsi="Euphemia"/>
          <w:b/>
          <w:sz w:val="24"/>
          <w:szCs w:val="24"/>
          <w:lang w:val="es-ES"/>
        </w:rPr>
      </w:pPr>
    </w:p>
    <w:p w:rsidR="001754EB" w:rsidRDefault="001754EB">
      <w:pPr>
        <w:spacing w:after="0" w:line="240" w:lineRule="auto"/>
        <w:rPr>
          <w:rFonts w:ascii="Euphemia" w:hAnsi="Euphemia"/>
          <w:b/>
          <w:sz w:val="24"/>
          <w:szCs w:val="24"/>
          <w:lang w:val="es-ES"/>
        </w:rPr>
      </w:pPr>
    </w:p>
    <w:p w:rsidR="00943125" w:rsidRDefault="00943125">
      <w:pPr>
        <w:spacing w:after="0" w:line="240" w:lineRule="auto"/>
        <w:rPr>
          <w:rFonts w:ascii="Euphemia" w:hAnsi="Euphemia"/>
          <w:b/>
          <w:sz w:val="24"/>
          <w:szCs w:val="24"/>
          <w:lang w:val="es-ES"/>
        </w:rPr>
      </w:pPr>
    </w:p>
    <w:p w:rsidR="00943125" w:rsidRDefault="00943125">
      <w:pPr>
        <w:spacing w:after="0" w:line="240" w:lineRule="auto"/>
        <w:rPr>
          <w:rFonts w:ascii="Euphemia" w:hAnsi="Euphemia"/>
          <w:b/>
          <w:sz w:val="24"/>
          <w:szCs w:val="24"/>
          <w:lang w:val="es-ES"/>
        </w:rPr>
      </w:pPr>
    </w:p>
    <w:p w:rsidR="00943125" w:rsidRDefault="00943125">
      <w:pPr>
        <w:spacing w:after="0" w:line="240" w:lineRule="auto"/>
        <w:rPr>
          <w:rFonts w:ascii="Euphemia" w:hAnsi="Euphemia"/>
          <w:b/>
          <w:sz w:val="24"/>
          <w:szCs w:val="24"/>
          <w:lang w:val="es-ES"/>
        </w:rPr>
      </w:pPr>
    </w:p>
    <w:p w:rsidR="00943125" w:rsidRPr="002A00BE" w:rsidRDefault="00943125">
      <w:pPr>
        <w:spacing w:after="0" w:line="240" w:lineRule="auto"/>
        <w:rPr>
          <w:rFonts w:ascii="Euphemia" w:hAnsi="Euphemia"/>
          <w:b/>
          <w:sz w:val="24"/>
          <w:szCs w:val="24"/>
          <w:lang w:val="es-ES"/>
        </w:rPr>
      </w:pPr>
    </w:p>
    <w:p w:rsidR="001754EB" w:rsidRPr="002A00BE" w:rsidRDefault="003F3E9A">
      <w:pPr>
        <w:spacing w:after="0" w:line="240" w:lineRule="auto"/>
        <w:rPr>
          <w:rFonts w:ascii="Euphemia" w:hAnsi="Euphemia"/>
          <w:sz w:val="24"/>
          <w:szCs w:val="24"/>
          <w:lang w:val="es-ES"/>
        </w:rPr>
      </w:pPr>
      <w:r w:rsidRPr="002A00BE">
        <w:rPr>
          <w:rFonts w:ascii="Euphemia" w:hAnsi="Euphemia"/>
          <w:b/>
          <w:sz w:val="24"/>
          <w:szCs w:val="24"/>
          <w:lang w:val="es-ES"/>
        </w:rPr>
        <w:t>4.  POS</w:t>
      </w:r>
      <w:r w:rsidR="00812058" w:rsidRPr="002A00BE">
        <w:rPr>
          <w:rFonts w:ascii="Euphemia" w:hAnsi="Euphemia"/>
          <w:b/>
          <w:sz w:val="24"/>
          <w:szCs w:val="24"/>
          <w:lang w:val="es-ES"/>
        </w:rPr>
        <w:t>ICIONAMIENTO</w:t>
      </w:r>
    </w:p>
    <w:p w:rsidR="001754EB" w:rsidRPr="002A00BE" w:rsidRDefault="001754EB">
      <w:pPr>
        <w:spacing w:after="0" w:line="240" w:lineRule="auto"/>
        <w:rPr>
          <w:rFonts w:ascii="Euphemia" w:hAnsi="Euphemia"/>
          <w:sz w:val="24"/>
          <w:szCs w:val="24"/>
          <w:lang w:val="es-ES"/>
        </w:rPr>
      </w:pPr>
    </w:p>
    <w:p w:rsidR="001754EB" w:rsidRPr="002A00BE" w:rsidRDefault="00812058">
      <w:pPr>
        <w:spacing w:after="0" w:line="240" w:lineRule="auto"/>
        <w:rPr>
          <w:rFonts w:ascii="Euphemia" w:hAnsi="Euphemia"/>
          <w:sz w:val="24"/>
          <w:szCs w:val="24"/>
          <w:lang w:val="es-ES"/>
        </w:rPr>
      </w:pPr>
      <w:r w:rsidRPr="002A00BE">
        <w:rPr>
          <w:rFonts w:ascii="Euphemia" w:hAnsi="Euphemia"/>
          <w:sz w:val="24"/>
          <w:szCs w:val="24"/>
          <w:lang w:val="es-ES"/>
        </w:rPr>
        <w:t>Posicionamiento significa colocar al cliente en una posición buena y cómoda con las piernas y los brazos en una posición relajada y fácil.</w:t>
      </w:r>
      <w:r w:rsidR="003F3E9A" w:rsidRPr="002A00BE">
        <w:rPr>
          <w:rFonts w:ascii="Euphemia" w:hAnsi="Euphemia"/>
          <w:sz w:val="24"/>
          <w:szCs w:val="24"/>
          <w:lang w:val="es-ES"/>
        </w:rPr>
        <w:t xml:space="preserve">  </w:t>
      </w:r>
    </w:p>
    <w:p w:rsidR="001754EB" w:rsidRPr="002A00BE" w:rsidRDefault="001754EB">
      <w:pPr>
        <w:spacing w:after="0" w:line="240" w:lineRule="auto"/>
        <w:rPr>
          <w:rFonts w:ascii="Euphemia" w:hAnsi="Euphemia"/>
          <w:sz w:val="24"/>
          <w:szCs w:val="24"/>
          <w:lang w:val="es-ES"/>
        </w:rPr>
      </w:pPr>
    </w:p>
    <w:p w:rsidR="001754EB" w:rsidRPr="002A00BE" w:rsidRDefault="00812058">
      <w:pPr>
        <w:spacing w:after="0" w:line="240" w:lineRule="auto"/>
        <w:rPr>
          <w:rFonts w:ascii="Euphemia" w:hAnsi="Euphemia"/>
          <w:sz w:val="24"/>
          <w:szCs w:val="24"/>
          <w:lang w:val="es-ES"/>
        </w:rPr>
      </w:pPr>
      <w:r w:rsidRPr="002A00BE">
        <w:rPr>
          <w:rFonts w:ascii="Euphemia" w:hAnsi="Euphemia"/>
          <w:sz w:val="24"/>
          <w:szCs w:val="24"/>
          <w:lang w:val="es-ES"/>
        </w:rPr>
        <w:t xml:space="preserve">¿Por qué es importante </w:t>
      </w:r>
      <w:r w:rsidRPr="00571DE5">
        <w:rPr>
          <w:rFonts w:ascii="Euphemia" w:hAnsi="Euphemia"/>
          <w:sz w:val="24"/>
          <w:szCs w:val="24"/>
          <w:lang w:val="es-ES"/>
        </w:rPr>
        <w:t>una posición adecuada</w:t>
      </w:r>
      <w:r w:rsidR="003F3E9A" w:rsidRPr="002A00BE">
        <w:rPr>
          <w:rFonts w:ascii="Euphemia" w:hAnsi="Euphemia"/>
          <w:sz w:val="24"/>
          <w:szCs w:val="24"/>
          <w:lang w:val="es-ES"/>
        </w:rPr>
        <w:t xml:space="preserve">?  </w:t>
      </w:r>
    </w:p>
    <w:p w:rsidR="00812058" w:rsidRPr="002A00BE" w:rsidRDefault="00812058" w:rsidP="00812058">
      <w:pPr>
        <w:pStyle w:val="ListParagraph"/>
        <w:numPr>
          <w:ilvl w:val="0"/>
          <w:numId w:val="5"/>
        </w:numPr>
        <w:spacing w:after="0" w:line="240" w:lineRule="auto"/>
        <w:rPr>
          <w:rFonts w:ascii="Euphemia" w:hAnsi="Euphemia"/>
          <w:sz w:val="24"/>
          <w:szCs w:val="24"/>
          <w:lang w:val="es-ES"/>
        </w:rPr>
      </w:pPr>
      <w:r w:rsidRPr="002A00BE">
        <w:rPr>
          <w:rFonts w:ascii="Euphemia" w:hAnsi="Euphemia"/>
          <w:sz w:val="24"/>
          <w:szCs w:val="24"/>
          <w:lang w:val="es-ES"/>
        </w:rPr>
        <w:t>Para ayudar al cliente a sentirse cómodo</w:t>
      </w:r>
    </w:p>
    <w:p w:rsidR="00812058" w:rsidRPr="002A00BE" w:rsidRDefault="00812058" w:rsidP="00812058">
      <w:pPr>
        <w:pStyle w:val="ListParagraph"/>
        <w:numPr>
          <w:ilvl w:val="0"/>
          <w:numId w:val="5"/>
        </w:numPr>
        <w:spacing w:after="0" w:line="240" w:lineRule="auto"/>
        <w:rPr>
          <w:rFonts w:ascii="Euphemia" w:hAnsi="Euphemia"/>
          <w:sz w:val="24"/>
          <w:szCs w:val="24"/>
          <w:lang w:val="es-ES"/>
        </w:rPr>
      </w:pPr>
      <w:r w:rsidRPr="002A00BE">
        <w:rPr>
          <w:rFonts w:ascii="Euphemia" w:hAnsi="Euphemia"/>
          <w:sz w:val="24"/>
          <w:szCs w:val="24"/>
          <w:lang w:val="es-ES"/>
        </w:rPr>
        <w:t>Para aliviar la presión sobre varias partes del cuerpo</w:t>
      </w:r>
    </w:p>
    <w:p w:rsidR="00812058" w:rsidRPr="002A00BE" w:rsidRDefault="00812058" w:rsidP="00812058">
      <w:pPr>
        <w:pStyle w:val="ListParagraph"/>
        <w:numPr>
          <w:ilvl w:val="0"/>
          <w:numId w:val="5"/>
        </w:numPr>
        <w:spacing w:after="0" w:line="240" w:lineRule="auto"/>
        <w:rPr>
          <w:rFonts w:ascii="Euphemia" w:hAnsi="Euphemia"/>
          <w:sz w:val="24"/>
          <w:szCs w:val="24"/>
          <w:lang w:val="es-ES"/>
        </w:rPr>
      </w:pPr>
      <w:r w:rsidRPr="002A00BE">
        <w:rPr>
          <w:rFonts w:ascii="Euphemia" w:hAnsi="Euphemia"/>
          <w:sz w:val="24"/>
          <w:szCs w:val="24"/>
          <w:lang w:val="es-ES"/>
        </w:rPr>
        <w:t>Para mejorar la circulación</w:t>
      </w:r>
    </w:p>
    <w:p w:rsidR="00812058" w:rsidRPr="002A00BE" w:rsidRDefault="00812058" w:rsidP="00812058">
      <w:pPr>
        <w:pStyle w:val="ListParagraph"/>
        <w:numPr>
          <w:ilvl w:val="0"/>
          <w:numId w:val="5"/>
        </w:numPr>
        <w:spacing w:after="0" w:line="240" w:lineRule="auto"/>
        <w:rPr>
          <w:rFonts w:ascii="Euphemia" w:hAnsi="Euphemia"/>
          <w:sz w:val="24"/>
          <w:szCs w:val="24"/>
          <w:lang w:val="es-ES"/>
        </w:rPr>
      </w:pPr>
      <w:r w:rsidRPr="002A00BE">
        <w:rPr>
          <w:rFonts w:ascii="Euphemia" w:hAnsi="Euphemia"/>
          <w:sz w:val="24"/>
          <w:szCs w:val="24"/>
          <w:lang w:val="es-ES"/>
        </w:rPr>
        <w:t>Para proporcionar una alineación adecuada del cuerpo</w:t>
      </w:r>
    </w:p>
    <w:p w:rsidR="001754EB" w:rsidRPr="002A00BE" w:rsidRDefault="00812058" w:rsidP="00812058">
      <w:pPr>
        <w:pStyle w:val="ListParagraph"/>
        <w:numPr>
          <w:ilvl w:val="0"/>
          <w:numId w:val="5"/>
        </w:numPr>
        <w:spacing w:after="0" w:line="240" w:lineRule="auto"/>
        <w:rPr>
          <w:rFonts w:ascii="Euphemia" w:hAnsi="Euphemia"/>
          <w:sz w:val="24"/>
          <w:szCs w:val="24"/>
          <w:lang w:val="es-ES"/>
        </w:rPr>
      </w:pPr>
      <w:r w:rsidRPr="002A00BE">
        <w:rPr>
          <w:rFonts w:ascii="Euphemia" w:hAnsi="Euphemia"/>
          <w:sz w:val="24"/>
          <w:szCs w:val="24"/>
          <w:lang w:val="es-ES"/>
        </w:rPr>
        <w:t>Para evitar problemas de salud causados por permanecer en cama durante largos perío</w:t>
      </w:r>
      <w:r w:rsidR="009D1E8E" w:rsidRPr="002A00BE">
        <w:rPr>
          <w:rFonts w:ascii="Euphemia" w:hAnsi="Euphemia"/>
          <w:sz w:val="24"/>
          <w:szCs w:val="24"/>
          <w:lang w:val="es-ES"/>
        </w:rPr>
        <w:t>dos de tiempo,</w:t>
      </w:r>
      <w:r w:rsidRPr="002A00BE">
        <w:rPr>
          <w:rFonts w:ascii="Euphemia" w:hAnsi="Euphemia"/>
          <w:sz w:val="24"/>
          <w:szCs w:val="24"/>
          <w:lang w:val="es-ES"/>
        </w:rPr>
        <w:t xml:space="preserve"> como </w:t>
      </w:r>
      <w:r w:rsidR="009D1E8E" w:rsidRPr="002A00BE">
        <w:rPr>
          <w:rFonts w:ascii="Euphemia" w:hAnsi="Euphemia"/>
          <w:sz w:val="24"/>
          <w:szCs w:val="24"/>
          <w:lang w:val="es-ES"/>
        </w:rPr>
        <w:t xml:space="preserve">son </w:t>
      </w:r>
      <w:r w:rsidRPr="002A00BE">
        <w:rPr>
          <w:rFonts w:ascii="Euphemia" w:hAnsi="Euphemia"/>
          <w:sz w:val="24"/>
          <w:szCs w:val="24"/>
          <w:lang w:val="es-ES"/>
        </w:rPr>
        <w:t>las escaras</w:t>
      </w:r>
      <w:r w:rsidR="003F3E9A" w:rsidRPr="002A00BE">
        <w:rPr>
          <w:rFonts w:ascii="Euphemia" w:hAnsi="Euphemia"/>
          <w:sz w:val="24"/>
          <w:szCs w:val="24"/>
          <w:lang w:val="es-ES"/>
        </w:rPr>
        <w:t>.</w:t>
      </w:r>
    </w:p>
    <w:p w:rsidR="001754EB" w:rsidRPr="002A00BE" w:rsidRDefault="001754EB">
      <w:pPr>
        <w:pStyle w:val="ListParagraph"/>
        <w:spacing w:after="0" w:line="240" w:lineRule="auto"/>
        <w:rPr>
          <w:rFonts w:ascii="Euphemia" w:hAnsi="Euphemia"/>
          <w:sz w:val="24"/>
          <w:szCs w:val="24"/>
          <w:lang w:val="es-ES"/>
        </w:rPr>
      </w:pPr>
    </w:p>
    <w:p w:rsidR="001754EB" w:rsidRPr="002A00BE" w:rsidRDefault="003F3E9A">
      <w:pPr>
        <w:spacing w:after="0" w:line="240" w:lineRule="auto"/>
        <w:rPr>
          <w:rFonts w:ascii="Euphemia" w:hAnsi="Euphemia"/>
          <w:sz w:val="24"/>
          <w:szCs w:val="24"/>
          <w:lang w:val="es-ES"/>
        </w:rPr>
      </w:pPr>
      <w:r w:rsidRPr="002A00BE">
        <w:rPr>
          <w:rFonts w:ascii="Euphemia" w:hAnsi="Euphemia"/>
          <w:sz w:val="24"/>
          <w:szCs w:val="24"/>
          <w:lang w:val="es-ES"/>
        </w:rPr>
        <w:t>Proce</w:t>
      </w:r>
      <w:r w:rsidR="00812058" w:rsidRPr="002A00BE">
        <w:rPr>
          <w:rFonts w:ascii="Euphemia" w:hAnsi="Euphemia"/>
          <w:sz w:val="24"/>
          <w:szCs w:val="24"/>
          <w:lang w:val="es-ES"/>
        </w:rPr>
        <w:t>dimientos</w:t>
      </w:r>
      <w:r w:rsidRPr="002A00BE">
        <w:rPr>
          <w:rFonts w:ascii="Euphemia" w:hAnsi="Euphemia"/>
          <w:sz w:val="24"/>
          <w:szCs w:val="24"/>
          <w:lang w:val="es-ES"/>
        </w:rPr>
        <w:t>:</w:t>
      </w:r>
    </w:p>
    <w:p w:rsidR="00812058" w:rsidRPr="002A00BE" w:rsidRDefault="00812058" w:rsidP="003771D0">
      <w:pPr>
        <w:pStyle w:val="NoSpacing"/>
        <w:numPr>
          <w:ilvl w:val="0"/>
          <w:numId w:val="47"/>
        </w:numPr>
        <w:rPr>
          <w:rFonts w:ascii="Ebrima" w:hAnsi="Ebrima"/>
          <w:sz w:val="24"/>
          <w:szCs w:val="24"/>
          <w:lang w:val="es-ES"/>
        </w:rPr>
      </w:pPr>
      <w:r w:rsidRPr="002A00BE">
        <w:rPr>
          <w:rFonts w:ascii="Ebrima" w:hAnsi="Ebrima"/>
          <w:sz w:val="24"/>
          <w:szCs w:val="24"/>
          <w:lang w:val="es-ES"/>
        </w:rPr>
        <w:t>Tenga listo el equipo de asistencia necesario.</w:t>
      </w:r>
    </w:p>
    <w:p w:rsidR="00812058" w:rsidRPr="002A00BE" w:rsidRDefault="008522B2" w:rsidP="003771D0">
      <w:pPr>
        <w:pStyle w:val="NoSpacing"/>
        <w:numPr>
          <w:ilvl w:val="0"/>
          <w:numId w:val="47"/>
        </w:numPr>
        <w:rPr>
          <w:rFonts w:ascii="Ebrima" w:hAnsi="Ebrima"/>
          <w:sz w:val="24"/>
          <w:szCs w:val="24"/>
          <w:lang w:val="es-ES"/>
        </w:rPr>
      </w:pPr>
      <w:r w:rsidRPr="002A00BE">
        <w:rPr>
          <w:rFonts w:ascii="Ebrima" w:hAnsi="Ebrima"/>
          <w:sz w:val="24"/>
          <w:szCs w:val="24"/>
          <w:lang w:val="es-ES"/>
        </w:rPr>
        <w:t>Busque</w:t>
      </w:r>
      <w:r w:rsidR="00812058" w:rsidRPr="002A00BE">
        <w:rPr>
          <w:rFonts w:ascii="Ebrima" w:hAnsi="Ebrima"/>
          <w:sz w:val="24"/>
          <w:szCs w:val="24"/>
          <w:lang w:val="es-ES"/>
        </w:rPr>
        <w:t xml:space="preserve"> ayuda, si es </w:t>
      </w:r>
      <w:r w:rsidRPr="002A00BE">
        <w:rPr>
          <w:rFonts w:ascii="Ebrima" w:hAnsi="Ebrima"/>
          <w:sz w:val="24"/>
          <w:szCs w:val="24"/>
          <w:lang w:val="es-ES"/>
        </w:rPr>
        <w:t>preciso</w:t>
      </w:r>
      <w:r w:rsidR="00812058" w:rsidRPr="002A00BE">
        <w:rPr>
          <w:rFonts w:ascii="Ebrima" w:hAnsi="Ebrima"/>
          <w:sz w:val="24"/>
          <w:szCs w:val="24"/>
          <w:lang w:val="es-ES"/>
        </w:rPr>
        <w:t>.</w:t>
      </w:r>
    </w:p>
    <w:p w:rsidR="00812058" w:rsidRPr="002A00BE" w:rsidRDefault="008522B2" w:rsidP="003771D0">
      <w:pPr>
        <w:pStyle w:val="NoSpacing"/>
        <w:numPr>
          <w:ilvl w:val="0"/>
          <w:numId w:val="47"/>
        </w:numPr>
        <w:rPr>
          <w:rFonts w:ascii="Ebrima" w:hAnsi="Ebrima"/>
          <w:sz w:val="24"/>
          <w:szCs w:val="24"/>
          <w:lang w:val="es-ES"/>
        </w:rPr>
      </w:pPr>
      <w:r w:rsidRPr="002A00BE">
        <w:rPr>
          <w:rFonts w:ascii="Ebrima" w:hAnsi="Ebrima"/>
          <w:sz w:val="24"/>
          <w:szCs w:val="24"/>
          <w:lang w:val="es-ES"/>
        </w:rPr>
        <w:t xml:space="preserve">Use </w:t>
      </w:r>
      <w:r w:rsidR="00812058" w:rsidRPr="002A00BE">
        <w:rPr>
          <w:rFonts w:ascii="Ebrima" w:hAnsi="Ebrima"/>
          <w:sz w:val="24"/>
          <w:szCs w:val="24"/>
          <w:lang w:val="es-ES"/>
        </w:rPr>
        <w:t>una buena postura y posición cuando levante o cambie de posición a un cliente.</w:t>
      </w:r>
    </w:p>
    <w:p w:rsidR="00812058" w:rsidRPr="002A00BE" w:rsidRDefault="008522B2" w:rsidP="003771D0">
      <w:pPr>
        <w:pStyle w:val="NoSpacing"/>
        <w:numPr>
          <w:ilvl w:val="0"/>
          <w:numId w:val="47"/>
        </w:numPr>
        <w:rPr>
          <w:rFonts w:ascii="Ebrima" w:hAnsi="Ebrima"/>
          <w:sz w:val="24"/>
          <w:szCs w:val="24"/>
          <w:lang w:val="es-ES"/>
        </w:rPr>
      </w:pPr>
      <w:r w:rsidRPr="002A00BE">
        <w:rPr>
          <w:rFonts w:ascii="Ebrima" w:hAnsi="Ebrima"/>
          <w:sz w:val="24"/>
          <w:szCs w:val="24"/>
          <w:lang w:val="es-ES"/>
        </w:rPr>
        <w:t>Cambie</w:t>
      </w:r>
      <w:r w:rsidR="00812058" w:rsidRPr="002A00BE">
        <w:rPr>
          <w:rFonts w:ascii="Ebrima" w:hAnsi="Ebrima"/>
          <w:sz w:val="24"/>
          <w:szCs w:val="24"/>
          <w:lang w:val="es-ES"/>
        </w:rPr>
        <w:t xml:space="preserve"> </w:t>
      </w:r>
      <w:r w:rsidRPr="002A00BE">
        <w:rPr>
          <w:rFonts w:ascii="Ebrima" w:hAnsi="Ebrima"/>
          <w:sz w:val="24"/>
          <w:szCs w:val="24"/>
          <w:lang w:val="es-ES"/>
        </w:rPr>
        <w:t>de posición a</w:t>
      </w:r>
      <w:r w:rsidR="00812058" w:rsidRPr="002A00BE">
        <w:rPr>
          <w:rFonts w:ascii="Ebrima" w:hAnsi="Ebrima"/>
          <w:sz w:val="24"/>
          <w:szCs w:val="24"/>
          <w:lang w:val="es-ES"/>
        </w:rPr>
        <w:t>l cliente según sea necesario o especificado. Cambiarlo de posición cada 2 horas es una práctica común. Esto es individual para cada cliente y debe ser especificado. Esto no es necesario durante el tiempo de sueño. Cuando usted revisa a un cliente que está en cama para asearlo o cambiarle el pañal, debe cambiarlo de posición en ese momento.</w:t>
      </w:r>
    </w:p>
    <w:p w:rsidR="00812058" w:rsidRPr="002A00BE" w:rsidRDefault="00812058" w:rsidP="003771D0">
      <w:pPr>
        <w:pStyle w:val="NoSpacing"/>
        <w:numPr>
          <w:ilvl w:val="0"/>
          <w:numId w:val="47"/>
        </w:numPr>
        <w:rPr>
          <w:rFonts w:ascii="Ebrima" w:hAnsi="Ebrima"/>
          <w:sz w:val="24"/>
          <w:szCs w:val="24"/>
          <w:lang w:val="es-ES"/>
        </w:rPr>
      </w:pPr>
      <w:r w:rsidRPr="002A00BE">
        <w:rPr>
          <w:rFonts w:ascii="Ebrima" w:hAnsi="Ebrima"/>
          <w:sz w:val="24"/>
          <w:szCs w:val="24"/>
          <w:lang w:val="es-ES"/>
        </w:rPr>
        <w:t>Revise la piel regularmente para detectar signos de enrojecimiento o irritación.</w:t>
      </w:r>
    </w:p>
    <w:p w:rsidR="00812058" w:rsidRPr="002A00BE" w:rsidRDefault="00812058" w:rsidP="003771D0">
      <w:pPr>
        <w:pStyle w:val="NoSpacing"/>
        <w:numPr>
          <w:ilvl w:val="0"/>
          <w:numId w:val="47"/>
        </w:numPr>
        <w:rPr>
          <w:rFonts w:ascii="Ebrima" w:hAnsi="Ebrima"/>
          <w:sz w:val="24"/>
          <w:szCs w:val="24"/>
          <w:lang w:val="es-ES"/>
        </w:rPr>
      </w:pPr>
      <w:r w:rsidRPr="002A00BE">
        <w:rPr>
          <w:rFonts w:ascii="Ebrima" w:hAnsi="Ebrima"/>
          <w:sz w:val="24"/>
          <w:szCs w:val="24"/>
          <w:lang w:val="es-ES"/>
        </w:rPr>
        <w:t>Asegúrese de que el cliente esté seguro y cómodo.</w:t>
      </w:r>
    </w:p>
    <w:p w:rsidR="001754EB" w:rsidRPr="002A00BE" w:rsidRDefault="00812058" w:rsidP="003771D0">
      <w:pPr>
        <w:pStyle w:val="NoSpacing"/>
        <w:numPr>
          <w:ilvl w:val="0"/>
          <w:numId w:val="47"/>
        </w:numPr>
        <w:rPr>
          <w:rFonts w:ascii="Ebrima" w:hAnsi="Ebrima"/>
          <w:sz w:val="24"/>
          <w:szCs w:val="24"/>
          <w:lang w:val="es-ES"/>
        </w:rPr>
      </w:pPr>
      <w:r w:rsidRPr="002A00BE">
        <w:rPr>
          <w:rFonts w:ascii="Ebrima" w:hAnsi="Ebrima"/>
          <w:sz w:val="24"/>
          <w:szCs w:val="24"/>
          <w:lang w:val="es-ES"/>
        </w:rPr>
        <w:t>Informe cualquier cambio a su supervisor.</w:t>
      </w:r>
    </w:p>
    <w:p w:rsidR="001754EB" w:rsidRPr="002A00BE" w:rsidRDefault="001754EB">
      <w:pPr>
        <w:rPr>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Default="001754EB">
      <w:pPr>
        <w:pStyle w:val="NoSpacing"/>
        <w:rPr>
          <w:rFonts w:ascii="Euphemia" w:hAnsi="Euphemia"/>
          <w:b/>
          <w:sz w:val="24"/>
          <w:szCs w:val="24"/>
          <w:lang w:val="es-ES"/>
        </w:rPr>
      </w:pPr>
    </w:p>
    <w:p w:rsidR="00943125" w:rsidRDefault="00943125">
      <w:pPr>
        <w:pStyle w:val="NoSpacing"/>
        <w:rPr>
          <w:rFonts w:ascii="Euphemia" w:hAnsi="Euphemia"/>
          <w:b/>
          <w:sz w:val="24"/>
          <w:szCs w:val="24"/>
          <w:lang w:val="es-ES"/>
        </w:rPr>
      </w:pPr>
    </w:p>
    <w:p w:rsidR="00943125" w:rsidRDefault="00943125">
      <w:pPr>
        <w:pStyle w:val="NoSpacing"/>
        <w:rPr>
          <w:rFonts w:ascii="Euphemia" w:hAnsi="Euphemia"/>
          <w:b/>
          <w:sz w:val="24"/>
          <w:szCs w:val="24"/>
          <w:lang w:val="es-ES"/>
        </w:rPr>
      </w:pPr>
    </w:p>
    <w:p w:rsidR="00943125" w:rsidRDefault="00943125">
      <w:pPr>
        <w:pStyle w:val="NoSpacing"/>
        <w:rPr>
          <w:rFonts w:ascii="Euphemia" w:hAnsi="Euphemia"/>
          <w:b/>
          <w:sz w:val="24"/>
          <w:szCs w:val="24"/>
          <w:lang w:val="es-ES"/>
        </w:rPr>
      </w:pPr>
    </w:p>
    <w:p w:rsidR="00943125" w:rsidRDefault="00943125">
      <w:pPr>
        <w:pStyle w:val="NoSpacing"/>
        <w:rPr>
          <w:rFonts w:ascii="Euphemia" w:hAnsi="Euphemia"/>
          <w:b/>
          <w:sz w:val="24"/>
          <w:szCs w:val="24"/>
          <w:lang w:val="es-ES"/>
        </w:rPr>
      </w:pPr>
    </w:p>
    <w:p w:rsidR="00943125" w:rsidRDefault="00943125">
      <w:pPr>
        <w:pStyle w:val="NoSpacing"/>
        <w:rPr>
          <w:rFonts w:ascii="Euphemia" w:hAnsi="Euphemia"/>
          <w:b/>
          <w:sz w:val="24"/>
          <w:szCs w:val="24"/>
          <w:lang w:val="es-ES"/>
        </w:rPr>
      </w:pPr>
    </w:p>
    <w:p w:rsidR="00943125" w:rsidRPr="002A00BE" w:rsidRDefault="00943125">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5.  </w:t>
      </w:r>
      <w:r w:rsidR="000C4391" w:rsidRPr="002A00BE">
        <w:rPr>
          <w:rFonts w:ascii="Euphemia" w:hAnsi="Euphemia"/>
          <w:b/>
          <w:sz w:val="24"/>
          <w:szCs w:val="24"/>
          <w:lang w:val="es-ES"/>
        </w:rPr>
        <w:t>LEVANTAMIENTO</w:t>
      </w:r>
    </w:p>
    <w:p w:rsidR="001754EB" w:rsidRPr="002A00BE" w:rsidRDefault="001754EB">
      <w:pPr>
        <w:pStyle w:val="NoSpacing"/>
        <w:jc w:val="center"/>
        <w:rPr>
          <w:rFonts w:ascii="Euphemia" w:hAnsi="Euphemia"/>
          <w:sz w:val="24"/>
          <w:szCs w:val="24"/>
          <w:lang w:val="es-ES"/>
        </w:rPr>
      </w:pPr>
    </w:p>
    <w:p w:rsidR="001754EB" w:rsidRPr="002A00BE" w:rsidRDefault="0048763C" w:rsidP="0048763C">
      <w:pPr>
        <w:pStyle w:val="NoSpacing"/>
        <w:numPr>
          <w:ilvl w:val="0"/>
          <w:numId w:val="16"/>
        </w:numPr>
        <w:rPr>
          <w:rFonts w:ascii="Euphemia" w:hAnsi="Euphemia"/>
          <w:sz w:val="24"/>
          <w:szCs w:val="24"/>
          <w:lang w:val="es-ES"/>
        </w:rPr>
      </w:pPr>
      <w:r w:rsidRPr="002A00BE">
        <w:rPr>
          <w:rFonts w:ascii="Euphemia" w:hAnsi="Euphemia"/>
          <w:sz w:val="24"/>
          <w:szCs w:val="24"/>
          <w:lang w:val="es-ES"/>
        </w:rPr>
        <w:t>No levante nada que sea demasiado pesado para usted</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48763C" w:rsidP="0048763C">
      <w:pPr>
        <w:pStyle w:val="NoSpacing"/>
        <w:numPr>
          <w:ilvl w:val="0"/>
          <w:numId w:val="16"/>
        </w:numPr>
        <w:rPr>
          <w:rFonts w:ascii="Euphemia" w:hAnsi="Euphemia"/>
          <w:sz w:val="24"/>
          <w:szCs w:val="24"/>
          <w:lang w:val="es-ES"/>
        </w:rPr>
      </w:pPr>
      <w:r w:rsidRPr="002A00BE">
        <w:rPr>
          <w:rFonts w:ascii="Euphemia" w:hAnsi="Euphemia"/>
          <w:sz w:val="24"/>
          <w:szCs w:val="24"/>
          <w:lang w:val="es-ES"/>
        </w:rPr>
        <w:t>Utilice una postura adecuada en todo momento. Mantenga la espalda baja e</w:t>
      </w:r>
      <w:r w:rsidR="00C37AD4" w:rsidRPr="002A00BE">
        <w:rPr>
          <w:rFonts w:ascii="Euphemia" w:hAnsi="Euphemia"/>
          <w:sz w:val="24"/>
          <w:szCs w:val="24"/>
          <w:lang w:val="es-ES"/>
        </w:rPr>
        <w:t>n buena alineación mientras esté</w:t>
      </w:r>
      <w:r w:rsidRPr="002A00BE">
        <w:rPr>
          <w:rFonts w:ascii="Euphemia" w:hAnsi="Euphemia"/>
          <w:sz w:val="24"/>
          <w:szCs w:val="24"/>
          <w:lang w:val="es-ES"/>
        </w:rPr>
        <w:t xml:space="preserve"> de pie o sentado. La postura adecuada disminuye la posibilidad de </w:t>
      </w:r>
      <w:r w:rsidR="00C37AD4" w:rsidRPr="002A00BE">
        <w:rPr>
          <w:rFonts w:ascii="Euphemia" w:hAnsi="Euphemia"/>
          <w:sz w:val="24"/>
          <w:szCs w:val="24"/>
          <w:lang w:val="es-ES"/>
        </w:rPr>
        <w:t xml:space="preserve">recibir </w:t>
      </w:r>
      <w:r w:rsidRPr="002A00BE">
        <w:rPr>
          <w:rFonts w:ascii="Euphemia" w:hAnsi="Euphemia"/>
          <w:sz w:val="24"/>
          <w:szCs w:val="24"/>
          <w:lang w:val="es-ES"/>
        </w:rPr>
        <w:t>lesiones en la espalda</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48763C" w:rsidP="0048763C">
      <w:pPr>
        <w:pStyle w:val="NoSpacing"/>
        <w:numPr>
          <w:ilvl w:val="0"/>
          <w:numId w:val="16"/>
        </w:numPr>
        <w:rPr>
          <w:rFonts w:ascii="Euphemia" w:hAnsi="Euphemia"/>
          <w:sz w:val="24"/>
          <w:szCs w:val="24"/>
          <w:lang w:val="es-ES"/>
        </w:rPr>
      </w:pPr>
      <w:r w:rsidRPr="002A00BE">
        <w:rPr>
          <w:rFonts w:ascii="Euphemia" w:hAnsi="Euphemia"/>
          <w:sz w:val="24"/>
          <w:szCs w:val="24"/>
          <w:lang w:val="es-ES"/>
        </w:rPr>
        <w:t>Busque ayuda adicional, si es necesario, para que los movimientos sean seguros</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48763C" w:rsidP="0048763C">
      <w:pPr>
        <w:pStyle w:val="NoSpacing"/>
        <w:numPr>
          <w:ilvl w:val="0"/>
          <w:numId w:val="16"/>
        </w:numPr>
        <w:rPr>
          <w:rFonts w:ascii="Euphemia" w:hAnsi="Euphemia"/>
          <w:sz w:val="24"/>
          <w:szCs w:val="24"/>
          <w:lang w:val="es-ES"/>
        </w:rPr>
      </w:pPr>
      <w:r w:rsidRPr="002A00BE">
        <w:rPr>
          <w:rFonts w:ascii="Euphemia" w:hAnsi="Euphemia"/>
          <w:sz w:val="24"/>
          <w:szCs w:val="24"/>
          <w:lang w:val="es-ES"/>
        </w:rPr>
        <w:t>Si levanta una carga pesada, trabaje con la fuerza de la gravedad tirando, empujando, rodando o bajando, en lugar de trabajar contra la fuerza de la gravedad levantando la carga</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48763C" w:rsidP="0048763C">
      <w:pPr>
        <w:pStyle w:val="NoSpacing"/>
        <w:numPr>
          <w:ilvl w:val="0"/>
          <w:numId w:val="16"/>
        </w:numPr>
        <w:rPr>
          <w:rFonts w:ascii="Euphemia" w:hAnsi="Euphemia"/>
          <w:sz w:val="24"/>
          <w:szCs w:val="24"/>
          <w:lang w:val="es-ES"/>
        </w:rPr>
      </w:pPr>
      <w:r w:rsidRPr="002A00BE">
        <w:rPr>
          <w:rFonts w:ascii="Euphemia" w:hAnsi="Euphemia"/>
          <w:sz w:val="24"/>
          <w:szCs w:val="24"/>
          <w:lang w:val="es-ES"/>
        </w:rPr>
        <w:t>Colóquese cerca del objeto o del cliente que vaya a mover</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48763C" w:rsidP="0048763C">
      <w:pPr>
        <w:pStyle w:val="NoSpacing"/>
        <w:numPr>
          <w:ilvl w:val="0"/>
          <w:numId w:val="16"/>
        </w:numPr>
        <w:rPr>
          <w:rFonts w:ascii="Euphemia" w:hAnsi="Euphemia"/>
          <w:sz w:val="24"/>
          <w:szCs w:val="24"/>
          <w:lang w:val="es-ES"/>
        </w:rPr>
      </w:pPr>
      <w:r w:rsidRPr="002A00BE">
        <w:rPr>
          <w:rFonts w:ascii="Euphemia" w:hAnsi="Euphemia"/>
          <w:sz w:val="24"/>
          <w:szCs w:val="24"/>
          <w:lang w:val="es-ES"/>
        </w:rPr>
        <w:t>Mantenga los pies separados por lo menos 12 pulgadas con un pie ligeramente delante del otro</w:t>
      </w:r>
      <w:r w:rsidR="003F3E9A" w:rsidRPr="002A00BE">
        <w:rPr>
          <w:rFonts w:ascii="Euphemia" w:hAnsi="Euphemia"/>
          <w:sz w:val="24"/>
          <w:szCs w:val="24"/>
          <w:lang w:val="es-ES"/>
        </w:rPr>
        <w:t>.</w:t>
      </w:r>
    </w:p>
    <w:p w:rsidR="001754EB" w:rsidRPr="002A00BE" w:rsidRDefault="001754EB">
      <w:pPr>
        <w:pStyle w:val="NoSpacing"/>
        <w:ind w:left="720"/>
        <w:rPr>
          <w:rFonts w:ascii="Euphemia" w:hAnsi="Euphemia"/>
          <w:sz w:val="24"/>
          <w:szCs w:val="24"/>
          <w:lang w:val="es-ES"/>
        </w:rPr>
      </w:pPr>
    </w:p>
    <w:p w:rsidR="001754EB" w:rsidRPr="002A00BE" w:rsidRDefault="0048763C" w:rsidP="0048763C">
      <w:pPr>
        <w:pStyle w:val="NoSpacing"/>
        <w:numPr>
          <w:ilvl w:val="0"/>
          <w:numId w:val="16"/>
        </w:numPr>
        <w:rPr>
          <w:rFonts w:ascii="Euphemia" w:hAnsi="Euphemia"/>
          <w:sz w:val="24"/>
          <w:szCs w:val="24"/>
          <w:lang w:val="es-ES"/>
        </w:rPr>
      </w:pPr>
      <w:r w:rsidRPr="002A00BE">
        <w:rPr>
          <w:rFonts w:ascii="Euphemia" w:hAnsi="Euphemia"/>
          <w:sz w:val="24"/>
          <w:szCs w:val="24"/>
          <w:lang w:val="es-ES"/>
        </w:rPr>
        <w:t>Mantenga la espalda recta, las rodillas y las caderas flexionadas, el peso distribuido en ambos pies</w:t>
      </w:r>
      <w:r w:rsidR="00C37AD4" w:rsidRPr="002A00BE">
        <w:rPr>
          <w:rFonts w:ascii="Euphemia" w:hAnsi="Euphemia"/>
          <w:sz w:val="24"/>
          <w:szCs w:val="24"/>
          <w:lang w:val="es-ES"/>
        </w:rPr>
        <w:t>,</w:t>
      </w:r>
      <w:r w:rsidRPr="002A00BE">
        <w:rPr>
          <w:rFonts w:ascii="Euphemia" w:hAnsi="Euphemia"/>
          <w:sz w:val="24"/>
          <w:szCs w:val="24"/>
          <w:lang w:val="es-ES"/>
        </w:rPr>
        <w:t xml:space="preserve"> y los hombros alineados con la pelvis</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48763C" w:rsidP="0048763C">
      <w:pPr>
        <w:pStyle w:val="NoSpacing"/>
        <w:numPr>
          <w:ilvl w:val="0"/>
          <w:numId w:val="16"/>
        </w:numPr>
        <w:rPr>
          <w:rFonts w:ascii="Euphemia" w:hAnsi="Euphemia"/>
          <w:sz w:val="24"/>
          <w:szCs w:val="24"/>
          <w:lang w:val="es-ES"/>
        </w:rPr>
      </w:pPr>
      <w:r w:rsidRPr="002A00BE">
        <w:rPr>
          <w:rFonts w:ascii="Euphemia" w:hAnsi="Euphemia"/>
          <w:sz w:val="24"/>
          <w:szCs w:val="24"/>
          <w:lang w:val="es-ES"/>
        </w:rPr>
        <w:t>Use tantos grupos musculares como sea posible para mover el objeto o el cliente. Los músculos de las piernas y los brazos reducen la carga de trabajo en la espalda y soportan la carga</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D672B9" w:rsidP="00D672B9">
      <w:pPr>
        <w:pStyle w:val="NoSpacing"/>
        <w:numPr>
          <w:ilvl w:val="0"/>
          <w:numId w:val="16"/>
        </w:numPr>
        <w:rPr>
          <w:rFonts w:ascii="Euphemia" w:hAnsi="Euphemia"/>
          <w:sz w:val="24"/>
          <w:szCs w:val="24"/>
          <w:lang w:val="es-ES"/>
        </w:rPr>
      </w:pPr>
      <w:r w:rsidRPr="002A00BE">
        <w:rPr>
          <w:rFonts w:ascii="Euphemia" w:hAnsi="Euphemia"/>
          <w:sz w:val="24"/>
          <w:szCs w:val="24"/>
          <w:lang w:val="es-ES"/>
        </w:rPr>
        <w:t>Cuando trabaje en niveles más bajos, no se incline agachándose</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124784" w:rsidP="00124784">
      <w:pPr>
        <w:pStyle w:val="NoSpacing"/>
        <w:numPr>
          <w:ilvl w:val="0"/>
          <w:numId w:val="16"/>
        </w:numPr>
        <w:rPr>
          <w:rFonts w:ascii="Euphemia" w:hAnsi="Euphemia"/>
          <w:sz w:val="24"/>
          <w:szCs w:val="24"/>
          <w:lang w:val="es-ES"/>
        </w:rPr>
      </w:pPr>
      <w:r w:rsidRPr="002A00BE">
        <w:rPr>
          <w:rFonts w:ascii="Euphemia" w:hAnsi="Euphemia"/>
          <w:sz w:val="24"/>
          <w:szCs w:val="24"/>
          <w:lang w:val="es-ES"/>
        </w:rPr>
        <w:t xml:space="preserve">Para cambiar la dirección del movimiento, gire los pies, dé pasos cortos, y use todo el cuerpo sin torcer la parte superior del torso. Para bajar un objeto o cliente, inclínese siempre hacia abajo, hacia el lugar de descanso; nunca gire para bajar un objeto o cliente. </w:t>
      </w:r>
      <w:r w:rsidR="00C37AD4" w:rsidRPr="002A00BE">
        <w:rPr>
          <w:rFonts w:ascii="Euphemia" w:hAnsi="Euphemia"/>
          <w:sz w:val="24"/>
          <w:szCs w:val="24"/>
          <w:lang w:val="es-ES"/>
        </w:rPr>
        <w:t>Yendo hacia</w:t>
      </w:r>
      <w:r w:rsidRPr="002A00BE">
        <w:rPr>
          <w:rFonts w:ascii="Euphemia" w:hAnsi="Euphemia"/>
          <w:sz w:val="24"/>
          <w:szCs w:val="24"/>
          <w:lang w:val="es-ES"/>
        </w:rPr>
        <w:t xml:space="preserve"> </w:t>
      </w:r>
      <w:r w:rsidR="00C37AD4" w:rsidRPr="002A00BE">
        <w:rPr>
          <w:rFonts w:ascii="Euphemia" w:hAnsi="Euphemia"/>
          <w:sz w:val="24"/>
          <w:szCs w:val="24"/>
          <w:lang w:val="es-ES"/>
        </w:rPr>
        <w:t>debajo de manera recta</w:t>
      </w:r>
      <w:r w:rsidRPr="002A00BE">
        <w:rPr>
          <w:rFonts w:ascii="Euphemia" w:hAnsi="Euphemia"/>
          <w:sz w:val="24"/>
          <w:szCs w:val="24"/>
          <w:lang w:val="es-ES"/>
        </w:rPr>
        <w:t xml:space="preserve"> evita torceduras y lesiones en la espalda</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3F3E9A" w:rsidP="00B044C3">
      <w:pPr>
        <w:pStyle w:val="NoSpacing"/>
        <w:numPr>
          <w:ilvl w:val="0"/>
          <w:numId w:val="16"/>
        </w:numPr>
        <w:rPr>
          <w:rFonts w:ascii="Euphemia" w:hAnsi="Euphemia"/>
          <w:sz w:val="24"/>
          <w:szCs w:val="24"/>
          <w:lang w:val="es-ES"/>
        </w:rPr>
      </w:pPr>
      <w:r w:rsidRPr="002A00BE">
        <w:rPr>
          <w:rFonts w:ascii="Euphemia" w:hAnsi="Euphemia"/>
          <w:sz w:val="24"/>
          <w:szCs w:val="24"/>
          <w:lang w:val="es-ES"/>
        </w:rPr>
        <w:t>C</w:t>
      </w:r>
      <w:r w:rsidR="00B044C3" w:rsidRPr="002A00BE">
        <w:rPr>
          <w:rFonts w:ascii="Euphemia" w:hAnsi="Euphemia"/>
          <w:sz w:val="24"/>
          <w:szCs w:val="24"/>
          <w:lang w:val="es-ES"/>
        </w:rPr>
        <w:t>oordine los movimientos con el cliente o el miembro del personal que lo asiste para mover al cliente a al objeto</w:t>
      </w:r>
      <w:r w:rsidRPr="002A00BE">
        <w:rPr>
          <w:rFonts w:ascii="Euphemia" w:hAnsi="Euphemia"/>
          <w:sz w:val="24"/>
          <w:szCs w:val="24"/>
          <w:lang w:val="es-ES"/>
        </w:rPr>
        <w:t>.</w:t>
      </w:r>
    </w:p>
    <w:p w:rsidR="001754EB" w:rsidRPr="002A00BE" w:rsidRDefault="003F3E9A">
      <w:pPr>
        <w:pStyle w:val="NoSpacing"/>
        <w:rPr>
          <w:rFonts w:ascii="Euphemia" w:hAnsi="Euphemia"/>
          <w:sz w:val="24"/>
          <w:szCs w:val="24"/>
          <w:lang w:val="es-ES"/>
        </w:rPr>
      </w:pPr>
      <w:r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B044C3">
      <w:pPr>
        <w:pStyle w:val="NoSpacing"/>
        <w:rPr>
          <w:rFonts w:ascii="Euphemia" w:hAnsi="Euphemia"/>
          <w:sz w:val="24"/>
          <w:szCs w:val="24"/>
          <w:lang w:val="es-ES"/>
        </w:rPr>
      </w:pPr>
      <w:r w:rsidRPr="002A00BE">
        <w:rPr>
          <w:rFonts w:ascii="Euphemia" w:hAnsi="Euphemia"/>
          <w:sz w:val="24"/>
          <w:szCs w:val="24"/>
          <w:lang w:val="es-ES"/>
        </w:rPr>
        <w:t>Cuando levante un objeto pesado o a un cliente</w:t>
      </w:r>
      <w:r w:rsidR="003F3E9A" w:rsidRPr="002A00BE">
        <w:rPr>
          <w:rFonts w:ascii="Euphemia" w:hAnsi="Euphemia"/>
          <w:sz w:val="24"/>
          <w:szCs w:val="24"/>
          <w:lang w:val="es-ES"/>
        </w:rPr>
        <w:t>:</w:t>
      </w:r>
    </w:p>
    <w:p w:rsidR="00B044C3" w:rsidRPr="002A00BE" w:rsidRDefault="00B044C3" w:rsidP="00B044C3">
      <w:pPr>
        <w:pStyle w:val="NoSpacing"/>
        <w:numPr>
          <w:ilvl w:val="0"/>
          <w:numId w:val="12"/>
        </w:numPr>
        <w:rPr>
          <w:rFonts w:ascii="Euphemia" w:hAnsi="Euphemia"/>
          <w:sz w:val="24"/>
          <w:szCs w:val="24"/>
          <w:lang w:val="es-ES"/>
        </w:rPr>
      </w:pPr>
      <w:r w:rsidRPr="002A00BE">
        <w:rPr>
          <w:rFonts w:ascii="Euphemia" w:hAnsi="Euphemia"/>
          <w:sz w:val="24"/>
          <w:szCs w:val="24"/>
          <w:lang w:val="es-ES"/>
        </w:rPr>
        <w:t>Póngase en cuclillas</w:t>
      </w:r>
    </w:p>
    <w:p w:rsidR="00B044C3" w:rsidRPr="002A00BE" w:rsidRDefault="00B044C3" w:rsidP="00B044C3">
      <w:pPr>
        <w:pStyle w:val="NoSpacing"/>
        <w:numPr>
          <w:ilvl w:val="0"/>
          <w:numId w:val="12"/>
        </w:numPr>
        <w:rPr>
          <w:rFonts w:ascii="Euphemia" w:hAnsi="Euphemia"/>
          <w:sz w:val="24"/>
          <w:szCs w:val="24"/>
          <w:lang w:val="es-ES"/>
        </w:rPr>
      </w:pPr>
      <w:r w:rsidRPr="002A00BE">
        <w:rPr>
          <w:rFonts w:ascii="Euphemia" w:hAnsi="Euphemia"/>
          <w:sz w:val="24"/>
          <w:szCs w:val="24"/>
          <w:lang w:val="es-ES"/>
        </w:rPr>
        <w:t>Párese para levantar</w:t>
      </w:r>
      <w:r w:rsidR="00C37AD4" w:rsidRPr="002A00BE">
        <w:rPr>
          <w:rFonts w:ascii="Euphemia" w:hAnsi="Euphemia"/>
          <w:sz w:val="24"/>
          <w:szCs w:val="24"/>
          <w:lang w:val="es-ES"/>
        </w:rPr>
        <w:t>lo</w:t>
      </w:r>
    </w:p>
    <w:p w:rsidR="00B044C3" w:rsidRPr="002A00BE" w:rsidRDefault="00B044C3" w:rsidP="00B044C3">
      <w:pPr>
        <w:pStyle w:val="NoSpacing"/>
        <w:numPr>
          <w:ilvl w:val="0"/>
          <w:numId w:val="12"/>
        </w:numPr>
        <w:rPr>
          <w:rFonts w:ascii="Euphemia" w:hAnsi="Euphemia"/>
          <w:sz w:val="24"/>
          <w:szCs w:val="24"/>
          <w:lang w:val="es-ES"/>
        </w:rPr>
      </w:pPr>
      <w:r w:rsidRPr="002A00BE">
        <w:rPr>
          <w:rFonts w:ascii="Euphemia" w:hAnsi="Euphemia"/>
          <w:sz w:val="24"/>
          <w:szCs w:val="24"/>
          <w:lang w:val="es-ES"/>
        </w:rPr>
        <w:t>Cargue el objeto o el cliente cerca</w:t>
      </w:r>
      <w:r w:rsidR="00C37AD4" w:rsidRPr="002A00BE">
        <w:rPr>
          <w:rFonts w:ascii="Euphemia" w:hAnsi="Euphemia"/>
          <w:sz w:val="24"/>
          <w:szCs w:val="24"/>
          <w:lang w:val="es-ES"/>
        </w:rPr>
        <w:t xml:space="preserve"> de s</w:t>
      </w:r>
      <w:r w:rsidR="00CA109A" w:rsidRPr="002A00BE">
        <w:rPr>
          <w:rFonts w:ascii="Euphemia" w:hAnsi="Euphemia"/>
          <w:sz w:val="24"/>
          <w:szCs w:val="24"/>
          <w:lang w:val="es-ES"/>
        </w:rPr>
        <w:t>u</w:t>
      </w:r>
      <w:r w:rsidRPr="002A00BE">
        <w:rPr>
          <w:rFonts w:ascii="Euphemia" w:hAnsi="Euphemia"/>
          <w:sz w:val="24"/>
          <w:szCs w:val="24"/>
          <w:lang w:val="es-ES"/>
        </w:rPr>
        <w:t xml:space="preserve"> cuerpo</w:t>
      </w:r>
    </w:p>
    <w:p w:rsidR="00C37AD4" w:rsidRPr="002A00BE" w:rsidRDefault="00B044C3" w:rsidP="00B044C3">
      <w:pPr>
        <w:pStyle w:val="NoSpacing"/>
        <w:numPr>
          <w:ilvl w:val="0"/>
          <w:numId w:val="12"/>
        </w:numPr>
        <w:rPr>
          <w:rFonts w:ascii="Euphemia" w:hAnsi="Euphemia"/>
          <w:sz w:val="24"/>
          <w:szCs w:val="24"/>
          <w:lang w:val="es-ES"/>
        </w:rPr>
      </w:pPr>
      <w:r w:rsidRPr="002A00BE">
        <w:rPr>
          <w:rFonts w:ascii="Euphemia" w:hAnsi="Euphemia"/>
          <w:sz w:val="24"/>
          <w:szCs w:val="24"/>
          <w:lang w:val="es-ES"/>
        </w:rPr>
        <w:t>Cárguelo usando los músculos que halan juntos los omópl</w:t>
      </w:r>
      <w:r w:rsidR="00C37AD4" w:rsidRPr="002A00BE">
        <w:rPr>
          <w:rFonts w:ascii="Euphemia" w:hAnsi="Euphemia"/>
          <w:sz w:val="24"/>
          <w:szCs w:val="24"/>
          <w:lang w:val="es-ES"/>
        </w:rPr>
        <w:t>atos</w:t>
      </w:r>
    </w:p>
    <w:p w:rsidR="001754EB" w:rsidRPr="002A00BE" w:rsidRDefault="00CA109A" w:rsidP="00B044C3">
      <w:pPr>
        <w:pStyle w:val="NoSpacing"/>
        <w:numPr>
          <w:ilvl w:val="0"/>
          <w:numId w:val="12"/>
        </w:numPr>
        <w:rPr>
          <w:rFonts w:ascii="Euphemia" w:hAnsi="Euphemia"/>
          <w:sz w:val="24"/>
          <w:szCs w:val="24"/>
          <w:lang w:val="es-ES"/>
        </w:rPr>
      </w:pPr>
      <w:r w:rsidRPr="002A00BE">
        <w:rPr>
          <w:rFonts w:ascii="Euphemia" w:hAnsi="Euphemia"/>
          <w:sz w:val="24"/>
          <w:szCs w:val="24"/>
          <w:lang w:val="es-ES"/>
        </w:rPr>
        <w:t xml:space="preserve">Levantando </w:t>
      </w:r>
      <w:r w:rsidR="00C37AD4" w:rsidRPr="002A00BE">
        <w:rPr>
          <w:rFonts w:ascii="Euphemia" w:hAnsi="Euphemia"/>
          <w:sz w:val="24"/>
          <w:szCs w:val="24"/>
          <w:lang w:val="es-ES"/>
        </w:rPr>
        <w:t xml:space="preserve">los </w:t>
      </w:r>
      <w:r w:rsidRPr="002A00BE">
        <w:rPr>
          <w:rFonts w:ascii="Euphemia" w:hAnsi="Euphemia"/>
          <w:sz w:val="24"/>
          <w:szCs w:val="24"/>
          <w:lang w:val="es-ES"/>
        </w:rPr>
        <w:t xml:space="preserve">pesos de </w:t>
      </w:r>
      <w:r w:rsidR="00B044C3" w:rsidRPr="002A00BE">
        <w:rPr>
          <w:rFonts w:ascii="Euphemia" w:hAnsi="Euphemia"/>
          <w:sz w:val="24"/>
          <w:szCs w:val="24"/>
          <w:lang w:val="es-ES"/>
        </w:rPr>
        <w:t>esta manera disminuye la tensión en la espalda.</w:t>
      </w:r>
    </w:p>
    <w:p w:rsidR="001754EB" w:rsidRPr="002A00BE" w:rsidRDefault="001754EB">
      <w:pPr>
        <w:pStyle w:val="NoSpacing"/>
        <w:rPr>
          <w:rFonts w:ascii="Euphemia" w:hAnsi="Euphemia"/>
          <w:b/>
          <w:sz w:val="24"/>
          <w:szCs w:val="24"/>
          <w:u w:val="single"/>
          <w:lang w:val="es-ES"/>
        </w:rPr>
      </w:pPr>
    </w:p>
    <w:p w:rsidR="001754EB" w:rsidRPr="002A00BE" w:rsidRDefault="003F3E9A">
      <w:pPr>
        <w:pStyle w:val="NoSpacing"/>
        <w:rPr>
          <w:rFonts w:ascii="Euphemia" w:hAnsi="Euphemia"/>
          <w:b/>
          <w:sz w:val="24"/>
          <w:szCs w:val="24"/>
          <w:u w:val="single"/>
          <w:lang w:val="es-ES"/>
        </w:rPr>
      </w:pPr>
      <w:r w:rsidRPr="002A00BE">
        <w:rPr>
          <w:noProof/>
        </w:rPr>
        <w:drawing>
          <wp:inline distT="0" distB="0" distL="0" distR="0">
            <wp:extent cx="3819525" cy="2200275"/>
            <wp:effectExtent l="0" t="0" r="0" b="0"/>
            <wp:docPr id="14" name="irc_mi"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rc_mi" descr="Related image"/>
                    <pic:cNvPicPr>
                      <a:picLocks noChangeAspect="1" noChangeArrowheads="1"/>
                    </pic:cNvPicPr>
                  </pic:nvPicPr>
                  <pic:blipFill>
                    <a:blip r:embed="rId39"/>
                    <a:stretch>
                      <a:fillRect/>
                    </a:stretch>
                  </pic:blipFill>
                  <pic:spPr bwMode="auto">
                    <a:xfrm>
                      <a:off x="0" y="0"/>
                      <a:ext cx="3819525" cy="2200275"/>
                    </a:xfrm>
                    <a:prstGeom prst="rect">
                      <a:avLst/>
                    </a:prstGeom>
                  </pic:spPr>
                </pic:pic>
              </a:graphicData>
            </a:graphic>
          </wp:inline>
        </w:drawing>
      </w: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u w:val="single"/>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6.  </w:t>
      </w:r>
      <w:r w:rsidR="000E1A0D" w:rsidRPr="002A00BE">
        <w:rPr>
          <w:rFonts w:ascii="Euphemia" w:hAnsi="Euphemia"/>
          <w:b/>
          <w:sz w:val="24"/>
          <w:szCs w:val="24"/>
          <w:lang w:val="es-ES"/>
        </w:rPr>
        <w:t>ELEVADORES</w:t>
      </w:r>
      <w:r w:rsidR="0043745A" w:rsidRPr="002A00BE">
        <w:rPr>
          <w:rFonts w:ascii="Euphemia" w:hAnsi="Euphemia"/>
          <w:b/>
          <w:sz w:val="24"/>
          <w:szCs w:val="24"/>
          <w:lang w:val="es-ES"/>
        </w:rPr>
        <w:t xml:space="preserve"> HOYER</w:t>
      </w:r>
    </w:p>
    <w:p w:rsidR="001754EB" w:rsidRPr="002A00BE" w:rsidRDefault="001754EB">
      <w:pPr>
        <w:pStyle w:val="NoSpacing"/>
        <w:rPr>
          <w:rFonts w:ascii="Euphemia" w:hAnsi="Euphemia"/>
          <w:sz w:val="24"/>
          <w:szCs w:val="24"/>
          <w:u w:val="single"/>
          <w:lang w:val="es-ES"/>
        </w:rPr>
      </w:pPr>
    </w:p>
    <w:p w:rsidR="001754EB" w:rsidRPr="002A00BE" w:rsidRDefault="000B6EEA">
      <w:pPr>
        <w:pStyle w:val="NoSpacing"/>
        <w:rPr>
          <w:rFonts w:ascii="Euphemia" w:hAnsi="Euphemia"/>
          <w:b/>
          <w:sz w:val="24"/>
          <w:szCs w:val="24"/>
          <w:u w:val="single"/>
          <w:lang w:val="es-ES"/>
        </w:rPr>
      </w:pPr>
      <w:r w:rsidRPr="002A00BE">
        <w:rPr>
          <w:rFonts w:ascii="Euphemia" w:hAnsi="Euphemia"/>
          <w:b/>
          <w:sz w:val="24"/>
          <w:szCs w:val="24"/>
          <w:u w:val="single"/>
          <w:lang w:val="es-ES"/>
        </w:rPr>
        <w:t xml:space="preserve">El PCA debe estar entrenado para usar cualquier equipo. El Supervisor debe asegurarse de que el PCA utilice el equipo correctamente. Consulte con su agencia sobre las normas </w:t>
      </w:r>
      <w:r w:rsidR="00C37AD4" w:rsidRPr="002A00BE">
        <w:rPr>
          <w:rFonts w:ascii="Euphemia" w:hAnsi="Euphemia"/>
          <w:b/>
          <w:sz w:val="24"/>
          <w:szCs w:val="24"/>
          <w:u w:val="single"/>
          <w:lang w:val="es-ES"/>
        </w:rPr>
        <w:t>de uso del elevador</w:t>
      </w:r>
      <w:r w:rsidRPr="002A00BE">
        <w:rPr>
          <w:rFonts w:ascii="Euphemia" w:hAnsi="Euphemia"/>
          <w:b/>
          <w:sz w:val="24"/>
          <w:szCs w:val="24"/>
          <w:u w:val="single"/>
          <w:lang w:val="es-ES"/>
        </w:rPr>
        <w:t xml:space="preserve"> Hoyer.</w:t>
      </w:r>
    </w:p>
    <w:p w:rsidR="001754EB" w:rsidRPr="002A00BE" w:rsidRDefault="001754EB">
      <w:pPr>
        <w:pStyle w:val="NoSpacing"/>
        <w:rPr>
          <w:rFonts w:ascii="Euphemia" w:hAnsi="Euphemia"/>
          <w:b/>
          <w:sz w:val="24"/>
          <w:szCs w:val="24"/>
          <w:u w:val="single"/>
          <w:lang w:val="es-ES"/>
        </w:rPr>
      </w:pPr>
    </w:p>
    <w:p w:rsidR="001754EB" w:rsidRPr="002A00BE" w:rsidRDefault="00D27A72">
      <w:pPr>
        <w:pStyle w:val="NoSpacing"/>
        <w:rPr>
          <w:rFonts w:ascii="Euphemia" w:hAnsi="Euphemia"/>
          <w:sz w:val="24"/>
          <w:szCs w:val="24"/>
          <w:lang w:val="es-ES"/>
        </w:rPr>
      </w:pPr>
      <w:r w:rsidRPr="002A00BE">
        <w:rPr>
          <w:rFonts w:ascii="Euphemia" w:hAnsi="Euphemia"/>
          <w:sz w:val="24"/>
          <w:szCs w:val="24"/>
          <w:lang w:val="es-ES"/>
        </w:rPr>
        <w:t>El administrador de cuidados puede ordenar una evaluación de Terapia Física. El fisioterapeuta le enseñará al PCA cómo usar el equipo</w:t>
      </w:r>
      <w:r w:rsidR="003F3E9A" w:rsidRPr="002A00BE">
        <w:rPr>
          <w:rFonts w:ascii="Euphemia" w:hAnsi="Euphemia"/>
          <w:sz w:val="24"/>
          <w:szCs w:val="24"/>
          <w:lang w:val="es-ES"/>
        </w:rPr>
        <w:t>.</w:t>
      </w:r>
    </w:p>
    <w:p w:rsidR="001754EB" w:rsidRPr="002A00BE" w:rsidRDefault="001754EB">
      <w:pPr>
        <w:pStyle w:val="NoSpacing"/>
        <w:rPr>
          <w:rFonts w:ascii="Euphemia" w:hAnsi="Euphemia"/>
          <w:b/>
          <w:sz w:val="24"/>
          <w:szCs w:val="24"/>
          <w:u w:val="single"/>
          <w:lang w:val="es-ES"/>
        </w:rPr>
      </w:pPr>
    </w:p>
    <w:p w:rsidR="001754EB" w:rsidRPr="002A00BE" w:rsidRDefault="00F87A60">
      <w:pPr>
        <w:pStyle w:val="NoSpacing"/>
        <w:rPr>
          <w:rFonts w:ascii="Euphemia" w:hAnsi="Euphemia"/>
          <w:sz w:val="24"/>
          <w:szCs w:val="24"/>
          <w:lang w:val="es-ES"/>
        </w:rPr>
      </w:pPr>
      <w:r w:rsidRPr="002A00BE">
        <w:rPr>
          <w:rFonts w:ascii="Euphemia" w:hAnsi="Euphemia"/>
          <w:sz w:val="24"/>
          <w:szCs w:val="24"/>
          <w:lang w:val="es-ES"/>
        </w:rPr>
        <w:t>El mástil del ascensor no gira. Centre el peso del cliente sobre las patas de la base en todo momento. No intente levantar al consumidor con el mástil ensamblado girado hacia cualquiera de los lados.</w:t>
      </w:r>
      <w:r w:rsidR="000E1A0D" w:rsidRPr="002A00BE">
        <w:rPr>
          <w:rFonts w:ascii="Euphemia" w:hAnsi="Euphemia"/>
          <w:sz w:val="24"/>
          <w:szCs w:val="24"/>
          <w:lang w:val="es-ES"/>
        </w:rPr>
        <w:t xml:space="preserve"> Siempre mantenga al cliente de </w:t>
      </w:r>
      <w:r w:rsidRPr="002A00BE">
        <w:rPr>
          <w:rFonts w:ascii="Euphemia" w:hAnsi="Euphemia"/>
          <w:sz w:val="24"/>
          <w:szCs w:val="24"/>
          <w:lang w:val="es-ES"/>
        </w:rPr>
        <w:t xml:space="preserve">frente a la asistente que opera el </w:t>
      </w:r>
      <w:r w:rsidR="00C37AD4" w:rsidRPr="002A00BE">
        <w:rPr>
          <w:rFonts w:ascii="Euphemia" w:hAnsi="Euphemia"/>
          <w:sz w:val="24"/>
          <w:szCs w:val="24"/>
          <w:lang w:val="es-ES"/>
        </w:rPr>
        <w:t>elevado</w:t>
      </w:r>
      <w:r w:rsidRPr="002A00BE">
        <w:rPr>
          <w:rFonts w:ascii="Euphemia" w:hAnsi="Euphemia"/>
          <w:sz w:val="24"/>
          <w:szCs w:val="24"/>
          <w:lang w:val="es-ES"/>
        </w:rPr>
        <w:t>r</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Transfer</w:t>
      </w:r>
      <w:r w:rsidR="00F87A60" w:rsidRPr="002A00BE">
        <w:rPr>
          <w:rFonts w:ascii="Euphemia" w:hAnsi="Euphemia"/>
          <w:b/>
          <w:sz w:val="24"/>
          <w:szCs w:val="24"/>
          <w:lang w:val="es-ES"/>
        </w:rPr>
        <w:t>encia de la Cama</w:t>
      </w:r>
    </w:p>
    <w:p w:rsidR="001754EB" w:rsidRPr="002A00BE" w:rsidRDefault="00F87A60">
      <w:pPr>
        <w:pStyle w:val="NoSpacing"/>
        <w:rPr>
          <w:rFonts w:ascii="Euphemia" w:hAnsi="Euphemia"/>
          <w:sz w:val="24"/>
          <w:szCs w:val="24"/>
          <w:lang w:val="es-ES"/>
        </w:rPr>
      </w:pPr>
      <w:r w:rsidRPr="002A00BE">
        <w:rPr>
          <w:rFonts w:ascii="Euphemia" w:hAnsi="Euphemia"/>
          <w:sz w:val="24"/>
          <w:szCs w:val="24"/>
          <w:lang w:val="es-ES"/>
        </w:rPr>
        <w:t>Si el cliente está en una cama de hospital, levante los rieles laterales y haga que el cliente se apoye en los rieles. Eleve el nivel de la cama a la posición más alta antes de mover al cliente a</w:t>
      </w:r>
      <w:r w:rsidR="00EC71F1" w:rsidRPr="002A00BE">
        <w:rPr>
          <w:rFonts w:ascii="Euphemia" w:hAnsi="Euphemia"/>
          <w:sz w:val="24"/>
          <w:szCs w:val="24"/>
          <w:lang w:val="es-ES"/>
        </w:rPr>
        <w:t xml:space="preserve"> la honda.</w:t>
      </w:r>
      <w:r w:rsidRPr="002A00BE">
        <w:rPr>
          <w:rFonts w:ascii="Euphemia" w:hAnsi="Euphemia"/>
          <w:sz w:val="24"/>
          <w:szCs w:val="24"/>
          <w:lang w:val="es-ES"/>
        </w:rPr>
        <w:t xml:space="preserve"> Esto reducirá la tensión en la espalda del cuidador. Además, cuando el cliente esté listo para </w:t>
      </w:r>
      <w:r w:rsidR="003A4236" w:rsidRPr="002A00BE">
        <w:rPr>
          <w:rFonts w:ascii="Euphemia" w:hAnsi="Euphemia"/>
          <w:sz w:val="24"/>
          <w:szCs w:val="24"/>
          <w:lang w:val="es-ES"/>
        </w:rPr>
        <w:t xml:space="preserve">que lo levanten, </w:t>
      </w:r>
      <w:r w:rsidRPr="002A00BE">
        <w:rPr>
          <w:rFonts w:ascii="Euphemia" w:hAnsi="Euphemia"/>
          <w:sz w:val="24"/>
          <w:szCs w:val="24"/>
          <w:lang w:val="es-ES"/>
        </w:rPr>
        <w:t>baje la barandill</w:t>
      </w:r>
      <w:r w:rsidR="003A4236" w:rsidRPr="002A00BE">
        <w:rPr>
          <w:rFonts w:ascii="Euphemia" w:hAnsi="Euphemia"/>
          <w:sz w:val="24"/>
          <w:szCs w:val="24"/>
          <w:lang w:val="es-ES"/>
        </w:rPr>
        <w:t>a lateral y el nivel de la cama</w:t>
      </w:r>
      <w:r w:rsidR="00EC71F1" w:rsidRPr="002A00BE">
        <w:rPr>
          <w:rFonts w:ascii="Euphemia" w:hAnsi="Euphemia"/>
          <w:sz w:val="24"/>
          <w:szCs w:val="24"/>
          <w:lang w:val="es-ES"/>
        </w:rPr>
        <w:t xml:space="preserve"> </w:t>
      </w:r>
      <w:r w:rsidRPr="002A00BE">
        <w:rPr>
          <w:rFonts w:ascii="Euphemia" w:hAnsi="Euphemia"/>
          <w:sz w:val="24"/>
          <w:szCs w:val="24"/>
          <w:lang w:val="es-ES"/>
        </w:rPr>
        <w:t xml:space="preserve">disminuyendo la distancia </w:t>
      </w:r>
      <w:r w:rsidR="00EC71F1" w:rsidRPr="002A00BE">
        <w:rPr>
          <w:rFonts w:ascii="Euphemia" w:hAnsi="Euphemia"/>
          <w:sz w:val="24"/>
          <w:szCs w:val="24"/>
          <w:lang w:val="es-ES"/>
        </w:rPr>
        <w:t xml:space="preserve">a la cual </w:t>
      </w:r>
      <w:r w:rsidRPr="002A00BE">
        <w:rPr>
          <w:rFonts w:ascii="Euphemia" w:hAnsi="Euphemia"/>
          <w:sz w:val="24"/>
          <w:szCs w:val="24"/>
          <w:lang w:val="es-ES"/>
        </w:rPr>
        <w:t>debe elevarse el cliente.</w:t>
      </w:r>
    </w:p>
    <w:p w:rsidR="00F87A60" w:rsidRPr="002A00BE" w:rsidRDefault="00F87A60">
      <w:pPr>
        <w:pStyle w:val="NoSpacing"/>
        <w:rPr>
          <w:rFonts w:ascii="Euphemia" w:hAnsi="Euphemia"/>
          <w:sz w:val="24"/>
          <w:szCs w:val="24"/>
          <w:lang w:val="es-ES"/>
        </w:rPr>
      </w:pPr>
    </w:p>
    <w:p w:rsidR="001754EB" w:rsidRPr="002A00BE" w:rsidRDefault="00EC71F1">
      <w:pPr>
        <w:pStyle w:val="NoSpacing"/>
        <w:rPr>
          <w:rFonts w:ascii="Euphemia" w:hAnsi="Euphemia"/>
          <w:sz w:val="24"/>
          <w:szCs w:val="24"/>
          <w:lang w:val="es-ES"/>
        </w:rPr>
      </w:pPr>
      <w:r w:rsidRPr="002A00BE">
        <w:rPr>
          <w:rFonts w:ascii="Euphemia" w:hAnsi="Euphemia"/>
          <w:sz w:val="24"/>
          <w:szCs w:val="24"/>
          <w:lang w:val="es-ES"/>
        </w:rPr>
        <w:t xml:space="preserve">Posicionando el </w:t>
      </w:r>
      <w:r w:rsidR="003A4236" w:rsidRPr="002A00BE">
        <w:rPr>
          <w:rFonts w:ascii="Euphemia" w:hAnsi="Euphemia"/>
          <w:sz w:val="24"/>
          <w:szCs w:val="24"/>
          <w:lang w:val="es-ES"/>
        </w:rPr>
        <w:t>elevador</w:t>
      </w:r>
      <w:r w:rsidRPr="002A00BE">
        <w:rPr>
          <w:rFonts w:ascii="Euphemia" w:hAnsi="Euphemia"/>
          <w:sz w:val="24"/>
          <w:szCs w:val="24"/>
          <w:lang w:val="es-ES"/>
        </w:rPr>
        <w:t xml:space="preserve"> para </w:t>
      </w:r>
      <w:r w:rsidR="003A4236" w:rsidRPr="002A00BE">
        <w:rPr>
          <w:rFonts w:ascii="Euphemia" w:hAnsi="Euphemia"/>
          <w:sz w:val="24"/>
          <w:szCs w:val="24"/>
          <w:lang w:val="es-ES"/>
        </w:rPr>
        <w:t>usarlo</w:t>
      </w:r>
      <w:r w:rsidR="003F3E9A" w:rsidRPr="002A00BE">
        <w:rPr>
          <w:rFonts w:ascii="Euphemia" w:hAnsi="Euphemia"/>
          <w:sz w:val="24"/>
          <w:szCs w:val="24"/>
          <w:lang w:val="es-ES"/>
        </w:rPr>
        <w:t>:</w:t>
      </w:r>
    </w:p>
    <w:p w:rsidR="004F0411" w:rsidRPr="002A00BE" w:rsidRDefault="004F0411" w:rsidP="004F0411">
      <w:pPr>
        <w:pStyle w:val="NoSpacing"/>
        <w:numPr>
          <w:ilvl w:val="0"/>
          <w:numId w:val="13"/>
        </w:numPr>
        <w:rPr>
          <w:rFonts w:ascii="Euphemia" w:hAnsi="Euphemia"/>
          <w:sz w:val="24"/>
          <w:szCs w:val="24"/>
          <w:lang w:val="es-ES"/>
        </w:rPr>
      </w:pPr>
      <w:r w:rsidRPr="002A00BE">
        <w:rPr>
          <w:rFonts w:ascii="Euphemia" w:hAnsi="Euphemia"/>
          <w:sz w:val="24"/>
          <w:szCs w:val="24"/>
          <w:lang w:val="es-ES"/>
        </w:rPr>
        <w:t xml:space="preserve">Con las patas de la base abiertas y </w:t>
      </w:r>
      <w:r w:rsidR="001D5497" w:rsidRPr="002A00BE">
        <w:rPr>
          <w:rFonts w:ascii="Euphemia" w:hAnsi="Euphemia"/>
          <w:sz w:val="24"/>
          <w:szCs w:val="24"/>
          <w:lang w:val="es-ES"/>
        </w:rPr>
        <w:t xml:space="preserve">bloqueadas, </w:t>
      </w:r>
      <w:r w:rsidRPr="002A00BE">
        <w:rPr>
          <w:rFonts w:ascii="Euphemia" w:hAnsi="Euphemia"/>
          <w:sz w:val="24"/>
          <w:szCs w:val="24"/>
          <w:lang w:val="es-ES"/>
        </w:rPr>
        <w:t>use la palanca de dirección para empujar el elevador a su posición.</w:t>
      </w:r>
    </w:p>
    <w:p w:rsidR="001754EB" w:rsidRPr="002A00BE" w:rsidRDefault="004F0411" w:rsidP="004F0411">
      <w:pPr>
        <w:pStyle w:val="NoSpacing"/>
        <w:numPr>
          <w:ilvl w:val="0"/>
          <w:numId w:val="13"/>
        </w:numPr>
        <w:rPr>
          <w:rFonts w:ascii="Euphemia" w:hAnsi="Euphemia"/>
          <w:b/>
          <w:bCs/>
          <w:sz w:val="24"/>
          <w:szCs w:val="24"/>
          <w:lang w:val="es-ES"/>
        </w:rPr>
      </w:pPr>
      <w:r w:rsidRPr="002A00BE">
        <w:rPr>
          <w:rFonts w:ascii="Euphemia" w:hAnsi="Euphemia"/>
          <w:sz w:val="24"/>
          <w:szCs w:val="24"/>
          <w:lang w:val="es-ES"/>
        </w:rPr>
        <w:t>Baje el elevador para unir fácilmente la honda</w:t>
      </w:r>
      <w:r w:rsidR="003F3E9A" w:rsidRPr="002A00BE">
        <w:rPr>
          <w:rFonts w:ascii="Euphemia" w:hAnsi="Euphemia"/>
          <w:sz w:val="24"/>
          <w:szCs w:val="24"/>
          <w:lang w:val="es-ES"/>
        </w:rPr>
        <w:t>.</w:t>
      </w:r>
    </w:p>
    <w:p w:rsidR="001754EB" w:rsidRPr="002A00BE" w:rsidRDefault="00471E64">
      <w:pPr>
        <w:pStyle w:val="NoSpacing"/>
        <w:ind w:left="360"/>
        <w:jc w:val="center"/>
        <w:rPr>
          <w:rFonts w:ascii="Euphemia" w:hAnsi="Euphemia"/>
          <w:b/>
          <w:sz w:val="24"/>
          <w:szCs w:val="24"/>
          <w:lang w:val="es-ES"/>
        </w:rPr>
      </w:pPr>
      <w:r>
        <w:rPr>
          <w:rFonts w:ascii="Euphemia" w:hAnsi="Euphemia"/>
          <w:b/>
          <w:noProof/>
          <w:sz w:val="24"/>
          <w:szCs w:val="24"/>
        </w:rPr>
        <mc:AlternateContent>
          <mc:Choice Requires="wps">
            <w:drawing>
              <wp:anchor distT="0" distB="0" distL="114300" distR="114300" simplePos="0" relativeHeight="251670528" behindDoc="0" locked="0" layoutInCell="1" allowOverlap="1" wp14:anchorId="0B4AFDA2" wp14:editId="56F0F529">
                <wp:simplePos x="0" y="0"/>
                <wp:positionH relativeFrom="column">
                  <wp:posOffset>802640</wp:posOffset>
                </wp:positionH>
                <wp:positionV relativeFrom="paragraph">
                  <wp:posOffset>20320</wp:posOffset>
                </wp:positionV>
                <wp:extent cx="723265" cy="221615"/>
                <wp:effectExtent l="0" t="0" r="635" b="0"/>
                <wp:wrapNone/>
                <wp:docPr id="1" name="Text Box 10"/>
                <wp:cNvGraphicFramePr/>
                <a:graphic xmlns:a="http://schemas.openxmlformats.org/drawingml/2006/main">
                  <a:graphicData uri="http://schemas.microsoft.com/office/word/2010/wordprocessingShape">
                    <wps:wsp>
                      <wps:cNvSpPr/>
                      <wps:spPr>
                        <a:xfrm>
                          <a:off x="0" y="0"/>
                          <a:ext cx="723265" cy="221615"/>
                        </a:xfrm>
                        <a:prstGeom prst="rect">
                          <a:avLst/>
                        </a:prstGeom>
                        <a:solidFill>
                          <a:schemeClr val="lt1"/>
                        </a:solidFill>
                        <a:ln w="6480">
                          <a:noFill/>
                          <a:round/>
                        </a:ln>
                      </wps:spPr>
                      <wps:style>
                        <a:lnRef idx="0">
                          <a:scrgbClr r="0" g="0" b="0"/>
                        </a:lnRef>
                        <a:fillRef idx="0">
                          <a:scrgbClr r="0" g="0" b="0"/>
                        </a:fillRef>
                        <a:effectRef idx="0">
                          <a:scrgbClr r="0" g="0" b="0"/>
                        </a:effectRef>
                        <a:fontRef idx="minor"/>
                      </wps:style>
                      <wps:txbx>
                        <w:txbxContent>
                          <w:p w:rsidR="00471E64" w:rsidRDefault="00471E64" w:rsidP="00471E64">
                            <w:pPr>
                              <w:pStyle w:val="FrameContents"/>
                              <w:jc w:val="right"/>
                            </w:pPr>
                            <w:r>
                              <w:rPr>
                                <w:rFonts w:ascii="Arial Black" w:hAnsi="Arial Black" w:cs="Arial"/>
                                <w:b/>
                                <w:bCs/>
                                <w:sz w:val="16"/>
                                <w:szCs w:val="16"/>
                              </w:rPr>
                              <w:t>CUNA</w:t>
                            </w:r>
                          </w:p>
                        </w:txbxContent>
                      </wps:txbx>
                      <wps:bodyPr>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4AFDA2" id="Text Box 10" o:spid="_x0000_s1030" style="position:absolute;left:0;text-align:left;margin-left:63.2pt;margin-top:1.6pt;width:56.95pt;height:17.4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" fillcolor="white [3201]" stroked="f" strokeweight=".18mm">
                <v:stroke joinstyle="round"/>
                <v:textbox>
                  <w:txbxContent>
                    <w:p w:rsidR="00471E64" w:rsidRDefault="00471E64" w:rsidP="00471E64">
                      <w:pPr>
                        <w:pStyle w:val="FrameContents"/>
                        <w:jc w:val="right"/>
                      </w:pPr>
                      <w:r>
                        <w:rPr>
                          <w:rFonts w:ascii="Arial Black" w:hAnsi="Arial Black" w:cs="Arial"/>
                          <w:b/>
                          <w:bCs/>
                          <w:sz w:val="16"/>
                          <w:szCs w:val="16"/>
                        </w:rPr>
                        <w:t>CUNA</w:t>
                      </w:r>
                    </w:p>
                  </w:txbxContent>
                </v:textbox>
              </v:rect>
            </w:pict>
          </mc:Fallback>
        </mc:AlternateContent>
      </w:r>
      <w:r w:rsidR="003F3E9A" w:rsidRPr="002A00BE">
        <w:rPr>
          <w:rFonts w:ascii="Euphemia" w:hAnsi="Euphemia"/>
          <w:b/>
          <w:noProof/>
          <w:sz w:val="24"/>
          <w:szCs w:val="24"/>
        </w:rPr>
        <mc:AlternateContent>
          <mc:Choice Requires="wps">
            <w:drawing>
              <wp:anchor distT="0" distB="0" distL="114300" distR="114300" simplePos="0" relativeHeight="10" behindDoc="0" locked="0" layoutInCell="1" allowOverlap="1" wp14:anchorId="1A040D67">
                <wp:simplePos x="0" y="0"/>
                <wp:positionH relativeFrom="column">
                  <wp:posOffset>2661920</wp:posOffset>
                </wp:positionH>
                <wp:positionV relativeFrom="paragraph">
                  <wp:posOffset>-278765</wp:posOffset>
                </wp:positionV>
                <wp:extent cx="723265" cy="221615"/>
                <wp:effectExtent l="0" t="0" r="635" b="0"/>
                <wp:wrapNone/>
                <wp:docPr id="17" name="Text Box 11"/>
                <wp:cNvGraphicFramePr/>
                <a:graphic xmlns:a="http://schemas.openxmlformats.org/drawingml/2006/main">
                  <a:graphicData uri="http://schemas.microsoft.com/office/word/2010/wordprocessingShape">
                    <wps:wsp>
                      <wps:cNvSpPr/>
                      <wps:spPr>
                        <a:xfrm>
                          <a:off x="0" y="0"/>
                          <a:ext cx="722520" cy="221040"/>
                        </a:xfrm>
                        <a:prstGeom prst="rect">
                          <a:avLst/>
                        </a:prstGeom>
                        <a:solidFill>
                          <a:schemeClr val="lt1"/>
                        </a:solidFill>
                        <a:ln w="6480">
                          <a:noFill/>
                          <a:round/>
                        </a:ln>
                      </wps:spPr>
                      <wps:style>
                        <a:lnRef idx="0">
                          <a:scrgbClr r="0" g="0" b="0"/>
                        </a:lnRef>
                        <a:fillRef idx="0">
                          <a:scrgbClr r="0" g="0" b="0"/>
                        </a:fillRef>
                        <a:effectRef idx="0">
                          <a:scrgbClr r="0" g="0" b="0"/>
                        </a:effectRef>
                        <a:fontRef idx="minor"/>
                      </wps:style>
                      <wps:txbx>
                        <w:txbxContent>
                          <w:p w:rsidR="00471E64" w:rsidRDefault="00471E64" w:rsidP="00471E64">
                            <w:pPr>
                              <w:pStyle w:val="FrameContents"/>
                            </w:pPr>
                            <w:r>
                              <w:rPr>
                                <w:rFonts w:ascii="Arial Black" w:hAnsi="Arial Black" w:cs="Arial"/>
                                <w:b/>
                                <w:bCs/>
                                <w:sz w:val="16"/>
                                <w:szCs w:val="16"/>
                              </w:rPr>
                              <w:t>BRAZO</w:t>
                            </w:r>
                          </w:p>
                          <w:p w:rsidR="00471E64" w:rsidRDefault="00471E64">
                            <w:pPr>
                              <w:pStyle w:val="FrameContents"/>
                            </w:pPr>
                          </w:p>
                        </w:txbxContent>
                      </wps:txbx>
                      <wps:bodyPr>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040D67" id="Text Box 11" o:spid="_x0000_s1031" style="position:absolute;left:0;text-align:left;margin-left:209.6pt;margin-top:-21.95pt;width:56.95pt;height:17.45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" fillcolor="white [3201]" stroked="f" strokeweight=".18mm">
                <v:stroke joinstyle="round"/>
                <v:textbox>
                  <w:txbxContent>
                    <w:p w:rsidR="00471E64" w:rsidRDefault="00471E64" w:rsidP="00471E64">
                      <w:pPr>
                        <w:pStyle w:val="FrameContents"/>
                      </w:pPr>
                      <w:r>
                        <w:rPr>
                          <w:rFonts w:ascii="Arial Black" w:hAnsi="Arial Black" w:cs="Arial"/>
                          <w:b/>
                          <w:bCs/>
                          <w:sz w:val="16"/>
                          <w:szCs w:val="16"/>
                        </w:rPr>
                        <w:t>BRAZO</w:t>
                      </w:r>
                    </w:p>
                    <w:p w:rsidR="00471E64" w:rsidRDefault="00471E64">
                      <w:pPr>
                        <w:pStyle w:val="FrameContents"/>
                      </w:pPr>
                    </w:p>
                  </w:txbxContent>
                </v:textbox>
              </v:rect>
            </w:pict>
          </mc:Fallback>
        </mc:AlternateContent>
      </w:r>
      <w:r w:rsidR="003F3E9A" w:rsidRPr="002A00BE">
        <w:rPr>
          <w:rFonts w:ascii="Euphemia" w:hAnsi="Euphemia"/>
          <w:b/>
          <w:noProof/>
          <w:sz w:val="24"/>
          <w:szCs w:val="24"/>
        </w:rPr>
        <w:drawing>
          <wp:anchor distT="0" distB="0" distL="114300" distR="114300" simplePos="0" relativeHeight="8" behindDoc="0" locked="0" layoutInCell="1" allowOverlap="1">
            <wp:simplePos x="0" y="0"/>
            <wp:positionH relativeFrom="margin">
              <wp:posOffset>838200</wp:posOffset>
            </wp:positionH>
            <wp:positionV relativeFrom="margin">
              <wp:posOffset>-285750</wp:posOffset>
            </wp:positionV>
            <wp:extent cx="4419600" cy="3829050"/>
            <wp:effectExtent l="0" t="0" r="0" b="0"/>
            <wp:wrapSquare wrapText="bothSides"/>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40"/>
                    <a:stretch>
                      <a:fillRect/>
                    </a:stretch>
                  </pic:blipFill>
                  <pic:spPr bwMode="auto">
                    <a:xfrm>
                      <a:off x="0" y="0"/>
                      <a:ext cx="4419600" cy="3829050"/>
                    </a:xfrm>
                    <a:prstGeom prst="rect">
                      <a:avLst/>
                    </a:prstGeom>
                  </pic:spPr>
                </pic:pic>
              </a:graphicData>
            </a:graphic>
            <wp14:sizeRelV relativeFrom="margin">
              <wp14:pctHeight>0</wp14:pctHeight>
            </wp14:sizeRelV>
          </wp:anchor>
        </w:drawing>
      </w:r>
    </w:p>
    <w:p w:rsidR="001754EB" w:rsidRPr="002A00BE" w:rsidRDefault="001754EB">
      <w:pPr>
        <w:pStyle w:val="NoSpacing"/>
        <w:jc w:val="center"/>
        <w:rPr>
          <w:rFonts w:ascii="Euphemia" w:hAnsi="Euphemia"/>
          <w:b/>
          <w:sz w:val="24"/>
          <w:szCs w:val="24"/>
          <w:lang w:val="es-ES"/>
        </w:rPr>
      </w:pPr>
    </w:p>
    <w:p w:rsidR="001754EB" w:rsidRPr="002A00BE" w:rsidRDefault="003F3E9A">
      <w:pPr>
        <w:pStyle w:val="NoSpacing"/>
        <w:jc w:val="center"/>
        <w:rPr>
          <w:rFonts w:ascii="Euphemia" w:hAnsi="Euphemia"/>
          <w:b/>
          <w:sz w:val="24"/>
          <w:szCs w:val="24"/>
          <w:lang w:val="es-ES"/>
        </w:rPr>
      </w:pPr>
      <w:r w:rsidRPr="002A00BE">
        <w:rPr>
          <w:rFonts w:ascii="Euphemia" w:hAnsi="Euphemia"/>
          <w:b/>
          <w:noProof/>
          <w:sz w:val="24"/>
          <w:szCs w:val="24"/>
        </w:rPr>
        <mc:AlternateContent>
          <mc:Choice Requires="wps">
            <w:drawing>
              <wp:anchor distT="0" distB="0" distL="114300" distR="114300" simplePos="0" relativeHeight="11" behindDoc="0" locked="0" layoutInCell="1" allowOverlap="1" wp14:anchorId="218FB9DF">
                <wp:simplePos x="0" y="0"/>
                <wp:positionH relativeFrom="column">
                  <wp:posOffset>3667760</wp:posOffset>
                </wp:positionH>
                <wp:positionV relativeFrom="paragraph">
                  <wp:posOffset>19685</wp:posOffset>
                </wp:positionV>
                <wp:extent cx="723265" cy="221615"/>
                <wp:effectExtent l="0" t="0" r="635" b="0"/>
                <wp:wrapNone/>
                <wp:docPr id="20" name="Text Box 12"/>
                <wp:cNvGraphicFramePr/>
                <a:graphic xmlns:a="http://schemas.openxmlformats.org/drawingml/2006/main">
                  <a:graphicData uri="http://schemas.microsoft.com/office/word/2010/wordprocessingShape">
                    <wps:wsp>
                      <wps:cNvSpPr/>
                      <wps:spPr>
                        <a:xfrm>
                          <a:off x="0" y="0"/>
                          <a:ext cx="722520" cy="221040"/>
                        </a:xfrm>
                        <a:prstGeom prst="rect">
                          <a:avLst/>
                        </a:prstGeom>
                        <a:solidFill>
                          <a:schemeClr val="lt1"/>
                        </a:solidFill>
                        <a:ln w="6480">
                          <a:noFill/>
                          <a:round/>
                        </a:ln>
                      </wps:spPr>
                      <wps:style>
                        <a:lnRef idx="0">
                          <a:scrgbClr r="0" g="0" b="0"/>
                        </a:lnRef>
                        <a:fillRef idx="0">
                          <a:scrgbClr r="0" g="0" b="0"/>
                        </a:fillRef>
                        <a:effectRef idx="0">
                          <a:scrgbClr r="0" g="0" b="0"/>
                        </a:effectRef>
                        <a:fontRef idx="minor"/>
                      </wps:style>
                      <wps:txbx>
                        <w:txbxContent>
                          <w:p w:rsidR="00471E64" w:rsidRDefault="00471E64" w:rsidP="00471E64">
                            <w:pPr>
                              <w:pStyle w:val="FrameContents"/>
                            </w:pPr>
                            <w:r>
                              <w:rPr>
                                <w:rFonts w:ascii="Arial Black" w:hAnsi="Arial Black" w:cs="Arial"/>
                                <w:b/>
                                <w:bCs/>
                                <w:sz w:val="16"/>
                                <w:szCs w:val="16"/>
                              </w:rPr>
                              <w:t>M</w:t>
                            </w:r>
                            <w:r>
                              <w:rPr>
                                <w:rFonts w:ascii="Arial Black" w:hAnsi="Arial Black" w:cs="Arial"/>
                                <w:b/>
                                <w:bCs/>
                                <w:sz w:val="16"/>
                                <w:szCs w:val="16"/>
                                <w:lang w:val="es-ES_tradnl"/>
                              </w:rPr>
                              <w:t>Á</w:t>
                            </w:r>
                            <w:r>
                              <w:rPr>
                                <w:rFonts w:ascii="Arial Black" w:hAnsi="Arial Black" w:cs="Arial"/>
                                <w:b/>
                                <w:bCs/>
                                <w:sz w:val="16"/>
                                <w:szCs w:val="16"/>
                              </w:rPr>
                              <w:t>STIL</w:t>
                            </w:r>
                          </w:p>
                          <w:p w:rsidR="00471E64" w:rsidRDefault="00471E64">
                            <w:pPr>
                              <w:pStyle w:val="FrameContents"/>
                            </w:pPr>
                          </w:p>
                        </w:txbxContent>
                      </wps:txbx>
                      <wps:bodyPr>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8FB9DF" id="Text Box 12" o:spid="_x0000_s1032" style="position:absolute;left:0;text-align:left;margin-left:288.8pt;margin-top:1.55pt;width:56.95pt;height:17.45pt;z-index: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" fillcolor="white [3201]" stroked="f" strokeweight=".18mm">
                <v:stroke joinstyle="round"/>
                <v:textbox>
                  <w:txbxContent>
                    <w:p w:rsidR="00471E64" w:rsidRDefault="00471E64" w:rsidP="00471E64">
                      <w:pPr>
                        <w:pStyle w:val="FrameContents"/>
                      </w:pPr>
                      <w:r>
                        <w:rPr>
                          <w:rFonts w:ascii="Arial Black" w:hAnsi="Arial Black" w:cs="Arial"/>
                          <w:b/>
                          <w:bCs/>
                          <w:sz w:val="16"/>
                          <w:szCs w:val="16"/>
                        </w:rPr>
                        <w:t>M</w:t>
                      </w:r>
                      <w:r>
                        <w:rPr>
                          <w:rFonts w:ascii="Arial Black" w:hAnsi="Arial Black" w:cs="Arial"/>
                          <w:b/>
                          <w:bCs/>
                          <w:sz w:val="16"/>
                          <w:szCs w:val="16"/>
                          <w:lang w:val="es-ES_tradnl"/>
                        </w:rPr>
                        <w:t>Á</w:t>
                      </w:r>
                      <w:r>
                        <w:rPr>
                          <w:rFonts w:ascii="Arial Black" w:hAnsi="Arial Black" w:cs="Arial"/>
                          <w:b/>
                          <w:bCs/>
                          <w:sz w:val="16"/>
                          <w:szCs w:val="16"/>
                        </w:rPr>
                        <w:t>STIL</w:t>
                      </w:r>
                    </w:p>
                    <w:p w:rsidR="00471E64" w:rsidRDefault="00471E64">
                      <w:pPr>
                        <w:pStyle w:val="FrameContents"/>
                      </w:pPr>
                    </w:p>
                  </w:txbxContent>
                </v:textbox>
              </v:rect>
            </w:pict>
          </mc:Fallback>
        </mc:AlternateContent>
      </w:r>
    </w:p>
    <w:p w:rsidR="001754EB" w:rsidRPr="002A00BE" w:rsidRDefault="00471E64">
      <w:pPr>
        <w:pStyle w:val="NoSpacing"/>
        <w:jc w:val="center"/>
        <w:rPr>
          <w:rFonts w:ascii="Euphemia" w:hAnsi="Euphemia"/>
          <w:b/>
          <w:sz w:val="24"/>
          <w:szCs w:val="24"/>
          <w:lang w:val="es-ES"/>
        </w:rPr>
      </w:pPr>
      <w:r w:rsidRPr="002A00BE">
        <w:rPr>
          <w:rFonts w:ascii="Euphemia" w:hAnsi="Euphemia"/>
          <w:b/>
          <w:noProof/>
          <w:sz w:val="24"/>
          <w:szCs w:val="24"/>
        </w:rPr>
        <mc:AlternateContent>
          <mc:Choice Requires="wps">
            <w:drawing>
              <wp:anchor distT="0" distB="0" distL="114300" distR="114300" simplePos="0" relativeHeight="18" behindDoc="0" locked="0" layoutInCell="1" allowOverlap="1">
                <wp:simplePos x="0" y="0"/>
                <wp:positionH relativeFrom="column">
                  <wp:posOffset>3769360</wp:posOffset>
                </wp:positionH>
                <wp:positionV relativeFrom="paragraph">
                  <wp:posOffset>153035</wp:posOffset>
                </wp:positionV>
                <wp:extent cx="2379345" cy="1087120"/>
                <wp:effectExtent l="0" t="0" r="0" b="5080"/>
                <wp:wrapNone/>
                <wp:docPr id="24" name="Text Box 19"/>
                <wp:cNvGraphicFramePr/>
                <a:graphic xmlns:a="http://schemas.openxmlformats.org/drawingml/2006/main">
                  <a:graphicData uri="http://schemas.microsoft.com/office/word/2010/wordprocessingShape">
                    <wps:wsp>
                      <wps:cNvSpPr/>
                      <wps:spPr>
                        <a:xfrm>
                          <a:off x="0" y="0"/>
                          <a:ext cx="2379345" cy="1087120"/>
                        </a:xfrm>
                        <a:prstGeom prst="rect">
                          <a:avLst/>
                        </a:prstGeom>
                        <a:solidFill>
                          <a:schemeClr val="lt1"/>
                        </a:solidFill>
                        <a:ln w="6480">
                          <a:noFill/>
                          <a:round/>
                        </a:ln>
                      </wps:spPr>
                      <wps:style>
                        <a:lnRef idx="0">
                          <a:scrgbClr r="0" g="0" b="0"/>
                        </a:lnRef>
                        <a:fillRef idx="0">
                          <a:scrgbClr r="0" g="0" b="0"/>
                        </a:fillRef>
                        <a:effectRef idx="0">
                          <a:scrgbClr r="0" g="0" b="0"/>
                        </a:effectRef>
                        <a:fontRef idx="minor"/>
                      </wps:style>
                      <wps:txbx>
                        <w:txbxContent>
                          <w:p w:rsidR="00471E64" w:rsidRPr="00192444" w:rsidRDefault="00471E64" w:rsidP="00471E64">
                            <w:pPr>
                              <w:pStyle w:val="FrameContents"/>
                              <w:spacing w:after="120" w:line="240" w:lineRule="auto"/>
                              <w:rPr>
                                <w:rFonts w:ascii="Arial Black" w:hAnsi="Arial Black"/>
                                <w:b/>
                                <w:bCs/>
                                <w:sz w:val="16"/>
                                <w:szCs w:val="16"/>
                                <w:lang w:val="es-ES_tradnl"/>
                              </w:rPr>
                            </w:pPr>
                            <w:r w:rsidRPr="00192444">
                              <w:rPr>
                                <w:rFonts w:ascii="Arial Black" w:hAnsi="Arial Black"/>
                                <w:b/>
                                <w:bCs/>
                                <w:sz w:val="16"/>
                                <w:szCs w:val="16"/>
                                <w:lang w:val="es-ES_tradnl"/>
                              </w:rPr>
                              <w:t>PAQUETE DE BATERÍAS</w:t>
                            </w:r>
                          </w:p>
                          <w:p w:rsidR="00471E64" w:rsidRPr="00192444" w:rsidRDefault="00471E64" w:rsidP="00471E64">
                            <w:pPr>
                              <w:pStyle w:val="FrameContents"/>
                              <w:spacing w:after="120" w:line="240" w:lineRule="auto"/>
                              <w:rPr>
                                <w:rFonts w:ascii="Arial Black" w:hAnsi="Arial Black"/>
                                <w:b/>
                                <w:bCs/>
                                <w:sz w:val="16"/>
                                <w:szCs w:val="16"/>
                                <w:lang w:val="es-ES_tradnl"/>
                              </w:rPr>
                            </w:pPr>
                            <w:r w:rsidRPr="00192444">
                              <w:rPr>
                                <w:rFonts w:ascii="Arial Black" w:hAnsi="Arial Black"/>
                                <w:b/>
                                <w:bCs/>
                                <w:sz w:val="16"/>
                                <w:szCs w:val="16"/>
                                <w:lang w:val="es-ES_tradnl"/>
                              </w:rPr>
                              <w:t>BARRA DIRECCIONAL</w:t>
                            </w:r>
                          </w:p>
                          <w:p w:rsidR="00471E64" w:rsidRPr="00192444" w:rsidRDefault="00471E64" w:rsidP="00471E64">
                            <w:pPr>
                              <w:pStyle w:val="FrameContents"/>
                              <w:spacing w:line="240" w:lineRule="auto"/>
                              <w:rPr>
                                <w:rFonts w:ascii="Arial Black" w:hAnsi="Arial Black"/>
                                <w:b/>
                                <w:bCs/>
                                <w:sz w:val="16"/>
                                <w:szCs w:val="16"/>
                                <w:lang w:val="es-ES_tradnl"/>
                              </w:rPr>
                            </w:pPr>
                            <w:r w:rsidRPr="00192444">
                              <w:rPr>
                                <w:rFonts w:ascii="Arial Black" w:hAnsi="Arial Black"/>
                                <w:b/>
                                <w:bCs/>
                                <w:sz w:val="16"/>
                                <w:szCs w:val="16"/>
                                <w:lang w:val="es-ES_tradnl"/>
                              </w:rPr>
                              <w:t>CAJA DE CONTROL</w:t>
                            </w:r>
                          </w:p>
                          <w:p w:rsidR="00471E64" w:rsidRPr="00192444" w:rsidRDefault="00471E64" w:rsidP="00471E64">
                            <w:pPr>
                              <w:pStyle w:val="FrameContents"/>
                              <w:spacing w:line="240" w:lineRule="auto"/>
                              <w:rPr>
                                <w:lang w:val="es-ES_tradnl"/>
                              </w:rPr>
                            </w:pPr>
                            <w:r w:rsidRPr="00192444">
                              <w:rPr>
                                <w:rFonts w:ascii="Arial Black" w:hAnsi="Arial Black"/>
                                <w:b/>
                                <w:bCs/>
                                <w:sz w:val="16"/>
                                <w:szCs w:val="16"/>
                                <w:lang w:val="es-ES_tradnl"/>
                              </w:rPr>
                              <w:t>MANGO DE LA PALANCA DE AJUSTE</w:t>
                            </w:r>
                          </w:p>
                          <w:p w:rsidR="00471E64" w:rsidRDefault="00471E64">
                            <w:pPr>
                              <w:pStyle w:val="FrameContents"/>
                            </w:pPr>
                          </w:p>
                        </w:txbxContent>
                      </wps:txbx>
                      <wps:bodyPr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Text Box 19" o:spid="_x0000_s1033" style="position:absolute;left:0;text-align:left;margin-left:296.8pt;margin-top:12.05pt;width:187.35pt;height:85.6pt;z-index: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" fillcolor="white [3201]" stroked="f" strokeweight=".18mm">
                <v:stroke joinstyle="round"/>
                <v:textbox>
                  <w:txbxContent>
                    <w:p w:rsidR="00471E64" w:rsidRPr="00192444" w:rsidRDefault="00471E64" w:rsidP="00471E64">
                      <w:pPr>
                        <w:pStyle w:val="FrameContents"/>
                        <w:spacing w:after="120" w:line="240" w:lineRule="auto"/>
                        <w:rPr>
                          <w:rFonts w:ascii="Arial Black" w:hAnsi="Arial Black"/>
                          <w:b/>
                          <w:bCs/>
                          <w:sz w:val="16"/>
                          <w:szCs w:val="16"/>
                          <w:lang w:val="es-ES_tradnl"/>
                        </w:rPr>
                      </w:pPr>
                      <w:r w:rsidRPr="00192444">
                        <w:rPr>
                          <w:rFonts w:ascii="Arial Black" w:hAnsi="Arial Black"/>
                          <w:b/>
                          <w:bCs/>
                          <w:sz w:val="16"/>
                          <w:szCs w:val="16"/>
                          <w:lang w:val="es-ES_tradnl"/>
                        </w:rPr>
                        <w:t>PAQUETE DE BATERÍAS</w:t>
                      </w:r>
                    </w:p>
                    <w:p w:rsidR="00471E64" w:rsidRPr="00192444" w:rsidRDefault="00471E64" w:rsidP="00471E64">
                      <w:pPr>
                        <w:pStyle w:val="FrameContents"/>
                        <w:spacing w:after="120" w:line="240" w:lineRule="auto"/>
                        <w:rPr>
                          <w:rFonts w:ascii="Arial Black" w:hAnsi="Arial Black"/>
                          <w:b/>
                          <w:bCs/>
                          <w:sz w:val="16"/>
                          <w:szCs w:val="16"/>
                          <w:lang w:val="es-ES_tradnl"/>
                        </w:rPr>
                      </w:pPr>
                      <w:r w:rsidRPr="00192444">
                        <w:rPr>
                          <w:rFonts w:ascii="Arial Black" w:hAnsi="Arial Black"/>
                          <w:b/>
                          <w:bCs/>
                          <w:sz w:val="16"/>
                          <w:szCs w:val="16"/>
                          <w:lang w:val="es-ES_tradnl"/>
                        </w:rPr>
                        <w:t>BARRA DIRECCIONAL</w:t>
                      </w:r>
                    </w:p>
                    <w:p w:rsidR="00471E64" w:rsidRPr="00192444" w:rsidRDefault="00471E64" w:rsidP="00471E64">
                      <w:pPr>
                        <w:pStyle w:val="FrameContents"/>
                        <w:spacing w:line="240" w:lineRule="auto"/>
                        <w:rPr>
                          <w:rFonts w:ascii="Arial Black" w:hAnsi="Arial Black"/>
                          <w:b/>
                          <w:bCs/>
                          <w:sz w:val="16"/>
                          <w:szCs w:val="16"/>
                          <w:lang w:val="es-ES_tradnl"/>
                        </w:rPr>
                      </w:pPr>
                      <w:r w:rsidRPr="00192444">
                        <w:rPr>
                          <w:rFonts w:ascii="Arial Black" w:hAnsi="Arial Black"/>
                          <w:b/>
                          <w:bCs/>
                          <w:sz w:val="16"/>
                          <w:szCs w:val="16"/>
                          <w:lang w:val="es-ES_tradnl"/>
                        </w:rPr>
                        <w:t>CAJA DE CONTROL</w:t>
                      </w:r>
                    </w:p>
                    <w:p w:rsidR="00471E64" w:rsidRPr="00192444" w:rsidRDefault="00471E64" w:rsidP="00471E64">
                      <w:pPr>
                        <w:pStyle w:val="FrameContents"/>
                        <w:spacing w:line="240" w:lineRule="auto"/>
                        <w:rPr>
                          <w:lang w:val="es-ES_tradnl"/>
                        </w:rPr>
                      </w:pPr>
                      <w:r w:rsidRPr="00192444">
                        <w:rPr>
                          <w:rFonts w:ascii="Arial Black" w:hAnsi="Arial Black"/>
                          <w:b/>
                          <w:bCs/>
                          <w:sz w:val="16"/>
                          <w:szCs w:val="16"/>
                          <w:lang w:val="es-ES_tradnl"/>
                        </w:rPr>
                        <w:t>MANGO DE LA PALANCA DE AJUSTE</w:t>
                      </w:r>
                    </w:p>
                    <w:p w:rsidR="00471E64" w:rsidRDefault="00471E64">
                      <w:pPr>
                        <w:pStyle w:val="FrameContents"/>
                      </w:pPr>
                    </w:p>
                  </w:txbxContent>
                </v:textbox>
              </v:rect>
            </w:pict>
          </mc:Fallback>
        </mc:AlternateContent>
      </w:r>
      <w:r w:rsidR="003F3E9A" w:rsidRPr="002A00BE">
        <w:rPr>
          <w:rFonts w:ascii="Euphemia" w:hAnsi="Euphemia"/>
          <w:b/>
          <w:noProof/>
          <w:sz w:val="24"/>
          <w:szCs w:val="24"/>
        </w:rPr>
        <mc:AlternateContent>
          <mc:Choice Requires="wps">
            <w:drawing>
              <wp:anchor distT="0" distB="0" distL="114300" distR="114300" simplePos="0" relativeHeight="16" behindDoc="0" locked="0" layoutInCell="1" allowOverlap="1" wp14:anchorId="6C02663F">
                <wp:simplePos x="0" y="0"/>
                <wp:positionH relativeFrom="column">
                  <wp:posOffset>1527810</wp:posOffset>
                </wp:positionH>
                <wp:positionV relativeFrom="paragraph">
                  <wp:posOffset>203835</wp:posOffset>
                </wp:positionV>
                <wp:extent cx="1442720" cy="221040"/>
                <wp:effectExtent l="0" t="0" r="5080" b="0"/>
                <wp:wrapNone/>
                <wp:docPr id="22" name="Text Box 17"/>
                <wp:cNvGraphicFramePr/>
                <a:graphic xmlns:a="http://schemas.openxmlformats.org/drawingml/2006/main">
                  <a:graphicData uri="http://schemas.microsoft.com/office/word/2010/wordprocessingShape">
                    <wps:wsp>
                      <wps:cNvSpPr/>
                      <wps:spPr>
                        <a:xfrm>
                          <a:off x="0" y="0"/>
                          <a:ext cx="1442720" cy="221040"/>
                        </a:xfrm>
                        <a:prstGeom prst="rect">
                          <a:avLst/>
                        </a:prstGeom>
                        <a:solidFill>
                          <a:schemeClr val="lt1"/>
                        </a:solidFill>
                        <a:ln w="6480">
                          <a:noFill/>
                          <a:round/>
                        </a:ln>
                      </wps:spPr>
                      <wps:style>
                        <a:lnRef idx="0">
                          <a:scrgbClr r="0" g="0" b="0"/>
                        </a:lnRef>
                        <a:fillRef idx="0">
                          <a:scrgbClr r="0" g="0" b="0"/>
                        </a:fillRef>
                        <a:effectRef idx="0">
                          <a:scrgbClr r="0" g="0" b="0"/>
                        </a:effectRef>
                        <a:fontRef idx="minor"/>
                      </wps:style>
                      <wps:txbx>
                        <w:txbxContent>
                          <w:p w:rsidR="00471E64" w:rsidRDefault="00471E64">
                            <w:pPr>
                              <w:pStyle w:val="FrameContents"/>
                              <w:jc w:val="right"/>
                            </w:pPr>
                            <w:r>
                              <w:rPr>
                                <w:rFonts w:ascii="Arial Black" w:hAnsi="Arial Black" w:cs="Arial"/>
                                <w:b/>
                                <w:bCs/>
                                <w:sz w:val="16"/>
                                <w:szCs w:val="16"/>
                              </w:rPr>
                              <w:t>COLGANTE MANUAL</w:t>
                            </w:r>
                          </w:p>
                        </w:txbxContent>
                      </wps:txbx>
                      <wps:bodyPr wrap="square">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02663F" id="Text Box 17" o:spid="_x0000_s1034" style="position:absolute;left:0;text-align:left;margin-left:120.3pt;margin-top:16.05pt;width:113.6pt;height:17.4pt;z-index: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" fillcolor="white [3201]" stroked="f" strokeweight=".18mm">
                <v:stroke joinstyle="round"/>
                <v:textbox>
                  <w:txbxContent>
                    <w:p w:rsidR="00471E64" w:rsidRDefault="00471E64">
                      <w:pPr>
                        <w:pStyle w:val="FrameContents"/>
                        <w:jc w:val="right"/>
                      </w:pPr>
                      <w:r>
                        <w:rPr>
                          <w:rFonts w:ascii="Arial Black" w:hAnsi="Arial Black" w:cs="Arial"/>
                          <w:b/>
                          <w:bCs/>
                          <w:sz w:val="16"/>
                          <w:szCs w:val="16"/>
                        </w:rPr>
                        <w:t>COLGANTE MANUAL</w:t>
                      </w:r>
                    </w:p>
                  </w:txbxContent>
                </v:textbox>
              </v:rect>
            </w:pict>
          </mc:Fallback>
        </mc:AlternateContent>
      </w: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3F3E9A">
      <w:pPr>
        <w:pStyle w:val="NoSpacing"/>
        <w:jc w:val="center"/>
        <w:rPr>
          <w:rFonts w:ascii="Euphemia" w:hAnsi="Euphemia"/>
          <w:b/>
          <w:sz w:val="24"/>
          <w:szCs w:val="24"/>
          <w:lang w:val="es-ES"/>
        </w:rPr>
      </w:pPr>
      <w:r w:rsidRPr="002A00BE">
        <w:rPr>
          <w:rFonts w:ascii="Euphemia" w:hAnsi="Euphemia"/>
          <w:b/>
          <w:noProof/>
          <w:sz w:val="24"/>
          <w:szCs w:val="24"/>
        </w:rPr>
        <mc:AlternateContent>
          <mc:Choice Requires="wps">
            <w:drawing>
              <wp:anchor distT="0" distB="0" distL="114300" distR="114300" simplePos="0" relativeHeight="17" behindDoc="0" locked="0" layoutInCell="1" allowOverlap="1" wp14:anchorId="1CD4B3E9">
                <wp:simplePos x="0" y="0"/>
                <wp:positionH relativeFrom="column">
                  <wp:posOffset>934720</wp:posOffset>
                </wp:positionH>
                <wp:positionV relativeFrom="paragraph">
                  <wp:posOffset>139700</wp:posOffset>
                </wp:positionV>
                <wp:extent cx="1891665" cy="274320"/>
                <wp:effectExtent l="0" t="0" r="635" b="5080"/>
                <wp:wrapNone/>
                <wp:docPr id="26" name="Text Box 18"/>
                <wp:cNvGraphicFramePr/>
                <a:graphic xmlns:a="http://schemas.openxmlformats.org/drawingml/2006/main">
                  <a:graphicData uri="http://schemas.microsoft.com/office/word/2010/wordprocessingShape">
                    <wps:wsp>
                      <wps:cNvSpPr/>
                      <wps:spPr>
                        <a:xfrm>
                          <a:off x="0" y="0"/>
                          <a:ext cx="1891665" cy="274320"/>
                        </a:xfrm>
                        <a:prstGeom prst="rect">
                          <a:avLst/>
                        </a:prstGeom>
                        <a:solidFill>
                          <a:schemeClr val="lt1"/>
                        </a:solidFill>
                        <a:ln w="6480">
                          <a:noFill/>
                          <a:round/>
                        </a:ln>
                      </wps:spPr>
                      <wps:style>
                        <a:lnRef idx="0">
                          <a:scrgbClr r="0" g="0" b="0"/>
                        </a:lnRef>
                        <a:fillRef idx="0">
                          <a:scrgbClr r="0" g="0" b="0"/>
                        </a:fillRef>
                        <a:effectRef idx="0">
                          <a:scrgbClr r="0" g="0" b="0"/>
                        </a:effectRef>
                        <a:fontRef idx="minor"/>
                      </wps:style>
                      <wps:txbx>
                        <w:txbxContent>
                          <w:p w:rsidR="00471E64" w:rsidRDefault="00471E64">
                            <w:pPr>
                              <w:pStyle w:val="FrameContents"/>
                              <w:jc w:val="right"/>
                            </w:pPr>
                            <w:r>
                              <w:rPr>
                                <w:rFonts w:ascii="Arial Black" w:hAnsi="Arial Black" w:cs="Arial"/>
                                <w:b/>
                                <w:bCs/>
                                <w:sz w:val="16"/>
                                <w:szCs w:val="16"/>
                                <w:lang w:val="es-ES_tradnl"/>
                              </w:rPr>
                              <w:t>TRANSMISOR DE LA FUERZA</w:t>
                            </w:r>
                          </w:p>
                        </w:txbxContent>
                      </wps:txbx>
                      <wps:bodyPr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D4B3E9" id="_x0000_s1035" style="position:absolute;left:0;text-align:left;margin-left:73.6pt;margin-top:11pt;width:148.95pt;height:21.6pt;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" fillcolor="white [3201]" stroked="f" strokeweight=".18mm">
                <v:stroke joinstyle="round"/>
                <v:textbox>
                  <w:txbxContent>
                    <w:p w:rsidR="00471E64" w:rsidRDefault="00471E64">
                      <w:pPr>
                        <w:pStyle w:val="FrameContents"/>
                        <w:jc w:val="right"/>
                      </w:pPr>
                      <w:r>
                        <w:rPr>
                          <w:rFonts w:ascii="Arial Black" w:hAnsi="Arial Black" w:cs="Arial"/>
                          <w:b/>
                          <w:bCs/>
                          <w:sz w:val="16"/>
                          <w:szCs w:val="16"/>
                          <w:lang w:val="es-ES_tradnl"/>
                        </w:rPr>
                        <w:t>TRANSMISOR DE LA FUERZA</w:t>
                      </w:r>
                    </w:p>
                  </w:txbxContent>
                </v:textbox>
              </v:rect>
            </w:pict>
          </mc:Fallback>
        </mc:AlternateContent>
      </w: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3F3E9A">
      <w:pPr>
        <w:pStyle w:val="NoSpacing"/>
        <w:jc w:val="center"/>
        <w:rPr>
          <w:rFonts w:ascii="Euphemia" w:hAnsi="Euphemia"/>
          <w:b/>
          <w:sz w:val="24"/>
          <w:szCs w:val="24"/>
          <w:lang w:val="es-ES"/>
        </w:rPr>
      </w:pPr>
      <w:r w:rsidRPr="002A00BE">
        <w:rPr>
          <w:rFonts w:ascii="Euphemia" w:hAnsi="Euphemia"/>
          <w:b/>
          <w:noProof/>
          <w:sz w:val="24"/>
          <w:szCs w:val="24"/>
        </w:rPr>
        <mc:AlternateContent>
          <mc:Choice Requires="wps">
            <w:drawing>
              <wp:anchor distT="0" distB="0" distL="114300" distR="114300" simplePos="0" relativeHeight="14" behindDoc="0" locked="0" layoutInCell="1" allowOverlap="1" wp14:anchorId="2760E35F">
                <wp:simplePos x="0" y="0"/>
                <wp:positionH relativeFrom="column">
                  <wp:posOffset>1524000</wp:posOffset>
                </wp:positionH>
                <wp:positionV relativeFrom="paragraph">
                  <wp:posOffset>86360</wp:posOffset>
                </wp:positionV>
                <wp:extent cx="1576705" cy="221040"/>
                <wp:effectExtent l="0" t="0" r="0" b="0"/>
                <wp:wrapNone/>
                <wp:docPr id="28" name="Text Box 15"/>
                <wp:cNvGraphicFramePr/>
                <a:graphic xmlns:a="http://schemas.openxmlformats.org/drawingml/2006/main">
                  <a:graphicData uri="http://schemas.microsoft.com/office/word/2010/wordprocessingShape">
                    <wps:wsp>
                      <wps:cNvSpPr/>
                      <wps:spPr>
                        <a:xfrm>
                          <a:off x="0" y="0"/>
                          <a:ext cx="1576705" cy="221040"/>
                        </a:xfrm>
                        <a:prstGeom prst="rect">
                          <a:avLst/>
                        </a:prstGeom>
                        <a:solidFill>
                          <a:schemeClr val="lt1"/>
                        </a:solidFill>
                        <a:ln w="6480">
                          <a:noFill/>
                          <a:round/>
                        </a:ln>
                      </wps:spPr>
                      <wps:style>
                        <a:lnRef idx="0">
                          <a:scrgbClr r="0" g="0" b="0"/>
                        </a:lnRef>
                        <a:fillRef idx="0">
                          <a:scrgbClr r="0" g="0" b="0"/>
                        </a:fillRef>
                        <a:effectRef idx="0">
                          <a:scrgbClr r="0" g="0" b="0"/>
                        </a:effectRef>
                        <a:fontRef idx="minor"/>
                      </wps:style>
                      <wps:txbx>
                        <w:txbxContent>
                          <w:p w:rsidR="00471E64" w:rsidRDefault="00471E64" w:rsidP="00471E64">
                            <w:pPr>
                              <w:pStyle w:val="FrameContents"/>
                              <w:ind w:left="-180"/>
                              <w:jc w:val="right"/>
                            </w:pPr>
                            <w:r>
                              <w:rPr>
                                <w:rFonts w:ascii="Arial Black" w:hAnsi="Arial Black" w:cs="Arial"/>
                                <w:b/>
                                <w:bCs/>
                                <w:sz w:val="16"/>
                                <w:szCs w:val="16"/>
                              </w:rPr>
                              <w:t>MANGA DEL MÁSTIL</w:t>
                            </w:r>
                          </w:p>
                          <w:p w:rsidR="00471E64" w:rsidRDefault="00471E64">
                            <w:pPr>
                              <w:pStyle w:val="FrameContents"/>
                              <w:jc w:val="right"/>
                            </w:pPr>
                          </w:p>
                        </w:txbxContent>
                      </wps:txbx>
                      <wps:bodyPr wrap="square">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60E35F" id="Text Box 15" o:spid="_x0000_s1036" style="position:absolute;left:0;text-align:left;margin-left:120pt;margin-top:6.8pt;width:124.15pt;height:17.4pt;z-index: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" fillcolor="white [3201]" stroked="f" strokeweight=".18mm">
                <v:stroke joinstyle="round"/>
                <v:textbox>
                  <w:txbxContent>
                    <w:p w:rsidR="00471E64" w:rsidRDefault="00471E64" w:rsidP="00471E64">
                      <w:pPr>
                        <w:pStyle w:val="FrameContents"/>
                        <w:ind w:left="-180"/>
                        <w:jc w:val="right"/>
                      </w:pPr>
                      <w:r>
                        <w:rPr>
                          <w:rFonts w:ascii="Arial Black" w:hAnsi="Arial Black" w:cs="Arial"/>
                          <w:b/>
                          <w:bCs/>
                          <w:sz w:val="16"/>
                          <w:szCs w:val="16"/>
                        </w:rPr>
                        <w:t>MANGA DEL MÁSTIL</w:t>
                      </w:r>
                    </w:p>
                    <w:p w:rsidR="00471E64" w:rsidRDefault="00471E64">
                      <w:pPr>
                        <w:pStyle w:val="FrameContents"/>
                        <w:jc w:val="right"/>
                      </w:pPr>
                    </w:p>
                  </w:txbxContent>
                </v:textbox>
              </v:rect>
            </w:pict>
          </mc:Fallback>
        </mc:AlternateContent>
      </w:r>
    </w:p>
    <w:p w:rsidR="001754EB" w:rsidRPr="002A00BE" w:rsidRDefault="001754EB">
      <w:pPr>
        <w:pStyle w:val="NoSpacing"/>
        <w:jc w:val="center"/>
        <w:rPr>
          <w:rFonts w:ascii="Euphemia" w:hAnsi="Euphemia"/>
          <w:b/>
          <w:sz w:val="24"/>
          <w:szCs w:val="24"/>
          <w:lang w:val="es-ES"/>
        </w:rPr>
      </w:pPr>
    </w:p>
    <w:p w:rsidR="001754EB" w:rsidRPr="002A00BE" w:rsidRDefault="003F3E9A">
      <w:pPr>
        <w:pStyle w:val="NoSpacing"/>
        <w:jc w:val="center"/>
        <w:rPr>
          <w:rFonts w:ascii="Euphemia" w:hAnsi="Euphemia"/>
          <w:b/>
          <w:sz w:val="24"/>
          <w:szCs w:val="24"/>
          <w:lang w:val="es-ES"/>
        </w:rPr>
      </w:pPr>
      <w:r w:rsidRPr="002A00BE">
        <w:rPr>
          <w:rFonts w:ascii="Euphemia" w:hAnsi="Euphemia"/>
          <w:b/>
          <w:noProof/>
          <w:sz w:val="24"/>
          <w:szCs w:val="24"/>
        </w:rPr>
        <mc:AlternateContent>
          <mc:Choice Requires="wps">
            <w:drawing>
              <wp:anchor distT="0" distB="0" distL="114300" distR="114300" simplePos="0" relativeHeight="15" behindDoc="0" locked="0" layoutInCell="1" allowOverlap="1" wp14:anchorId="29084DD7">
                <wp:simplePos x="0" y="0"/>
                <wp:positionH relativeFrom="column">
                  <wp:posOffset>2103120</wp:posOffset>
                </wp:positionH>
                <wp:positionV relativeFrom="paragraph">
                  <wp:posOffset>151130</wp:posOffset>
                </wp:positionV>
                <wp:extent cx="722520" cy="221040"/>
                <wp:effectExtent l="0" t="0" r="1905" b="0"/>
                <wp:wrapNone/>
                <wp:docPr id="30" name="Text Box 16"/>
                <wp:cNvGraphicFramePr/>
                <a:graphic xmlns:a="http://schemas.openxmlformats.org/drawingml/2006/main">
                  <a:graphicData uri="http://schemas.microsoft.com/office/word/2010/wordprocessingShape">
                    <wps:wsp>
                      <wps:cNvSpPr/>
                      <wps:spPr>
                        <a:xfrm>
                          <a:off x="0" y="0"/>
                          <a:ext cx="722520" cy="221040"/>
                        </a:xfrm>
                        <a:prstGeom prst="rect">
                          <a:avLst/>
                        </a:prstGeom>
                        <a:solidFill>
                          <a:schemeClr val="lt1"/>
                        </a:solidFill>
                        <a:ln w="6480">
                          <a:noFill/>
                          <a:round/>
                        </a:ln>
                      </wps:spPr>
                      <wps:style>
                        <a:lnRef idx="0">
                          <a:scrgbClr r="0" g="0" b="0"/>
                        </a:lnRef>
                        <a:fillRef idx="0">
                          <a:scrgbClr r="0" g="0" b="0"/>
                        </a:fillRef>
                        <a:effectRef idx="0">
                          <a:scrgbClr r="0" g="0" b="0"/>
                        </a:effectRef>
                        <a:fontRef idx="minor"/>
                      </wps:style>
                      <wps:txbx>
                        <w:txbxContent>
                          <w:p w:rsidR="00471E64" w:rsidRDefault="00471E64">
                            <w:pPr>
                              <w:pStyle w:val="FrameContents"/>
                              <w:jc w:val="center"/>
                            </w:pPr>
                            <w:r>
                              <w:rPr>
                                <w:rFonts w:ascii="Arial Black" w:hAnsi="Arial Black" w:cs="Arial"/>
                                <w:b/>
                                <w:bCs/>
                                <w:sz w:val="16"/>
                                <w:szCs w:val="16"/>
                              </w:rPr>
                              <w:t>BASE</w:t>
                            </w:r>
                          </w:p>
                        </w:txbxContent>
                      </wps:txbx>
                      <wps:bodyP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084DD7" id="Text Box 16" o:spid="_x0000_s1037" style="position:absolute;left:0;text-align:left;margin-left:165.6pt;margin-top:11.9pt;width:56.9pt;height:17.4p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" fillcolor="white [3201]" stroked="f" strokeweight=".18mm">
                <v:stroke joinstyle="round"/>
                <v:textbox>
                  <w:txbxContent>
                    <w:p w:rsidR="00471E64" w:rsidRDefault="00471E64">
                      <w:pPr>
                        <w:pStyle w:val="FrameContents"/>
                        <w:jc w:val="center"/>
                      </w:pPr>
                      <w:r>
                        <w:rPr>
                          <w:rFonts w:ascii="Arial Black" w:hAnsi="Arial Black" w:cs="Arial"/>
                          <w:b/>
                          <w:bCs/>
                          <w:sz w:val="16"/>
                          <w:szCs w:val="16"/>
                        </w:rPr>
                        <w:t>BASE</w:t>
                      </w:r>
                    </w:p>
                  </w:txbxContent>
                </v:textbox>
              </v:rect>
            </w:pict>
          </mc:Fallback>
        </mc:AlternateContent>
      </w:r>
    </w:p>
    <w:p w:rsidR="001754EB" w:rsidRPr="002A00BE" w:rsidRDefault="003F3E9A">
      <w:pPr>
        <w:pStyle w:val="NoSpacing"/>
        <w:jc w:val="center"/>
        <w:rPr>
          <w:rFonts w:ascii="Euphemia" w:hAnsi="Euphemia"/>
          <w:b/>
          <w:sz w:val="24"/>
          <w:szCs w:val="24"/>
          <w:lang w:val="es-ES"/>
        </w:rPr>
      </w:pPr>
      <w:r w:rsidRPr="002A00BE">
        <w:rPr>
          <w:rFonts w:ascii="Euphemia" w:hAnsi="Euphemia"/>
          <w:b/>
          <w:noProof/>
          <w:sz w:val="24"/>
          <w:szCs w:val="24"/>
        </w:rPr>
        <mc:AlternateContent>
          <mc:Choice Requires="wps">
            <w:drawing>
              <wp:anchor distT="0" distB="0" distL="114300" distR="114300" simplePos="0" relativeHeight="13" behindDoc="0" locked="0" layoutInCell="1" allowOverlap="1" wp14:anchorId="7E974FDA">
                <wp:simplePos x="0" y="0"/>
                <wp:positionH relativeFrom="column">
                  <wp:posOffset>4013200</wp:posOffset>
                </wp:positionH>
                <wp:positionV relativeFrom="paragraph">
                  <wp:posOffset>56515</wp:posOffset>
                </wp:positionV>
                <wp:extent cx="1524000" cy="221040"/>
                <wp:effectExtent l="0" t="0" r="0" b="0"/>
                <wp:wrapNone/>
                <wp:docPr id="32" name="Text Box 14"/>
                <wp:cNvGraphicFramePr/>
                <a:graphic xmlns:a="http://schemas.openxmlformats.org/drawingml/2006/main">
                  <a:graphicData uri="http://schemas.microsoft.com/office/word/2010/wordprocessingShape">
                    <wps:wsp>
                      <wps:cNvSpPr/>
                      <wps:spPr>
                        <a:xfrm>
                          <a:off x="0" y="0"/>
                          <a:ext cx="1524000" cy="221040"/>
                        </a:xfrm>
                        <a:prstGeom prst="rect">
                          <a:avLst/>
                        </a:prstGeom>
                        <a:solidFill>
                          <a:schemeClr val="lt1"/>
                        </a:solidFill>
                        <a:ln w="6480">
                          <a:noFill/>
                          <a:round/>
                        </a:ln>
                      </wps:spPr>
                      <wps:style>
                        <a:lnRef idx="0">
                          <a:scrgbClr r="0" g="0" b="0"/>
                        </a:lnRef>
                        <a:fillRef idx="0">
                          <a:scrgbClr r="0" g="0" b="0"/>
                        </a:fillRef>
                        <a:effectRef idx="0">
                          <a:scrgbClr r="0" g="0" b="0"/>
                        </a:effectRef>
                        <a:fontRef idx="minor"/>
                      </wps:style>
                      <wps:txbx>
                        <w:txbxContent>
                          <w:p w:rsidR="00471E64" w:rsidRDefault="00471E64" w:rsidP="00471E64">
                            <w:pPr>
                              <w:pStyle w:val="FrameContents"/>
                            </w:pPr>
                            <w:r>
                              <w:rPr>
                                <w:rFonts w:ascii="Arial Black" w:hAnsi="Arial Black" w:cs="Arial"/>
                                <w:b/>
                                <w:bCs/>
                                <w:sz w:val="16"/>
                                <w:szCs w:val="16"/>
                              </w:rPr>
                              <w:t>FRENO DE LA RUEDA</w:t>
                            </w:r>
                          </w:p>
                          <w:p w:rsidR="00471E64" w:rsidRDefault="00471E64">
                            <w:pPr>
                              <w:pStyle w:val="FrameContents"/>
                            </w:pPr>
                          </w:p>
                        </w:txbxContent>
                      </wps:txbx>
                      <wps:bodyPr wrap="square">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974FDA" id="Text Box 14" o:spid="_x0000_s1038" style="position:absolute;left:0;text-align:left;margin-left:316pt;margin-top:4.45pt;width:120pt;height:17.4pt;z-index: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" fillcolor="white [3201]" stroked="f" strokeweight=".18mm">
                <v:stroke joinstyle="round"/>
                <v:textbox>
                  <w:txbxContent>
                    <w:p w:rsidR="00471E64" w:rsidRDefault="00471E64" w:rsidP="00471E64">
                      <w:pPr>
                        <w:pStyle w:val="FrameContents"/>
                      </w:pPr>
                      <w:r>
                        <w:rPr>
                          <w:rFonts w:ascii="Arial Black" w:hAnsi="Arial Black" w:cs="Arial"/>
                          <w:b/>
                          <w:bCs/>
                          <w:sz w:val="16"/>
                          <w:szCs w:val="16"/>
                        </w:rPr>
                        <w:t>FRENO DE LA RUEDA</w:t>
                      </w:r>
                    </w:p>
                    <w:p w:rsidR="00471E64" w:rsidRDefault="00471E64">
                      <w:pPr>
                        <w:pStyle w:val="FrameContents"/>
                      </w:pPr>
                    </w:p>
                  </w:txbxContent>
                </v:textbox>
              </v:rect>
            </w:pict>
          </mc:Fallback>
        </mc:AlternateContent>
      </w:r>
    </w:p>
    <w:p w:rsidR="001754EB" w:rsidRPr="002A00BE" w:rsidRDefault="003F3E9A">
      <w:pPr>
        <w:pStyle w:val="NoSpacing"/>
        <w:jc w:val="center"/>
        <w:rPr>
          <w:rFonts w:ascii="Euphemia" w:hAnsi="Euphemia"/>
          <w:b/>
          <w:sz w:val="24"/>
          <w:szCs w:val="24"/>
          <w:lang w:val="es-ES"/>
        </w:rPr>
      </w:pPr>
      <w:r w:rsidRPr="002A00BE">
        <w:rPr>
          <w:rFonts w:ascii="Euphemia" w:hAnsi="Euphemia"/>
          <w:b/>
          <w:noProof/>
          <w:sz w:val="24"/>
          <w:szCs w:val="24"/>
        </w:rPr>
        <mc:AlternateContent>
          <mc:Choice Requires="wps">
            <w:drawing>
              <wp:anchor distT="0" distB="0" distL="114300" distR="114300" simplePos="0" relativeHeight="12" behindDoc="0" locked="0" layoutInCell="1" allowOverlap="1" wp14:anchorId="724A02E1">
                <wp:simplePos x="0" y="0"/>
                <wp:positionH relativeFrom="column">
                  <wp:posOffset>802640</wp:posOffset>
                </wp:positionH>
                <wp:positionV relativeFrom="paragraph">
                  <wp:posOffset>207645</wp:posOffset>
                </wp:positionV>
                <wp:extent cx="723265" cy="221615"/>
                <wp:effectExtent l="0" t="0" r="635" b="0"/>
                <wp:wrapNone/>
                <wp:docPr id="34" name="Text Box 13"/>
                <wp:cNvGraphicFramePr/>
                <a:graphic xmlns:a="http://schemas.openxmlformats.org/drawingml/2006/main">
                  <a:graphicData uri="http://schemas.microsoft.com/office/word/2010/wordprocessingShape">
                    <wps:wsp>
                      <wps:cNvSpPr/>
                      <wps:spPr>
                        <a:xfrm>
                          <a:off x="0" y="0"/>
                          <a:ext cx="722520" cy="221040"/>
                        </a:xfrm>
                        <a:prstGeom prst="rect">
                          <a:avLst/>
                        </a:prstGeom>
                        <a:solidFill>
                          <a:schemeClr val="lt1"/>
                        </a:solidFill>
                        <a:ln w="6480">
                          <a:noFill/>
                          <a:round/>
                        </a:ln>
                      </wps:spPr>
                      <wps:style>
                        <a:lnRef idx="0">
                          <a:scrgbClr r="0" g="0" b="0"/>
                        </a:lnRef>
                        <a:fillRef idx="0">
                          <a:scrgbClr r="0" g="0" b="0"/>
                        </a:fillRef>
                        <a:effectRef idx="0">
                          <a:scrgbClr r="0" g="0" b="0"/>
                        </a:effectRef>
                        <a:fontRef idx="minor"/>
                      </wps:style>
                      <wps:txbx>
                        <w:txbxContent>
                          <w:p w:rsidR="00471E64" w:rsidRPr="00471E64" w:rsidRDefault="00471E64" w:rsidP="00471E64">
                            <w:pPr>
                              <w:pStyle w:val="FrameContents"/>
                              <w:jc w:val="right"/>
                              <w:rPr>
                                <w:lang w:val="es-ES_tradnl"/>
                                <w14:textOutline w14:w="9525" w14:cap="rnd" w14:cmpd="sng" w14:algn="ctr">
                                  <w14:noFill/>
                                  <w14:prstDash w14:val="solid"/>
                                  <w14:bevel/>
                                </w14:textOutline>
                              </w:rPr>
                            </w:pPr>
                            <w:r w:rsidRPr="00471E64">
                              <w:rPr>
                                <w:rFonts w:ascii="Arial Black" w:hAnsi="Arial Black" w:cs="Arial"/>
                                <w:b/>
                                <w:bCs/>
                                <w:sz w:val="16"/>
                                <w:szCs w:val="16"/>
                                <w:lang w:val="es-ES_tradnl"/>
                                <w14:textOutline w14:w="9525" w14:cap="rnd" w14:cmpd="sng" w14:algn="ctr">
                                  <w14:noFill/>
                                  <w14:prstDash w14:val="solid"/>
                                  <w14:bevel/>
                                </w14:textOutline>
                              </w:rPr>
                              <w:t>RUEDA</w:t>
                            </w:r>
                          </w:p>
                          <w:p w:rsidR="00471E64" w:rsidRPr="00471E64" w:rsidRDefault="00471E64">
                            <w:pPr>
                              <w:pStyle w:val="FrameContents"/>
                              <w:jc w:val="right"/>
                              <w:rPr>
                                <w14:textOutline w14:w="9525" w14:cap="rnd" w14:cmpd="sng" w14:algn="ctr">
                                  <w14:noFill/>
                                  <w14:prstDash w14:val="solid"/>
                                  <w14:bevel/>
                                </w14:textOutline>
                              </w:rPr>
                            </w:pPr>
                          </w:p>
                        </w:txbxContent>
                      </wps:txbx>
                      <wps:bodyPr>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4A02E1" id="Text Box 13" o:spid="_x0000_s1039" style="position:absolute;left:0;text-align:left;margin-left:63.2pt;margin-top:16.35pt;width:56.95pt;height:17.4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" fillcolor="white [3201]" stroked="f" strokeweight=".18mm">
                <v:stroke joinstyle="round"/>
                <v:textbox>
                  <w:txbxContent>
                    <w:p w:rsidR="00471E64" w:rsidRPr="00471E64" w:rsidRDefault="00471E64" w:rsidP="00471E64">
                      <w:pPr>
                        <w:pStyle w:val="FrameContents"/>
                        <w:jc w:val="right"/>
                        <w:rPr>
                          <w:lang w:val="es-ES_tradnl"/>
                          <w14:textOutline w14:w="9525" w14:cap="rnd" w14:cmpd="sng" w14:algn="ctr">
                            <w14:noFill/>
                            <w14:prstDash w14:val="solid"/>
                            <w14:bevel/>
                          </w14:textOutline>
                        </w:rPr>
                      </w:pPr>
                      <w:r w:rsidRPr="00471E64">
                        <w:rPr>
                          <w:rFonts w:ascii="Arial Black" w:hAnsi="Arial Black" w:cs="Arial"/>
                          <w:b/>
                          <w:bCs/>
                          <w:sz w:val="16"/>
                          <w:szCs w:val="16"/>
                          <w:lang w:val="es-ES_tradnl"/>
                          <w14:textOutline w14:w="9525" w14:cap="rnd" w14:cmpd="sng" w14:algn="ctr">
                            <w14:noFill/>
                            <w14:prstDash w14:val="solid"/>
                            <w14:bevel/>
                          </w14:textOutline>
                        </w:rPr>
                        <w:t>RUEDA</w:t>
                      </w:r>
                    </w:p>
                    <w:p w:rsidR="00471E64" w:rsidRPr="00471E64" w:rsidRDefault="00471E64">
                      <w:pPr>
                        <w:pStyle w:val="FrameContents"/>
                        <w:jc w:val="right"/>
                        <w:rPr>
                          <w14:textOutline w14:w="9525" w14:cap="rnd" w14:cmpd="sng" w14:algn="ctr">
                            <w14:noFill/>
                            <w14:prstDash w14:val="solid"/>
                            <w14:bevel/>
                          </w14:textOutline>
                        </w:rPr>
                      </w:pPr>
                    </w:p>
                  </w:txbxContent>
                </v:textbox>
              </v:rect>
            </w:pict>
          </mc:Fallback>
        </mc:AlternateContent>
      </w: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noProof/>
        </w:rPr>
        <w:drawing>
          <wp:inline distT="0" distB="0" distL="0" distR="0">
            <wp:extent cx="3295650" cy="3295650"/>
            <wp:effectExtent l="0" t="0" r="0" b="0"/>
            <wp:docPr id="36" name="Picture 8" descr="https://www.spinlife.com/images/product/497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8" descr="https://www.spinlife.com/images/product/49797.png"/>
                    <pic:cNvPicPr>
                      <a:picLocks noChangeAspect="1" noChangeArrowheads="1"/>
                    </pic:cNvPicPr>
                  </pic:nvPicPr>
                  <pic:blipFill>
                    <a:blip r:embed="rId41"/>
                    <a:stretch>
                      <a:fillRect/>
                    </a:stretch>
                  </pic:blipFill>
                  <pic:spPr bwMode="auto">
                    <a:xfrm>
                      <a:off x="0" y="0"/>
                      <a:ext cx="3295650" cy="3295650"/>
                    </a:xfrm>
                    <a:prstGeom prst="rect">
                      <a:avLst/>
                    </a:prstGeom>
                  </pic:spPr>
                </pic:pic>
              </a:graphicData>
            </a:graphic>
          </wp:inline>
        </w:drawing>
      </w:r>
    </w:p>
    <w:p w:rsidR="001754EB" w:rsidRPr="002A00BE" w:rsidRDefault="003F3E9A">
      <w:pPr>
        <w:pStyle w:val="NoSpacing"/>
        <w:jc w:val="center"/>
        <w:rPr>
          <w:rFonts w:ascii="Euphemia" w:hAnsi="Euphemia"/>
          <w:b/>
          <w:sz w:val="24"/>
          <w:szCs w:val="24"/>
          <w:lang w:val="es-ES"/>
        </w:rPr>
      </w:pPr>
      <w:r w:rsidRPr="002A00BE">
        <w:rPr>
          <w:noProof/>
        </w:rPr>
        <w:drawing>
          <wp:inline distT="0" distB="0" distL="0" distR="0">
            <wp:extent cx="4429125" cy="4429125"/>
            <wp:effectExtent l="0" t="0" r="0" b="0"/>
            <wp:docPr id="37" name="Picture 9" descr="Hoyer Advanced Patient 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9" descr="Hoyer Advanced Patient Lift"/>
                    <pic:cNvPicPr>
                      <a:picLocks noChangeAspect="1" noChangeArrowheads="1"/>
                    </pic:cNvPicPr>
                  </pic:nvPicPr>
                  <pic:blipFill>
                    <a:blip r:embed="rId42"/>
                    <a:stretch>
                      <a:fillRect/>
                    </a:stretch>
                  </pic:blipFill>
                  <pic:spPr bwMode="auto">
                    <a:xfrm>
                      <a:off x="0" y="0"/>
                      <a:ext cx="4429125" cy="4429125"/>
                    </a:xfrm>
                    <a:prstGeom prst="rect">
                      <a:avLst/>
                    </a:prstGeom>
                  </pic:spPr>
                </pic:pic>
              </a:graphicData>
            </a:graphic>
          </wp:inline>
        </w:drawing>
      </w: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7.  </w:t>
      </w:r>
      <w:r w:rsidR="00B8425D" w:rsidRPr="002A00BE">
        <w:rPr>
          <w:rFonts w:ascii="Euphemia" w:hAnsi="Euphemia"/>
          <w:b/>
          <w:sz w:val="24"/>
          <w:szCs w:val="24"/>
          <w:lang w:val="es-ES"/>
        </w:rPr>
        <w:t>TRANSFERENCIA SEGURA</w:t>
      </w:r>
    </w:p>
    <w:p w:rsidR="001754EB" w:rsidRPr="002A00BE" w:rsidRDefault="001754EB">
      <w:pPr>
        <w:pStyle w:val="NoSpacing"/>
        <w:jc w:val="center"/>
        <w:rPr>
          <w:rFonts w:ascii="Euphemia" w:hAnsi="Euphemia"/>
          <w:b/>
          <w:sz w:val="24"/>
          <w:szCs w:val="24"/>
          <w:lang w:val="es-ES"/>
        </w:rPr>
      </w:pPr>
    </w:p>
    <w:p w:rsidR="001754EB" w:rsidRPr="002A00BE" w:rsidRDefault="002B4469" w:rsidP="002B4469">
      <w:pPr>
        <w:pStyle w:val="NoSpacing"/>
        <w:numPr>
          <w:ilvl w:val="0"/>
          <w:numId w:val="14"/>
        </w:numPr>
        <w:rPr>
          <w:rFonts w:ascii="Euphemia" w:hAnsi="Euphemia"/>
          <w:sz w:val="24"/>
          <w:szCs w:val="24"/>
          <w:lang w:val="es-ES"/>
        </w:rPr>
      </w:pPr>
      <w:r w:rsidRPr="002A00BE">
        <w:rPr>
          <w:rFonts w:ascii="Euphemia" w:hAnsi="Euphemia"/>
          <w:sz w:val="24"/>
          <w:szCs w:val="24"/>
          <w:lang w:val="es-ES"/>
        </w:rPr>
        <w:t xml:space="preserve">De la cama a la silla y de regreso - Si se trata de una transferencia de pivote, el PCA debe asegurarse de que la silla esté colocada cerca de la cama. El cliente debe llevar calzado o zapatillas de ajuste seguro para el traslado. El PCA se posicionará frente al cliente, colocará sus pies contra los dedos de los pies del cliente, </w:t>
      </w:r>
      <w:r w:rsidR="005D327A" w:rsidRPr="002A00BE">
        <w:rPr>
          <w:rFonts w:ascii="Euphemia" w:hAnsi="Euphemia"/>
          <w:sz w:val="24"/>
          <w:szCs w:val="24"/>
          <w:lang w:val="es-ES"/>
        </w:rPr>
        <w:t>pasará</w:t>
      </w:r>
      <w:r w:rsidRPr="002A00BE">
        <w:rPr>
          <w:rFonts w:ascii="Euphemia" w:hAnsi="Euphemia"/>
          <w:sz w:val="24"/>
          <w:szCs w:val="24"/>
          <w:lang w:val="es-ES"/>
        </w:rPr>
        <w:t xml:space="preserve"> sus brazos por debajo de los brazos del cliente, colocará una rodilla frente a la rodilla del cliente y se parará recto sosteniendo al cliente en todo momento.</w:t>
      </w:r>
    </w:p>
    <w:p w:rsidR="001754EB" w:rsidRPr="002A00BE" w:rsidRDefault="001754EB">
      <w:pPr>
        <w:pStyle w:val="NoSpacing"/>
        <w:rPr>
          <w:rFonts w:ascii="Euphemia" w:hAnsi="Euphemia"/>
          <w:sz w:val="24"/>
          <w:szCs w:val="24"/>
          <w:lang w:val="es-ES"/>
        </w:rPr>
      </w:pPr>
    </w:p>
    <w:p w:rsidR="001754EB" w:rsidRPr="002A00BE" w:rsidRDefault="00B35C7F" w:rsidP="00B35C7F">
      <w:pPr>
        <w:pStyle w:val="NoSpacing"/>
        <w:numPr>
          <w:ilvl w:val="0"/>
          <w:numId w:val="14"/>
        </w:numPr>
        <w:rPr>
          <w:rFonts w:ascii="Euphemia" w:hAnsi="Euphemia"/>
          <w:sz w:val="24"/>
          <w:szCs w:val="24"/>
          <w:lang w:val="es-ES"/>
        </w:rPr>
      </w:pPr>
      <w:r w:rsidRPr="002A00BE">
        <w:rPr>
          <w:rFonts w:ascii="Euphemia" w:hAnsi="Euphemia"/>
          <w:sz w:val="24"/>
          <w:szCs w:val="24"/>
          <w:lang w:val="es-ES"/>
        </w:rPr>
        <w:t xml:space="preserve">De la cama a la silla de ruedas y de regreso - El PCA debe asegurarse de que la silla de ruedas esté en la posición correcta con las ruedas bloqueadas en su lugar. Asegúrese de que la silla de ruedas esté colocada de </w:t>
      </w:r>
      <w:r w:rsidR="005D327A" w:rsidRPr="002A00BE">
        <w:rPr>
          <w:rFonts w:ascii="Euphemia" w:hAnsi="Euphemia"/>
          <w:sz w:val="24"/>
          <w:szCs w:val="24"/>
          <w:lang w:val="es-ES"/>
        </w:rPr>
        <w:t xml:space="preserve">modo que </w:t>
      </w:r>
      <w:r w:rsidRPr="002A00BE">
        <w:rPr>
          <w:rFonts w:ascii="Euphemia" w:hAnsi="Euphemia"/>
          <w:sz w:val="24"/>
          <w:szCs w:val="24"/>
          <w:lang w:val="es-ES"/>
        </w:rPr>
        <w:t>los pies del cliente no se e</w:t>
      </w:r>
      <w:r w:rsidR="009470C8" w:rsidRPr="002A00BE">
        <w:rPr>
          <w:rFonts w:ascii="Euphemia" w:hAnsi="Euphemia"/>
          <w:sz w:val="24"/>
          <w:szCs w:val="24"/>
          <w:lang w:val="es-ES"/>
        </w:rPr>
        <w:t>nreden en el descanso de</w:t>
      </w:r>
      <w:r w:rsidR="005D327A" w:rsidRPr="002A00BE">
        <w:rPr>
          <w:rFonts w:ascii="Euphemia" w:hAnsi="Euphemia"/>
          <w:sz w:val="24"/>
          <w:szCs w:val="24"/>
          <w:lang w:val="es-ES"/>
        </w:rPr>
        <w:t>l reposapiés.</w:t>
      </w:r>
      <w:r w:rsidRPr="002A00BE">
        <w:rPr>
          <w:rFonts w:ascii="Euphemia" w:hAnsi="Euphemia"/>
          <w:sz w:val="24"/>
          <w:szCs w:val="24"/>
          <w:lang w:val="es-ES"/>
        </w:rPr>
        <w:t xml:space="preserve"> Si los reposapiés son móviles, doble a la persona hacia arriba y hacia afuera</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9470C8" w:rsidP="009470C8">
      <w:pPr>
        <w:pStyle w:val="NoSpacing"/>
        <w:numPr>
          <w:ilvl w:val="0"/>
          <w:numId w:val="14"/>
        </w:numPr>
        <w:rPr>
          <w:rFonts w:ascii="Euphemia" w:hAnsi="Euphemia"/>
          <w:sz w:val="24"/>
          <w:szCs w:val="24"/>
          <w:lang w:val="es-ES"/>
        </w:rPr>
      </w:pPr>
      <w:r w:rsidRPr="002A00BE">
        <w:rPr>
          <w:rFonts w:ascii="Euphemia" w:hAnsi="Euphemia"/>
          <w:sz w:val="24"/>
          <w:szCs w:val="24"/>
          <w:lang w:val="es-ES"/>
        </w:rPr>
        <w:t>De la cama al inodoro/inodoro portátil y de retorno - El PCA debe asegurarse de que el inodoro portátil esté colocado correctamente al lado de la cama para permitir que el cliente se transfiera con el mínimo esfuerzo.</w:t>
      </w:r>
    </w:p>
    <w:p w:rsidR="001754EB" w:rsidRPr="002A00BE" w:rsidRDefault="001754EB">
      <w:pPr>
        <w:pStyle w:val="NoSpacing"/>
        <w:rPr>
          <w:rFonts w:ascii="Euphemia" w:hAnsi="Euphemia"/>
          <w:sz w:val="24"/>
          <w:szCs w:val="24"/>
          <w:lang w:val="es-ES"/>
        </w:rPr>
      </w:pPr>
    </w:p>
    <w:p w:rsidR="001754EB" w:rsidRPr="002A00BE" w:rsidRDefault="009470C8" w:rsidP="009470C8">
      <w:pPr>
        <w:pStyle w:val="NoSpacing"/>
        <w:numPr>
          <w:ilvl w:val="0"/>
          <w:numId w:val="14"/>
        </w:numPr>
        <w:rPr>
          <w:rFonts w:ascii="Euphemia" w:hAnsi="Euphemia"/>
          <w:sz w:val="24"/>
          <w:szCs w:val="24"/>
          <w:lang w:val="es-ES"/>
        </w:rPr>
      </w:pPr>
      <w:r w:rsidRPr="002A00BE">
        <w:rPr>
          <w:rFonts w:ascii="Euphemia" w:hAnsi="Euphemia"/>
          <w:sz w:val="24"/>
          <w:szCs w:val="24"/>
          <w:lang w:val="es-ES"/>
        </w:rPr>
        <w:t>De la cama a la bañera/ducha y de regreso - El PCA debe asegurarse de que el cliente lleve zapatos o zapatillas de ajuste seguro. Ayude al cliente a sentarse en un lado de la cama. Ayúdelo, según sea necesario, para ponerse de pie; br</w:t>
      </w:r>
      <w:r w:rsidR="005D327A" w:rsidRPr="002A00BE">
        <w:rPr>
          <w:rFonts w:ascii="Euphemia" w:hAnsi="Euphemia"/>
          <w:sz w:val="24"/>
          <w:szCs w:val="24"/>
          <w:lang w:val="es-ES"/>
        </w:rPr>
        <w:t>índele ayuda</w:t>
      </w:r>
      <w:r w:rsidRPr="002A00BE">
        <w:rPr>
          <w:rFonts w:ascii="Euphemia" w:hAnsi="Euphemia"/>
          <w:sz w:val="24"/>
          <w:szCs w:val="24"/>
          <w:lang w:val="es-ES"/>
        </w:rPr>
        <w:t xml:space="preserve"> para </w:t>
      </w:r>
      <w:r w:rsidR="00E5610C" w:rsidRPr="002A00BE">
        <w:rPr>
          <w:rFonts w:ascii="Euphemia" w:hAnsi="Euphemia"/>
          <w:sz w:val="24"/>
          <w:szCs w:val="24"/>
          <w:lang w:val="es-ES"/>
        </w:rPr>
        <w:t xml:space="preserve">colocarse en espera </w:t>
      </w:r>
      <w:r w:rsidRPr="002A00BE">
        <w:rPr>
          <w:rFonts w:ascii="Euphemia" w:hAnsi="Euphemia"/>
          <w:sz w:val="24"/>
          <w:szCs w:val="24"/>
          <w:lang w:val="es-ES"/>
        </w:rPr>
        <w:t>al lado en el baño</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5D327A" w:rsidRPr="002A00BE" w:rsidRDefault="00E5610C" w:rsidP="005D327A">
      <w:pPr>
        <w:pStyle w:val="NoSpacing"/>
        <w:numPr>
          <w:ilvl w:val="0"/>
          <w:numId w:val="14"/>
        </w:numPr>
        <w:rPr>
          <w:rFonts w:ascii="Euphemia" w:hAnsi="Euphemia"/>
          <w:sz w:val="24"/>
          <w:szCs w:val="24"/>
          <w:lang w:val="es-ES"/>
        </w:rPr>
      </w:pPr>
      <w:r w:rsidRPr="002A00BE">
        <w:rPr>
          <w:rFonts w:ascii="Euphemia" w:hAnsi="Euphemia"/>
          <w:sz w:val="24"/>
          <w:szCs w:val="24"/>
          <w:lang w:val="es-ES"/>
        </w:rPr>
        <w:t xml:space="preserve">De la silla al inodoro portátil y de retorno - Asegúrese de que el cliente esté usando zapatos o zapatillas con ajuste seguro. Ayude al cliente a ponerse de pie; </w:t>
      </w:r>
      <w:r w:rsidR="005D327A" w:rsidRPr="002A00BE">
        <w:rPr>
          <w:rFonts w:ascii="Euphemia" w:hAnsi="Euphemia"/>
          <w:sz w:val="24"/>
          <w:szCs w:val="24"/>
          <w:lang w:val="es-ES"/>
        </w:rPr>
        <w:t>bríndele ayuda para colocarse en espera al lado en el baño.</w:t>
      </w:r>
    </w:p>
    <w:p w:rsidR="001754EB" w:rsidRPr="002A00BE" w:rsidRDefault="001754EB" w:rsidP="005D327A">
      <w:pPr>
        <w:pStyle w:val="NoSpacing"/>
        <w:ind w:left="720"/>
        <w:rPr>
          <w:rFonts w:ascii="Euphemia" w:hAnsi="Euphemia"/>
          <w:sz w:val="24"/>
          <w:szCs w:val="24"/>
          <w:lang w:val="es-ES"/>
        </w:rPr>
      </w:pPr>
    </w:p>
    <w:p w:rsidR="001754EB" w:rsidRPr="002A00BE" w:rsidRDefault="00751EEC" w:rsidP="00751EEC">
      <w:pPr>
        <w:pStyle w:val="NoSpacing"/>
        <w:numPr>
          <w:ilvl w:val="0"/>
          <w:numId w:val="15"/>
        </w:numPr>
        <w:rPr>
          <w:rFonts w:ascii="Euphemia" w:hAnsi="Euphemia"/>
          <w:sz w:val="24"/>
          <w:szCs w:val="24"/>
          <w:lang w:val="es-ES"/>
        </w:rPr>
      </w:pPr>
      <w:r w:rsidRPr="002A00BE">
        <w:rPr>
          <w:rFonts w:ascii="Euphemia" w:hAnsi="Euphemia"/>
          <w:sz w:val="24"/>
          <w:szCs w:val="24"/>
          <w:lang w:val="es-ES"/>
        </w:rPr>
        <w:t xml:space="preserve">De la silla a la bañera y de retorno - Asegúrese de que el cliente esté usando zapatos o zapatillas con ajuste seguro. Ayude al cliente a ponerse de pie. Bríndele asistencia </w:t>
      </w:r>
      <w:r w:rsidR="005066C1" w:rsidRPr="002A00BE">
        <w:rPr>
          <w:rFonts w:ascii="Euphemia" w:hAnsi="Euphemia"/>
          <w:sz w:val="24"/>
          <w:szCs w:val="24"/>
          <w:lang w:val="es-ES"/>
        </w:rPr>
        <w:t xml:space="preserve">para aguardar </w:t>
      </w:r>
      <w:r w:rsidRPr="002A00BE">
        <w:rPr>
          <w:rFonts w:ascii="Euphemia" w:hAnsi="Euphemia"/>
          <w:sz w:val="24"/>
          <w:szCs w:val="24"/>
          <w:lang w:val="es-ES"/>
        </w:rPr>
        <w:t xml:space="preserve">en el baño. Ayude al cliente a desvestirse y </w:t>
      </w:r>
      <w:r w:rsidR="005066C1" w:rsidRPr="002A00BE">
        <w:rPr>
          <w:rFonts w:ascii="Euphemia" w:hAnsi="Euphemia"/>
          <w:sz w:val="24"/>
          <w:szCs w:val="24"/>
          <w:lang w:val="es-ES"/>
        </w:rPr>
        <w:t xml:space="preserve">a </w:t>
      </w:r>
      <w:r w:rsidRPr="002A00BE">
        <w:rPr>
          <w:rFonts w:ascii="Euphemia" w:hAnsi="Euphemia"/>
          <w:sz w:val="24"/>
          <w:szCs w:val="24"/>
          <w:lang w:val="es-ES"/>
        </w:rPr>
        <w:t>entrar en la bañera.</w:t>
      </w:r>
    </w:p>
    <w:p w:rsidR="001754EB" w:rsidRPr="002A00BE" w:rsidRDefault="001754EB">
      <w:pPr>
        <w:pStyle w:val="NoSpacing"/>
        <w:rPr>
          <w:rFonts w:ascii="Euphemia" w:hAnsi="Euphemia"/>
          <w:sz w:val="24"/>
          <w:szCs w:val="24"/>
          <w:lang w:val="es-ES"/>
        </w:rPr>
      </w:pPr>
    </w:p>
    <w:p w:rsidR="001754EB" w:rsidRPr="002A00BE" w:rsidRDefault="007A1715" w:rsidP="007A1715">
      <w:pPr>
        <w:pStyle w:val="NoSpacing"/>
        <w:numPr>
          <w:ilvl w:val="0"/>
          <w:numId w:val="15"/>
        </w:numPr>
        <w:rPr>
          <w:rFonts w:ascii="Euphemia" w:hAnsi="Euphemia"/>
          <w:sz w:val="24"/>
          <w:szCs w:val="24"/>
          <w:lang w:val="es-ES"/>
        </w:rPr>
      </w:pPr>
      <w:r w:rsidRPr="002A00BE">
        <w:rPr>
          <w:rFonts w:ascii="Euphemia" w:hAnsi="Euphemia"/>
          <w:sz w:val="24"/>
          <w:szCs w:val="24"/>
          <w:lang w:val="es-ES"/>
        </w:rPr>
        <w:t>De la silla de ruedas a la bañera y de regreso - Asegúrese de que el cliente esté usando zapatos o zapatillas con ajuste seguro. Lleve la silla de ruedas al baño y bloquee las ruedas. Ayude al cliente a ponerse de pie. Ayúdelo a desvestirse y a entrar en la bañera</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7C29A1" w:rsidP="00810CDA">
      <w:pPr>
        <w:pStyle w:val="NoSpacing"/>
        <w:numPr>
          <w:ilvl w:val="0"/>
          <w:numId w:val="15"/>
        </w:numPr>
        <w:rPr>
          <w:rFonts w:ascii="Euphemia" w:hAnsi="Euphemia"/>
          <w:sz w:val="24"/>
          <w:szCs w:val="24"/>
          <w:lang w:val="es-ES"/>
        </w:rPr>
      </w:pPr>
      <w:r w:rsidRPr="002A00BE">
        <w:rPr>
          <w:rFonts w:ascii="Euphemia" w:hAnsi="Euphemia"/>
          <w:sz w:val="24"/>
          <w:szCs w:val="24"/>
          <w:lang w:val="es-ES"/>
        </w:rPr>
        <w:t xml:space="preserve">De la silla de ruedas a la bañera y de regreso - Asegúrese de que el cliente esté usando zapatos o zapatillas con ajuste seguro. Lleve la silla de ruedas al baño y bloquee las ruedas. Ayude al cliente a ponerse de pie. </w:t>
      </w:r>
      <w:r w:rsidR="00810CDA" w:rsidRPr="002A00BE">
        <w:rPr>
          <w:rFonts w:ascii="Euphemia" w:hAnsi="Euphemia"/>
          <w:sz w:val="24"/>
          <w:szCs w:val="24"/>
          <w:lang w:val="es-ES"/>
        </w:rPr>
        <w:t xml:space="preserve">Ayude al cliente a bajar sus </w:t>
      </w:r>
      <w:r w:rsidR="005416DD" w:rsidRPr="002A00BE">
        <w:rPr>
          <w:rFonts w:ascii="Euphemia" w:hAnsi="Euphemia"/>
          <w:sz w:val="24"/>
          <w:szCs w:val="24"/>
          <w:lang w:val="es-ES"/>
        </w:rPr>
        <w:t>ropas inte</w:t>
      </w:r>
      <w:r w:rsidR="00810CDA" w:rsidRPr="002A00BE">
        <w:rPr>
          <w:rFonts w:ascii="Euphemia" w:hAnsi="Euphemia"/>
          <w:sz w:val="24"/>
          <w:szCs w:val="24"/>
          <w:lang w:val="es-ES"/>
        </w:rPr>
        <w:t>riores y a sentarse con seguridad en el inodoro.</w:t>
      </w:r>
    </w:p>
    <w:p w:rsidR="001754EB" w:rsidRDefault="001754EB">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Default="00571DE5">
      <w:pPr>
        <w:pStyle w:val="NoSpacing"/>
        <w:rPr>
          <w:rFonts w:ascii="Euphemia" w:hAnsi="Euphemia"/>
          <w:sz w:val="24"/>
          <w:szCs w:val="24"/>
          <w:lang w:val="es-ES"/>
        </w:rPr>
      </w:pPr>
    </w:p>
    <w:p w:rsidR="00571DE5" w:rsidRPr="002A00BE" w:rsidRDefault="00571DE5">
      <w:pPr>
        <w:pStyle w:val="NoSpacing"/>
        <w:rPr>
          <w:rFonts w:ascii="Euphemia" w:hAnsi="Euphemia"/>
          <w:sz w:val="24"/>
          <w:szCs w:val="24"/>
          <w:lang w:val="es-ES"/>
        </w:rPr>
      </w:pPr>
    </w:p>
    <w:p w:rsidR="001754EB" w:rsidRPr="002A00BE" w:rsidRDefault="001754EB">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8.  </w:t>
      </w:r>
      <w:r w:rsidR="000E1A0D" w:rsidRPr="002A00BE">
        <w:rPr>
          <w:rFonts w:ascii="Euphemia" w:hAnsi="Euphemia"/>
          <w:b/>
          <w:sz w:val="24"/>
          <w:szCs w:val="24"/>
          <w:lang w:val="es-ES"/>
        </w:rPr>
        <w:t>POLÍTICAS SOBRE MEDICAMENTOS</w:t>
      </w:r>
    </w:p>
    <w:p w:rsidR="001754EB" w:rsidRPr="002A00BE" w:rsidRDefault="001754EB">
      <w:pPr>
        <w:pStyle w:val="NoSpacing"/>
        <w:rPr>
          <w:rFonts w:ascii="Euphemia" w:hAnsi="Euphemia"/>
          <w:sz w:val="24"/>
          <w:szCs w:val="24"/>
          <w:lang w:val="es-ES"/>
        </w:rPr>
      </w:pPr>
    </w:p>
    <w:p w:rsidR="001754EB" w:rsidRPr="002A00BE" w:rsidRDefault="00903CB9">
      <w:pPr>
        <w:pStyle w:val="NoSpacing"/>
        <w:rPr>
          <w:rFonts w:ascii="Euphemia" w:hAnsi="Euphemia"/>
          <w:sz w:val="24"/>
          <w:szCs w:val="24"/>
          <w:lang w:val="es-ES"/>
        </w:rPr>
      </w:pPr>
      <w:r w:rsidRPr="002A00BE">
        <w:rPr>
          <w:rFonts w:ascii="Euphemia" w:hAnsi="Euphemia"/>
          <w:sz w:val="24"/>
          <w:szCs w:val="24"/>
          <w:lang w:val="es-ES"/>
        </w:rPr>
        <w:t xml:space="preserve">Los PCA pueden ayudar con los medicamentos </w:t>
      </w:r>
      <w:r w:rsidR="00FD44BB" w:rsidRPr="002A00BE">
        <w:rPr>
          <w:rFonts w:ascii="Euphemia" w:hAnsi="Euphemia"/>
          <w:sz w:val="24"/>
          <w:szCs w:val="24"/>
          <w:lang w:val="es-ES"/>
        </w:rPr>
        <w:t>auto</w:t>
      </w:r>
      <w:r w:rsidR="00FD44BB">
        <w:rPr>
          <w:rFonts w:ascii="Euphemia" w:hAnsi="Euphemia"/>
          <w:sz w:val="24"/>
          <w:szCs w:val="24"/>
          <w:lang w:val="es-ES"/>
        </w:rPr>
        <w:t>-</w:t>
      </w:r>
      <w:r w:rsidR="00FD44BB" w:rsidRPr="002A00BE">
        <w:rPr>
          <w:rFonts w:ascii="Euphemia" w:hAnsi="Euphemia"/>
          <w:sz w:val="24"/>
          <w:szCs w:val="24"/>
          <w:lang w:val="es-ES"/>
        </w:rPr>
        <w:t>administrados</w:t>
      </w:r>
      <w:r w:rsidRPr="002A00BE">
        <w:rPr>
          <w:rFonts w:ascii="Euphemia" w:hAnsi="Euphemia"/>
          <w:sz w:val="24"/>
          <w:szCs w:val="24"/>
          <w:lang w:val="es-ES"/>
        </w:rPr>
        <w:t>: Medicamentos orales, inyectables, nebulizadores o de inserción, o aplicados por vía tópica sin necesidad de asistencia. Significa que el cliente traga, se aplica, inhala, se inserta o se inyecta un medicamento directamente en su propio cuerpo</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B1790D">
      <w:pPr>
        <w:pStyle w:val="NoSpacing"/>
        <w:rPr>
          <w:rFonts w:ascii="Euphemia" w:hAnsi="Euphemia"/>
          <w:sz w:val="24"/>
          <w:szCs w:val="24"/>
          <w:lang w:val="es-ES"/>
        </w:rPr>
      </w:pPr>
      <w:r w:rsidRPr="002A00BE">
        <w:rPr>
          <w:rFonts w:ascii="Euphemia" w:hAnsi="Euphemia"/>
          <w:sz w:val="24"/>
          <w:szCs w:val="24"/>
          <w:lang w:val="es-ES"/>
        </w:rPr>
        <w:t xml:space="preserve">Un asistente de cuidado personal (PCA) puede ayudar con los medicamentos. La </w:t>
      </w:r>
      <w:r w:rsidR="00650055" w:rsidRPr="002A00BE">
        <w:rPr>
          <w:rFonts w:ascii="Euphemia" w:hAnsi="Euphemia"/>
          <w:sz w:val="24"/>
          <w:szCs w:val="24"/>
          <w:lang w:val="es-ES"/>
        </w:rPr>
        <w:t>ayuda</w:t>
      </w:r>
      <w:r w:rsidRPr="002A00BE">
        <w:rPr>
          <w:rFonts w:ascii="Euphemia" w:hAnsi="Euphemia"/>
          <w:sz w:val="24"/>
          <w:szCs w:val="24"/>
          <w:lang w:val="es-ES"/>
        </w:rPr>
        <w:t xml:space="preserve"> incluye</w:t>
      </w:r>
      <w:r w:rsidR="003F3E9A" w:rsidRPr="002A00BE">
        <w:rPr>
          <w:rFonts w:ascii="Euphemia" w:hAnsi="Euphemia"/>
          <w:sz w:val="24"/>
          <w:szCs w:val="24"/>
          <w:lang w:val="es-ES"/>
        </w:rPr>
        <w:t>:</w:t>
      </w:r>
    </w:p>
    <w:p w:rsidR="00B1790D" w:rsidRPr="002A00BE" w:rsidRDefault="003F3E9A" w:rsidP="003771D0">
      <w:pPr>
        <w:pStyle w:val="NoSpacing"/>
        <w:numPr>
          <w:ilvl w:val="0"/>
          <w:numId w:val="58"/>
        </w:numPr>
        <w:rPr>
          <w:rFonts w:ascii="Euphemia" w:hAnsi="Euphemia"/>
          <w:sz w:val="24"/>
          <w:szCs w:val="24"/>
          <w:lang w:val="es-ES"/>
        </w:rPr>
      </w:pPr>
      <w:r w:rsidRPr="002A00BE">
        <w:rPr>
          <w:rFonts w:ascii="Euphemia" w:hAnsi="Euphemia"/>
          <w:sz w:val="24"/>
          <w:szCs w:val="24"/>
          <w:lang w:val="es-ES"/>
        </w:rPr>
        <w:t>R</w:t>
      </w:r>
      <w:r w:rsidR="00B1790D" w:rsidRPr="002A00BE">
        <w:rPr>
          <w:rFonts w:ascii="Euphemia" w:hAnsi="Euphemia"/>
          <w:sz w:val="24"/>
          <w:szCs w:val="24"/>
          <w:lang w:val="es-ES"/>
        </w:rPr>
        <w:t xml:space="preserve">ecordar al cliente cuándo </w:t>
      </w:r>
      <w:r w:rsidR="00650055" w:rsidRPr="002A00BE">
        <w:rPr>
          <w:rFonts w:ascii="Euphemia" w:hAnsi="Euphemia"/>
          <w:sz w:val="24"/>
          <w:szCs w:val="24"/>
          <w:lang w:val="es-ES"/>
        </w:rPr>
        <w:t xml:space="preserve">debe </w:t>
      </w:r>
      <w:r w:rsidR="00B1790D" w:rsidRPr="002A00BE">
        <w:rPr>
          <w:rFonts w:ascii="Euphemia" w:hAnsi="Euphemia"/>
          <w:sz w:val="24"/>
          <w:szCs w:val="24"/>
          <w:lang w:val="es-ES"/>
        </w:rPr>
        <w:t>tomar el medicamento</w:t>
      </w:r>
    </w:p>
    <w:p w:rsidR="00B1790D" w:rsidRPr="002A00BE" w:rsidRDefault="00B1790D" w:rsidP="003771D0">
      <w:pPr>
        <w:pStyle w:val="NoSpacing"/>
        <w:numPr>
          <w:ilvl w:val="0"/>
          <w:numId w:val="58"/>
        </w:numPr>
        <w:rPr>
          <w:rFonts w:ascii="Euphemia" w:hAnsi="Euphemia"/>
          <w:sz w:val="24"/>
          <w:szCs w:val="24"/>
          <w:lang w:val="es-ES"/>
        </w:rPr>
      </w:pPr>
      <w:r w:rsidRPr="002A00BE">
        <w:rPr>
          <w:rFonts w:ascii="Euphemia" w:hAnsi="Euphemia"/>
          <w:sz w:val="24"/>
          <w:szCs w:val="24"/>
          <w:lang w:val="es-ES"/>
        </w:rPr>
        <w:t xml:space="preserve">Leerle </w:t>
      </w:r>
      <w:r w:rsidR="00650055" w:rsidRPr="002A00BE">
        <w:rPr>
          <w:rFonts w:ascii="Euphemia" w:hAnsi="Euphemia"/>
          <w:sz w:val="24"/>
          <w:szCs w:val="24"/>
          <w:lang w:val="es-ES"/>
        </w:rPr>
        <w:t xml:space="preserve">al cliente </w:t>
      </w:r>
      <w:r w:rsidRPr="002A00BE">
        <w:rPr>
          <w:rFonts w:ascii="Euphemia" w:hAnsi="Euphemia"/>
          <w:sz w:val="24"/>
          <w:szCs w:val="24"/>
          <w:lang w:val="es-ES"/>
        </w:rPr>
        <w:t>la etiqueta de la prescripción</w:t>
      </w:r>
    </w:p>
    <w:p w:rsidR="00B1790D" w:rsidRPr="002A00BE" w:rsidRDefault="00650055" w:rsidP="003771D0">
      <w:pPr>
        <w:pStyle w:val="NoSpacing"/>
        <w:numPr>
          <w:ilvl w:val="0"/>
          <w:numId w:val="58"/>
        </w:numPr>
        <w:rPr>
          <w:rFonts w:ascii="Euphemia" w:hAnsi="Euphemia"/>
          <w:sz w:val="24"/>
          <w:szCs w:val="24"/>
          <w:lang w:val="es-ES"/>
        </w:rPr>
      </w:pPr>
      <w:r w:rsidRPr="002A00BE">
        <w:rPr>
          <w:rFonts w:ascii="Euphemia" w:hAnsi="Euphemia"/>
          <w:sz w:val="24"/>
          <w:szCs w:val="24"/>
          <w:lang w:val="es-ES"/>
        </w:rPr>
        <w:t>Alcanzarle el</w:t>
      </w:r>
      <w:r w:rsidR="00B1790D" w:rsidRPr="002A00BE">
        <w:rPr>
          <w:rFonts w:ascii="Euphemia" w:hAnsi="Euphemia"/>
          <w:sz w:val="24"/>
          <w:szCs w:val="24"/>
          <w:lang w:val="es-ES"/>
        </w:rPr>
        <w:t xml:space="preserve"> medicamento y cualquier suministro o equipo necesario al cliente</w:t>
      </w:r>
    </w:p>
    <w:p w:rsidR="00B1790D" w:rsidRPr="002A00BE" w:rsidRDefault="00B1790D" w:rsidP="003771D0">
      <w:pPr>
        <w:pStyle w:val="NoSpacing"/>
        <w:numPr>
          <w:ilvl w:val="0"/>
          <w:numId w:val="58"/>
        </w:numPr>
        <w:rPr>
          <w:rFonts w:ascii="Euphemia" w:hAnsi="Euphemia"/>
          <w:sz w:val="24"/>
          <w:szCs w:val="24"/>
          <w:lang w:val="es-ES"/>
        </w:rPr>
      </w:pPr>
      <w:r w:rsidRPr="002A00BE">
        <w:rPr>
          <w:rFonts w:ascii="Euphemia" w:hAnsi="Euphemia"/>
          <w:sz w:val="24"/>
          <w:szCs w:val="24"/>
          <w:lang w:val="es-ES"/>
        </w:rPr>
        <w:t xml:space="preserve">Abrirle el frasco de pastillas o </w:t>
      </w:r>
      <w:r w:rsidR="00650055" w:rsidRPr="002A00BE">
        <w:rPr>
          <w:rFonts w:ascii="Euphemia" w:hAnsi="Euphemia"/>
          <w:sz w:val="24"/>
          <w:szCs w:val="24"/>
          <w:lang w:val="es-ES"/>
        </w:rPr>
        <w:t xml:space="preserve">el </w:t>
      </w:r>
      <w:r w:rsidRPr="002A00BE">
        <w:rPr>
          <w:rFonts w:ascii="Euphemia" w:hAnsi="Euphemia"/>
          <w:sz w:val="24"/>
          <w:szCs w:val="24"/>
          <w:lang w:val="es-ES"/>
        </w:rPr>
        <w:t>envase</w:t>
      </w:r>
    </w:p>
    <w:p w:rsidR="00B1790D" w:rsidRPr="002A00BE" w:rsidRDefault="00B1790D" w:rsidP="003771D0">
      <w:pPr>
        <w:pStyle w:val="NoSpacing"/>
        <w:numPr>
          <w:ilvl w:val="0"/>
          <w:numId w:val="58"/>
        </w:numPr>
        <w:rPr>
          <w:rFonts w:ascii="Euphemia" w:hAnsi="Euphemia"/>
          <w:sz w:val="24"/>
          <w:szCs w:val="24"/>
          <w:lang w:val="es-ES"/>
        </w:rPr>
      </w:pPr>
      <w:r w:rsidRPr="002A00BE">
        <w:rPr>
          <w:rFonts w:ascii="Euphemia" w:hAnsi="Euphemia"/>
          <w:sz w:val="24"/>
          <w:szCs w:val="24"/>
          <w:lang w:val="es-ES"/>
        </w:rPr>
        <w:t>Colocar al cliente en una buena posición para tomar el medicamento</w:t>
      </w:r>
    </w:p>
    <w:p w:rsidR="00B1790D" w:rsidRPr="002A00BE" w:rsidRDefault="00B1790D" w:rsidP="003771D0">
      <w:pPr>
        <w:pStyle w:val="NoSpacing"/>
        <w:numPr>
          <w:ilvl w:val="0"/>
          <w:numId w:val="58"/>
        </w:numPr>
        <w:rPr>
          <w:rFonts w:ascii="Euphemia" w:hAnsi="Euphemia"/>
          <w:sz w:val="24"/>
          <w:szCs w:val="24"/>
          <w:lang w:val="es-ES"/>
        </w:rPr>
      </w:pPr>
      <w:r w:rsidRPr="002A00BE">
        <w:rPr>
          <w:rFonts w:ascii="Euphemia" w:hAnsi="Euphemia"/>
          <w:sz w:val="24"/>
          <w:szCs w:val="24"/>
          <w:lang w:val="es-ES"/>
        </w:rPr>
        <w:t>Proporcionarle agua u otro líquido para tragar el medicamento</w:t>
      </w:r>
    </w:p>
    <w:p w:rsidR="00B1790D" w:rsidRPr="002A00BE" w:rsidRDefault="00B1790D" w:rsidP="003771D0">
      <w:pPr>
        <w:pStyle w:val="NoSpacing"/>
        <w:numPr>
          <w:ilvl w:val="0"/>
          <w:numId w:val="58"/>
        </w:numPr>
        <w:rPr>
          <w:rFonts w:ascii="Euphemia" w:hAnsi="Euphemia"/>
          <w:sz w:val="24"/>
          <w:szCs w:val="24"/>
          <w:lang w:val="es-ES"/>
        </w:rPr>
      </w:pPr>
      <w:r w:rsidRPr="002A00BE">
        <w:rPr>
          <w:rFonts w:ascii="Euphemia" w:hAnsi="Euphemia"/>
          <w:sz w:val="24"/>
          <w:szCs w:val="24"/>
          <w:lang w:val="es-ES"/>
        </w:rPr>
        <w:t xml:space="preserve">Guardar, limpiar o </w:t>
      </w:r>
      <w:r w:rsidR="00650055" w:rsidRPr="002A00BE">
        <w:rPr>
          <w:rFonts w:ascii="Euphemia" w:hAnsi="Euphemia"/>
          <w:sz w:val="24"/>
          <w:szCs w:val="24"/>
          <w:lang w:val="es-ES"/>
        </w:rPr>
        <w:t>botar</w:t>
      </w:r>
      <w:r w:rsidRPr="002A00BE">
        <w:rPr>
          <w:rFonts w:ascii="Euphemia" w:hAnsi="Euphemia"/>
          <w:sz w:val="24"/>
          <w:szCs w:val="24"/>
          <w:lang w:val="es-ES"/>
        </w:rPr>
        <w:t xml:space="preserve"> los suministros y equipos usados</w:t>
      </w:r>
    </w:p>
    <w:p w:rsidR="001754EB" w:rsidRPr="002A00BE" w:rsidRDefault="00B1790D" w:rsidP="002F4907">
      <w:pPr>
        <w:pStyle w:val="NoSpacing"/>
        <w:numPr>
          <w:ilvl w:val="0"/>
          <w:numId w:val="58"/>
        </w:numPr>
        <w:rPr>
          <w:rFonts w:ascii="Euphemia" w:hAnsi="Euphemia"/>
          <w:sz w:val="24"/>
          <w:szCs w:val="24"/>
          <w:lang w:val="es-ES"/>
        </w:rPr>
      </w:pPr>
      <w:r w:rsidRPr="002A00BE">
        <w:rPr>
          <w:rFonts w:ascii="Euphemia" w:hAnsi="Euphemia"/>
          <w:sz w:val="24"/>
          <w:szCs w:val="24"/>
          <w:lang w:val="es-ES"/>
        </w:rPr>
        <w:t xml:space="preserve">Guardar y almacenar los medicamentos </w:t>
      </w:r>
      <w:r w:rsidR="00650055" w:rsidRPr="002A00BE">
        <w:rPr>
          <w:rFonts w:ascii="Euphemia" w:hAnsi="Euphemia"/>
          <w:sz w:val="24"/>
          <w:szCs w:val="24"/>
          <w:lang w:val="es-ES"/>
        </w:rPr>
        <w:t>de la manera adecuada.</w:t>
      </w:r>
    </w:p>
    <w:p w:rsidR="00650055" w:rsidRPr="002A00BE" w:rsidRDefault="00650055" w:rsidP="00650055">
      <w:pPr>
        <w:pStyle w:val="NoSpacing"/>
        <w:ind w:left="720"/>
        <w:rPr>
          <w:rFonts w:ascii="Euphemia" w:hAnsi="Euphemia"/>
          <w:sz w:val="24"/>
          <w:szCs w:val="24"/>
          <w:lang w:val="es-ES"/>
        </w:rPr>
      </w:pPr>
    </w:p>
    <w:p w:rsidR="001754EB" w:rsidRPr="002A00BE" w:rsidRDefault="00436B8D">
      <w:pPr>
        <w:pStyle w:val="NoSpacing"/>
        <w:rPr>
          <w:rFonts w:ascii="Euphemia" w:hAnsi="Euphemia"/>
          <w:sz w:val="24"/>
          <w:szCs w:val="24"/>
          <w:lang w:val="es-ES"/>
        </w:rPr>
      </w:pPr>
      <w:r w:rsidRPr="002A00BE">
        <w:rPr>
          <w:rFonts w:ascii="Euphemia" w:hAnsi="Euphemia"/>
          <w:sz w:val="24"/>
          <w:szCs w:val="24"/>
          <w:lang w:val="es-ES"/>
        </w:rPr>
        <w:t xml:space="preserve">Una vez que la tarea de supervisar la autoadministración de medicamentos se le delegue al PCA, un supervisor o miembro de la familia debe capacitar al PCA de manera específica para </w:t>
      </w:r>
      <w:r w:rsidR="00B2160D" w:rsidRPr="002A00BE">
        <w:rPr>
          <w:rFonts w:ascii="Euphemia" w:hAnsi="Euphemia"/>
          <w:sz w:val="24"/>
          <w:szCs w:val="24"/>
          <w:lang w:val="es-ES"/>
        </w:rPr>
        <w:t xml:space="preserve">hacer </w:t>
      </w:r>
      <w:r w:rsidRPr="002A00BE">
        <w:rPr>
          <w:rFonts w:ascii="Euphemia" w:hAnsi="Euphemia"/>
          <w:sz w:val="24"/>
          <w:szCs w:val="24"/>
          <w:lang w:val="es-ES"/>
        </w:rPr>
        <w:t>la tarea</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CE3047">
      <w:pPr>
        <w:pStyle w:val="NoSpacing"/>
        <w:rPr>
          <w:rFonts w:ascii="Euphemia" w:hAnsi="Euphemia"/>
          <w:sz w:val="24"/>
          <w:szCs w:val="24"/>
          <w:lang w:val="es-ES"/>
        </w:rPr>
      </w:pPr>
      <w:r w:rsidRPr="002A00BE">
        <w:rPr>
          <w:rFonts w:ascii="Euphemia" w:hAnsi="Euphemia"/>
          <w:sz w:val="24"/>
          <w:szCs w:val="24"/>
          <w:lang w:val="es-ES"/>
        </w:rPr>
        <w:t xml:space="preserve">Un PCA tiene que seguir el plan de cuidados y </w:t>
      </w:r>
      <w:r w:rsidR="003C77D7" w:rsidRPr="002A00BE">
        <w:rPr>
          <w:rFonts w:ascii="Euphemia" w:hAnsi="Euphemia"/>
          <w:sz w:val="24"/>
          <w:szCs w:val="24"/>
          <w:lang w:val="es-ES"/>
        </w:rPr>
        <w:t>que lo oriente u</w:t>
      </w:r>
      <w:r w:rsidRPr="002A00BE">
        <w:rPr>
          <w:rFonts w:ascii="Euphemia" w:hAnsi="Euphemia"/>
          <w:sz w:val="24"/>
          <w:szCs w:val="24"/>
          <w:lang w:val="es-ES"/>
        </w:rPr>
        <w:t>n cliente que pueda dirigir su propia atención</w:t>
      </w:r>
      <w:r w:rsidR="003C77D7" w:rsidRPr="002A00BE">
        <w:rPr>
          <w:rFonts w:ascii="Euphemia" w:hAnsi="Euphemia"/>
          <w:sz w:val="24"/>
          <w:szCs w:val="24"/>
          <w:lang w:val="es-ES"/>
        </w:rPr>
        <w:t>,</w:t>
      </w:r>
      <w:r w:rsidRPr="002A00BE">
        <w:rPr>
          <w:rFonts w:ascii="Euphemia" w:hAnsi="Euphemia"/>
          <w:sz w:val="24"/>
          <w:szCs w:val="24"/>
          <w:lang w:val="es-ES"/>
        </w:rPr>
        <w:t xml:space="preserve"> o una parte responsable. La parte responsable no tiene que estar presente cuando el PCA ayude con la toma de medicamentos</w:t>
      </w:r>
      <w:r w:rsidR="00DA0367" w:rsidRPr="002A00BE">
        <w:rPr>
          <w:rFonts w:ascii="Euphemia" w:hAnsi="Euphemia"/>
          <w:sz w:val="24"/>
          <w:szCs w:val="24"/>
          <w:lang w:val="es-ES"/>
        </w:rPr>
        <w:t>; s</w:t>
      </w:r>
      <w:r w:rsidRPr="002A00BE">
        <w:rPr>
          <w:rFonts w:ascii="Euphemia" w:hAnsi="Euphemia"/>
          <w:sz w:val="24"/>
          <w:szCs w:val="24"/>
          <w:lang w:val="es-ES"/>
        </w:rPr>
        <w:t>in embargo, la parte responsable tiene que asegurarse de que el medicamento se prepare en dosis individuales y esté etiquetado con:</w:t>
      </w:r>
    </w:p>
    <w:p w:rsidR="001754EB" w:rsidRPr="002A00BE" w:rsidRDefault="001754EB">
      <w:pPr>
        <w:pStyle w:val="NoSpacing"/>
        <w:rPr>
          <w:rFonts w:ascii="Euphemia" w:hAnsi="Euphemia"/>
          <w:sz w:val="24"/>
          <w:szCs w:val="24"/>
          <w:lang w:val="es-ES"/>
        </w:rPr>
      </w:pPr>
    </w:p>
    <w:p w:rsidR="00B80069" w:rsidRPr="002A00BE" w:rsidRDefault="00B80069" w:rsidP="00B80069">
      <w:pPr>
        <w:pStyle w:val="NoSpacing"/>
        <w:numPr>
          <w:ilvl w:val="0"/>
          <w:numId w:val="20"/>
        </w:numPr>
        <w:rPr>
          <w:rFonts w:ascii="Euphemia" w:hAnsi="Euphemia"/>
          <w:sz w:val="24"/>
          <w:szCs w:val="24"/>
          <w:lang w:val="es-ES"/>
        </w:rPr>
      </w:pPr>
      <w:r w:rsidRPr="002A00BE">
        <w:rPr>
          <w:rFonts w:ascii="Euphemia" w:hAnsi="Euphemia"/>
          <w:sz w:val="24"/>
          <w:szCs w:val="24"/>
          <w:lang w:val="es-ES"/>
        </w:rPr>
        <w:t>Nombre y dosis del medicamento</w:t>
      </w:r>
    </w:p>
    <w:p w:rsidR="00B80069" w:rsidRPr="002A00BE" w:rsidRDefault="00B80069" w:rsidP="00B80069">
      <w:pPr>
        <w:pStyle w:val="NoSpacing"/>
        <w:numPr>
          <w:ilvl w:val="0"/>
          <w:numId w:val="20"/>
        </w:numPr>
        <w:rPr>
          <w:rFonts w:ascii="Euphemia" w:hAnsi="Euphemia"/>
          <w:sz w:val="24"/>
          <w:szCs w:val="24"/>
          <w:lang w:val="es-ES"/>
        </w:rPr>
      </w:pPr>
      <w:r w:rsidRPr="002A00BE">
        <w:rPr>
          <w:rFonts w:ascii="Euphemia" w:hAnsi="Euphemia"/>
          <w:sz w:val="24"/>
          <w:szCs w:val="24"/>
          <w:lang w:val="es-ES"/>
        </w:rPr>
        <w:t>Hora a la cual debe administrarse el medicamento</w:t>
      </w:r>
    </w:p>
    <w:p w:rsidR="001754EB" w:rsidRPr="002A00BE" w:rsidRDefault="00B80069" w:rsidP="00B80069">
      <w:pPr>
        <w:pStyle w:val="NoSpacing"/>
        <w:numPr>
          <w:ilvl w:val="0"/>
          <w:numId w:val="20"/>
        </w:numPr>
        <w:rPr>
          <w:rFonts w:ascii="Euphemia" w:hAnsi="Euphemia"/>
          <w:sz w:val="24"/>
          <w:szCs w:val="24"/>
          <w:lang w:val="es-ES"/>
        </w:rPr>
      </w:pPr>
      <w:r w:rsidRPr="002A00BE">
        <w:rPr>
          <w:rFonts w:ascii="Euphemia" w:hAnsi="Euphemia"/>
          <w:sz w:val="24"/>
          <w:szCs w:val="24"/>
          <w:lang w:val="es-ES"/>
        </w:rPr>
        <w:t>Método para ayudar a la persona a tomar el medicamento</w:t>
      </w:r>
      <w:r w:rsidR="00DA0367" w:rsidRPr="002A00BE">
        <w:rPr>
          <w:rFonts w:ascii="Euphemia" w:hAnsi="Euphemia"/>
          <w:sz w:val="24"/>
          <w:szCs w:val="24"/>
          <w:lang w:val="es-ES"/>
        </w:rPr>
        <w:t>.</w:t>
      </w:r>
    </w:p>
    <w:p w:rsidR="00B80069" w:rsidRPr="002A00BE" w:rsidRDefault="00B80069" w:rsidP="00B80069">
      <w:pPr>
        <w:pStyle w:val="NoSpacing"/>
        <w:ind w:left="720"/>
        <w:rPr>
          <w:rFonts w:ascii="Euphemia" w:hAnsi="Euphemia"/>
          <w:sz w:val="24"/>
          <w:szCs w:val="24"/>
          <w:lang w:val="es-ES"/>
        </w:rPr>
      </w:pPr>
    </w:p>
    <w:p w:rsidR="001754EB" w:rsidRPr="002A00BE" w:rsidRDefault="00860F31">
      <w:pPr>
        <w:pStyle w:val="NoSpacing"/>
        <w:rPr>
          <w:rFonts w:ascii="Euphemia" w:hAnsi="Euphemia"/>
          <w:sz w:val="24"/>
          <w:szCs w:val="24"/>
          <w:lang w:val="es-ES"/>
        </w:rPr>
      </w:pPr>
      <w:r w:rsidRPr="002A00BE">
        <w:rPr>
          <w:rFonts w:ascii="Euphemia" w:hAnsi="Euphemia"/>
          <w:sz w:val="24"/>
          <w:szCs w:val="24"/>
          <w:lang w:val="es-ES"/>
        </w:rPr>
        <w:t>Para los medicamentos administrados según sea necesario, el cliente tiene que dirigir al PCA</w:t>
      </w:r>
      <w:r w:rsidR="00DA0367" w:rsidRPr="002A00BE">
        <w:rPr>
          <w:rFonts w:ascii="Euphemia" w:hAnsi="Euphemia"/>
          <w:sz w:val="24"/>
          <w:szCs w:val="24"/>
          <w:lang w:val="es-ES"/>
        </w:rPr>
        <w:t>,</w:t>
      </w:r>
      <w:r w:rsidRPr="002A00BE">
        <w:rPr>
          <w:rFonts w:ascii="Euphemia" w:hAnsi="Euphemia"/>
          <w:sz w:val="24"/>
          <w:szCs w:val="24"/>
          <w:lang w:val="es-ES"/>
        </w:rPr>
        <w:t xml:space="preserve"> o el PCA debe notificar a la parte responsable antes de ayudar </w:t>
      </w:r>
      <w:r w:rsidR="00DA0367" w:rsidRPr="002A00BE">
        <w:rPr>
          <w:rFonts w:ascii="Euphemia" w:hAnsi="Euphemia"/>
          <w:sz w:val="24"/>
          <w:szCs w:val="24"/>
          <w:lang w:val="es-ES"/>
        </w:rPr>
        <w:t xml:space="preserve">al cliente </w:t>
      </w:r>
      <w:r w:rsidRPr="002A00BE">
        <w:rPr>
          <w:rFonts w:ascii="Euphemia" w:hAnsi="Euphemia"/>
          <w:sz w:val="24"/>
          <w:szCs w:val="24"/>
          <w:lang w:val="es-ES"/>
        </w:rPr>
        <w:t xml:space="preserve">con </w:t>
      </w:r>
      <w:r w:rsidR="00DA0367" w:rsidRPr="002A00BE">
        <w:rPr>
          <w:rFonts w:ascii="Euphemia" w:hAnsi="Euphemia"/>
          <w:sz w:val="24"/>
          <w:szCs w:val="24"/>
          <w:lang w:val="es-ES"/>
        </w:rPr>
        <w:t>el medicamento</w:t>
      </w:r>
      <w:r w:rsidR="003F3E9A" w:rsidRPr="002A00BE">
        <w:rPr>
          <w:rFonts w:ascii="Euphemia" w:hAnsi="Euphemia"/>
          <w:sz w:val="24"/>
          <w:szCs w:val="24"/>
          <w:lang w:val="es-ES"/>
        </w:rPr>
        <w:t>.</w:t>
      </w:r>
    </w:p>
    <w:p w:rsidR="00B5531F" w:rsidRPr="002A00BE" w:rsidRDefault="00B5531F">
      <w:pPr>
        <w:pStyle w:val="NoSpacing"/>
        <w:rPr>
          <w:rFonts w:ascii="Euphemia" w:hAnsi="Euphemia"/>
          <w:sz w:val="24"/>
          <w:szCs w:val="24"/>
          <w:lang w:val="es-ES"/>
        </w:rPr>
      </w:pPr>
    </w:p>
    <w:p w:rsidR="00571DE5" w:rsidRDefault="00571DE5">
      <w:pPr>
        <w:pStyle w:val="NoSpacing"/>
        <w:rPr>
          <w:rFonts w:ascii="Euphemia" w:hAnsi="Euphemia"/>
          <w:b/>
          <w:sz w:val="24"/>
          <w:szCs w:val="24"/>
          <w:u w:val="single"/>
          <w:lang w:val="es-ES"/>
        </w:rPr>
      </w:pPr>
    </w:p>
    <w:p w:rsidR="001754EB" w:rsidRPr="002A00BE" w:rsidRDefault="00577B70">
      <w:pPr>
        <w:pStyle w:val="NoSpacing"/>
        <w:rPr>
          <w:rFonts w:ascii="Euphemia" w:hAnsi="Euphemia"/>
          <w:b/>
          <w:sz w:val="24"/>
          <w:szCs w:val="24"/>
          <w:u w:val="single"/>
          <w:lang w:val="es-ES"/>
        </w:rPr>
      </w:pPr>
      <w:r w:rsidRPr="002A00BE">
        <w:rPr>
          <w:rFonts w:ascii="Euphemia" w:hAnsi="Euphemia"/>
          <w:b/>
          <w:sz w:val="24"/>
          <w:szCs w:val="24"/>
          <w:u w:val="single"/>
          <w:lang w:val="es-ES"/>
        </w:rPr>
        <w:t xml:space="preserve">Los </w:t>
      </w:r>
      <w:r w:rsidR="003F3E9A" w:rsidRPr="002A00BE">
        <w:rPr>
          <w:rFonts w:ascii="Euphemia" w:hAnsi="Euphemia"/>
          <w:b/>
          <w:sz w:val="24"/>
          <w:szCs w:val="24"/>
          <w:u w:val="single"/>
          <w:lang w:val="es-ES"/>
        </w:rPr>
        <w:t>PCA</w:t>
      </w:r>
      <w:r w:rsidRPr="002A00BE">
        <w:rPr>
          <w:rFonts w:ascii="Euphemia" w:hAnsi="Euphemia"/>
          <w:b/>
          <w:sz w:val="24"/>
          <w:szCs w:val="24"/>
          <w:u w:val="single"/>
          <w:lang w:val="es-ES"/>
        </w:rPr>
        <w:t xml:space="preserve"> no hacen lo siguiente</w:t>
      </w:r>
      <w:r w:rsidR="003F3E9A" w:rsidRPr="002A00BE">
        <w:rPr>
          <w:rFonts w:ascii="Euphemia" w:hAnsi="Euphemia"/>
          <w:b/>
          <w:sz w:val="24"/>
          <w:szCs w:val="24"/>
          <w:u w:val="single"/>
          <w:lang w:val="es-ES"/>
        </w:rPr>
        <w:t>:</w:t>
      </w:r>
    </w:p>
    <w:p w:rsidR="002360C3" w:rsidRPr="002A00BE" w:rsidRDefault="002360C3" w:rsidP="002360C3">
      <w:pPr>
        <w:pStyle w:val="NoSpacing"/>
        <w:numPr>
          <w:ilvl w:val="0"/>
          <w:numId w:val="21"/>
        </w:numPr>
        <w:rPr>
          <w:rFonts w:ascii="Euphemia" w:hAnsi="Euphemia"/>
          <w:sz w:val="24"/>
          <w:szCs w:val="24"/>
          <w:lang w:val="es-ES"/>
        </w:rPr>
      </w:pPr>
      <w:r w:rsidRPr="002A00BE">
        <w:rPr>
          <w:rFonts w:ascii="Euphemia" w:hAnsi="Euphemia"/>
          <w:sz w:val="24"/>
          <w:szCs w:val="24"/>
          <w:lang w:val="es-ES"/>
        </w:rPr>
        <w:t xml:space="preserve">Determinar la dosis o a qué hora se </w:t>
      </w:r>
      <w:r w:rsidR="00E07CC6" w:rsidRPr="002A00BE">
        <w:rPr>
          <w:rFonts w:ascii="Euphemia" w:hAnsi="Euphemia"/>
          <w:sz w:val="24"/>
          <w:szCs w:val="24"/>
          <w:lang w:val="es-ES"/>
        </w:rPr>
        <w:t xml:space="preserve">le </w:t>
      </w:r>
      <w:r w:rsidRPr="002A00BE">
        <w:rPr>
          <w:rFonts w:ascii="Euphemia" w:hAnsi="Euphemia"/>
          <w:sz w:val="24"/>
          <w:szCs w:val="24"/>
          <w:lang w:val="es-ES"/>
        </w:rPr>
        <w:t>debe administrar el medicamento.</w:t>
      </w:r>
    </w:p>
    <w:p w:rsidR="002360C3" w:rsidRPr="002A00BE" w:rsidRDefault="002360C3" w:rsidP="002360C3">
      <w:pPr>
        <w:pStyle w:val="NoSpacing"/>
        <w:numPr>
          <w:ilvl w:val="0"/>
          <w:numId w:val="21"/>
        </w:numPr>
        <w:rPr>
          <w:rFonts w:ascii="Euphemia" w:hAnsi="Euphemia"/>
          <w:sz w:val="24"/>
          <w:szCs w:val="24"/>
          <w:lang w:val="es-ES"/>
        </w:rPr>
      </w:pPr>
      <w:r w:rsidRPr="002A00BE">
        <w:rPr>
          <w:rFonts w:ascii="Euphemia" w:hAnsi="Euphemia"/>
          <w:sz w:val="24"/>
          <w:szCs w:val="24"/>
          <w:lang w:val="es-ES"/>
        </w:rPr>
        <w:t>Decidir si el cliente necesita medicamentos o si el medicamento está funcionando o no.</w:t>
      </w:r>
    </w:p>
    <w:p w:rsidR="002360C3" w:rsidRPr="002A00BE" w:rsidRDefault="002360C3" w:rsidP="002360C3">
      <w:pPr>
        <w:pStyle w:val="NoSpacing"/>
        <w:numPr>
          <w:ilvl w:val="0"/>
          <w:numId w:val="21"/>
        </w:numPr>
        <w:rPr>
          <w:rFonts w:ascii="Euphemia" w:hAnsi="Euphemia"/>
          <w:sz w:val="24"/>
          <w:szCs w:val="24"/>
          <w:lang w:val="es-ES"/>
        </w:rPr>
      </w:pPr>
      <w:r w:rsidRPr="002A00BE">
        <w:rPr>
          <w:rFonts w:ascii="Euphemia" w:hAnsi="Euphemia"/>
          <w:sz w:val="24"/>
          <w:szCs w:val="24"/>
          <w:lang w:val="es-ES"/>
        </w:rPr>
        <w:t>Inyectar fluidos o medicamentos en las venas, en los músculos, o en la piel.</w:t>
      </w:r>
    </w:p>
    <w:p w:rsidR="002360C3" w:rsidRPr="002A00BE" w:rsidRDefault="002360C3" w:rsidP="002360C3">
      <w:pPr>
        <w:pStyle w:val="NoSpacing"/>
        <w:numPr>
          <w:ilvl w:val="0"/>
          <w:numId w:val="21"/>
        </w:numPr>
        <w:rPr>
          <w:rFonts w:ascii="Euphemia" w:hAnsi="Euphemia"/>
          <w:sz w:val="24"/>
          <w:szCs w:val="24"/>
          <w:lang w:val="es-ES"/>
        </w:rPr>
      </w:pPr>
      <w:r w:rsidRPr="002A00BE">
        <w:rPr>
          <w:rFonts w:ascii="Euphemia" w:hAnsi="Euphemia"/>
          <w:sz w:val="24"/>
          <w:szCs w:val="24"/>
          <w:lang w:val="es-ES"/>
        </w:rPr>
        <w:t>No puede triturar la medicina ni ponerla dentro de una compota de manzana, natilla, o sustancia similar.</w:t>
      </w:r>
    </w:p>
    <w:p w:rsidR="002360C3" w:rsidRPr="002A00BE" w:rsidRDefault="002360C3" w:rsidP="002360C3">
      <w:pPr>
        <w:pStyle w:val="NoSpacing"/>
        <w:numPr>
          <w:ilvl w:val="0"/>
          <w:numId w:val="21"/>
        </w:numPr>
        <w:rPr>
          <w:rFonts w:ascii="Euphemia" w:hAnsi="Euphemia"/>
          <w:sz w:val="24"/>
          <w:szCs w:val="24"/>
          <w:lang w:val="es-ES"/>
        </w:rPr>
      </w:pPr>
      <w:r w:rsidRPr="002A00BE">
        <w:rPr>
          <w:rFonts w:ascii="Euphemia" w:hAnsi="Euphemia"/>
          <w:sz w:val="24"/>
          <w:szCs w:val="24"/>
          <w:lang w:val="es-ES"/>
        </w:rPr>
        <w:t>Poner el medicamento en la boca de la persona.</w:t>
      </w:r>
    </w:p>
    <w:p w:rsidR="002360C3" w:rsidRPr="002A00BE" w:rsidRDefault="002360C3" w:rsidP="002360C3">
      <w:pPr>
        <w:pStyle w:val="NoSpacing"/>
        <w:numPr>
          <w:ilvl w:val="0"/>
          <w:numId w:val="21"/>
        </w:numPr>
        <w:rPr>
          <w:rFonts w:ascii="Euphemia" w:hAnsi="Euphemia"/>
          <w:sz w:val="24"/>
          <w:szCs w:val="24"/>
          <w:lang w:val="es-ES"/>
        </w:rPr>
      </w:pPr>
      <w:r w:rsidRPr="002A00BE">
        <w:rPr>
          <w:rFonts w:ascii="Euphemia" w:hAnsi="Euphemia"/>
          <w:sz w:val="24"/>
          <w:szCs w:val="24"/>
          <w:lang w:val="es-ES"/>
        </w:rPr>
        <w:t>Insertar supositorios vaginales o rectales.</w:t>
      </w:r>
    </w:p>
    <w:p w:rsidR="002360C3" w:rsidRPr="002A00BE" w:rsidRDefault="002360C3" w:rsidP="002360C3">
      <w:pPr>
        <w:pStyle w:val="NoSpacing"/>
        <w:numPr>
          <w:ilvl w:val="0"/>
          <w:numId w:val="21"/>
        </w:numPr>
        <w:rPr>
          <w:rFonts w:ascii="Euphemia" w:hAnsi="Euphemia"/>
          <w:sz w:val="24"/>
          <w:szCs w:val="24"/>
          <w:lang w:val="es-ES"/>
        </w:rPr>
      </w:pPr>
      <w:r w:rsidRPr="002A00BE">
        <w:rPr>
          <w:rFonts w:ascii="Euphemia" w:hAnsi="Euphemia"/>
          <w:sz w:val="24"/>
          <w:szCs w:val="24"/>
          <w:lang w:val="es-ES"/>
        </w:rPr>
        <w:t>Aplicar crema o pomada</w:t>
      </w:r>
      <w:r w:rsidR="00FA0028" w:rsidRPr="002A00BE">
        <w:rPr>
          <w:rFonts w:ascii="Euphemia" w:hAnsi="Euphemia"/>
          <w:sz w:val="24"/>
          <w:szCs w:val="24"/>
          <w:lang w:val="es-ES"/>
        </w:rPr>
        <w:t>,</w:t>
      </w:r>
      <w:r w:rsidRPr="002A00BE">
        <w:rPr>
          <w:rFonts w:ascii="Euphemia" w:hAnsi="Euphemia"/>
          <w:sz w:val="24"/>
          <w:szCs w:val="24"/>
          <w:lang w:val="es-ES"/>
        </w:rPr>
        <w:t xml:space="preserve"> con o sin receta</w:t>
      </w:r>
      <w:r w:rsidR="00FA0028" w:rsidRPr="002A00BE">
        <w:rPr>
          <w:rFonts w:ascii="Euphemia" w:hAnsi="Euphemia"/>
          <w:sz w:val="24"/>
          <w:szCs w:val="24"/>
          <w:lang w:val="es-ES"/>
        </w:rPr>
        <w:t>,</w:t>
      </w:r>
      <w:r w:rsidRPr="002A00BE">
        <w:rPr>
          <w:rFonts w:ascii="Euphemia" w:hAnsi="Euphemia"/>
          <w:sz w:val="24"/>
          <w:szCs w:val="24"/>
          <w:lang w:val="es-ES"/>
        </w:rPr>
        <w:t xml:space="preserve"> en una herida o úlcera.</w:t>
      </w:r>
    </w:p>
    <w:p w:rsidR="001754EB" w:rsidRPr="002A00BE" w:rsidRDefault="002360C3" w:rsidP="002360C3">
      <w:pPr>
        <w:pStyle w:val="NoSpacing"/>
        <w:numPr>
          <w:ilvl w:val="0"/>
          <w:numId w:val="21"/>
        </w:numPr>
        <w:rPr>
          <w:rFonts w:ascii="Euphemia" w:hAnsi="Euphemia"/>
          <w:sz w:val="24"/>
          <w:szCs w:val="24"/>
          <w:lang w:val="es-ES"/>
        </w:rPr>
      </w:pPr>
      <w:r w:rsidRPr="002A00BE">
        <w:rPr>
          <w:rFonts w:ascii="Euphemia" w:hAnsi="Euphemia"/>
          <w:sz w:val="24"/>
          <w:szCs w:val="24"/>
          <w:lang w:val="es-ES"/>
        </w:rPr>
        <w:t>No puede llenar NUNCA las cajas de medicamentos.</w:t>
      </w:r>
    </w:p>
    <w:p w:rsidR="002360C3" w:rsidRPr="002A00BE" w:rsidRDefault="002360C3" w:rsidP="002360C3">
      <w:pPr>
        <w:pStyle w:val="NoSpacing"/>
        <w:ind w:left="720"/>
        <w:rPr>
          <w:rFonts w:ascii="Euphemia" w:hAnsi="Euphemia"/>
          <w:sz w:val="24"/>
          <w:szCs w:val="24"/>
          <w:lang w:val="es-ES"/>
        </w:rPr>
      </w:pPr>
    </w:p>
    <w:p w:rsidR="001754EB" w:rsidRPr="002A00BE" w:rsidRDefault="002360C3">
      <w:pPr>
        <w:pStyle w:val="NoSpacing"/>
        <w:rPr>
          <w:rFonts w:ascii="Euphemia" w:hAnsi="Euphemia"/>
          <w:sz w:val="24"/>
          <w:szCs w:val="24"/>
          <w:lang w:val="es-ES"/>
        </w:rPr>
      </w:pPr>
      <w:r w:rsidRPr="002A00BE">
        <w:rPr>
          <w:rFonts w:ascii="Euphemia" w:hAnsi="Euphemia"/>
          <w:sz w:val="24"/>
          <w:szCs w:val="24"/>
          <w:lang w:val="es-ES"/>
        </w:rPr>
        <w:t>Si se le cae un medicamento, o la caja de</w:t>
      </w:r>
      <w:r w:rsidR="00FA0028" w:rsidRPr="002A00BE">
        <w:rPr>
          <w:rFonts w:ascii="Euphemia" w:hAnsi="Euphemia"/>
          <w:sz w:val="24"/>
          <w:szCs w:val="24"/>
          <w:lang w:val="es-ES"/>
        </w:rPr>
        <w:t xml:space="preserve"> los</w:t>
      </w:r>
      <w:r w:rsidRPr="002A00BE">
        <w:rPr>
          <w:rFonts w:ascii="Euphemia" w:hAnsi="Euphemia"/>
          <w:sz w:val="24"/>
          <w:szCs w:val="24"/>
          <w:lang w:val="es-ES"/>
        </w:rPr>
        <w:t xml:space="preserve"> medicamentos, si las pastillas no parecen estar correctas, no las administre y llame a su supervisor.</w:t>
      </w:r>
    </w:p>
    <w:p w:rsidR="001754EB" w:rsidRPr="002A00BE" w:rsidRDefault="001754EB">
      <w:pPr>
        <w:pStyle w:val="NoSpacing"/>
        <w:rPr>
          <w:rFonts w:ascii="Euphemia" w:hAnsi="Euphemia"/>
          <w:sz w:val="24"/>
          <w:szCs w:val="24"/>
          <w:lang w:val="es-ES"/>
        </w:rPr>
      </w:pPr>
    </w:p>
    <w:p w:rsidR="001754EB" w:rsidRPr="002A00BE" w:rsidRDefault="002360C3">
      <w:pPr>
        <w:pStyle w:val="NoSpacing"/>
        <w:rPr>
          <w:rFonts w:ascii="Euphemia" w:hAnsi="Euphemia"/>
          <w:b/>
          <w:sz w:val="24"/>
          <w:szCs w:val="24"/>
          <w:lang w:val="es-ES"/>
        </w:rPr>
      </w:pPr>
      <w:r w:rsidRPr="002A00BE">
        <w:rPr>
          <w:rFonts w:ascii="Euphemia" w:hAnsi="Euphemia"/>
          <w:sz w:val="24"/>
          <w:szCs w:val="24"/>
          <w:lang w:val="es-ES"/>
        </w:rPr>
        <w:t>Si los miembros de la familia le dicen o tratan de convencerlo de que administre los medicamentos, comuníquese con su supervisor. Los PCA no pueden administrar medicamentos.</w:t>
      </w: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Default="001754EB">
      <w:pPr>
        <w:pStyle w:val="NoSpacing"/>
        <w:jc w:val="center"/>
        <w:rPr>
          <w:rFonts w:ascii="Euphemia" w:hAnsi="Euphemia"/>
          <w:b/>
          <w:sz w:val="24"/>
          <w:szCs w:val="24"/>
          <w:lang w:val="es-ES"/>
        </w:rPr>
      </w:pPr>
    </w:p>
    <w:p w:rsidR="00571DE5" w:rsidRDefault="00571DE5">
      <w:pPr>
        <w:pStyle w:val="NoSpacing"/>
        <w:jc w:val="center"/>
        <w:rPr>
          <w:rFonts w:ascii="Euphemia" w:hAnsi="Euphemia"/>
          <w:b/>
          <w:sz w:val="24"/>
          <w:szCs w:val="24"/>
          <w:lang w:val="es-ES"/>
        </w:rPr>
      </w:pPr>
    </w:p>
    <w:p w:rsidR="00571DE5" w:rsidRDefault="00571DE5">
      <w:pPr>
        <w:pStyle w:val="NoSpacing"/>
        <w:jc w:val="center"/>
        <w:rPr>
          <w:rFonts w:ascii="Euphemia" w:hAnsi="Euphemia"/>
          <w:b/>
          <w:sz w:val="24"/>
          <w:szCs w:val="24"/>
          <w:lang w:val="es-ES"/>
        </w:rPr>
      </w:pPr>
    </w:p>
    <w:p w:rsidR="00571DE5" w:rsidRDefault="00571DE5">
      <w:pPr>
        <w:pStyle w:val="NoSpacing"/>
        <w:jc w:val="center"/>
        <w:rPr>
          <w:rFonts w:ascii="Euphemia" w:hAnsi="Euphemia"/>
          <w:b/>
          <w:sz w:val="24"/>
          <w:szCs w:val="24"/>
          <w:lang w:val="es-ES"/>
        </w:rPr>
      </w:pPr>
    </w:p>
    <w:p w:rsidR="00571DE5" w:rsidRDefault="00571DE5">
      <w:pPr>
        <w:pStyle w:val="NoSpacing"/>
        <w:jc w:val="center"/>
        <w:rPr>
          <w:rFonts w:ascii="Euphemia" w:hAnsi="Euphemia"/>
          <w:b/>
          <w:sz w:val="24"/>
          <w:szCs w:val="24"/>
          <w:lang w:val="es-ES"/>
        </w:rPr>
      </w:pPr>
    </w:p>
    <w:p w:rsidR="00571DE5" w:rsidRDefault="00571DE5">
      <w:pPr>
        <w:pStyle w:val="NoSpacing"/>
        <w:jc w:val="center"/>
        <w:rPr>
          <w:rFonts w:ascii="Euphemia" w:hAnsi="Euphemia"/>
          <w:b/>
          <w:sz w:val="24"/>
          <w:szCs w:val="24"/>
          <w:lang w:val="es-ES"/>
        </w:rPr>
      </w:pPr>
    </w:p>
    <w:p w:rsidR="00571DE5" w:rsidRDefault="00571DE5">
      <w:pPr>
        <w:pStyle w:val="NoSpacing"/>
        <w:jc w:val="center"/>
        <w:rPr>
          <w:rFonts w:ascii="Euphemia" w:hAnsi="Euphemia"/>
          <w:b/>
          <w:sz w:val="24"/>
          <w:szCs w:val="24"/>
          <w:lang w:val="es-ES"/>
        </w:rPr>
      </w:pPr>
    </w:p>
    <w:p w:rsidR="00571DE5" w:rsidRDefault="00571DE5">
      <w:pPr>
        <w:pStyle w:val="NoSpacing"/>
        <w:jc w:val="center"/>
        <w:rPr>
          <w:rFonts w:ascii="Euphemia" w:hAnsi="Euphemia"/>
          <w:b/>
          <w:sz w:val="24"/>
          <w:szCs w:val="24"/>
          <w:lang w:val="es-ES"/>
        </w:rPr>
      </w:pPr>
    </w:p>
    <w:p w:rsidR="00571DE5" w:rsidRDefault="00571DE5">
      <w:pPr>
        <w:pStyle w:val="NoSpacing"/>
        <w:jc w:val="center"/>
        <w:rPr>
          <w:rFonts w:ascii="Euphemia" w:hAnsi="Euphemia"/>
          <w:b/>
          <w:sz w:val="24"/>
          <w:szCs w:val="24"/>
          <w:lang w:val="es-ES"/>
        </w:rPr>
      </w:pPr>
    </w:p>
    <w:p w:rsidR="00571DE5" w:rsidRDefault="00571DE5">
      <w:pPr>
        <w:pStyle w:val="NoSpacing"/>
        <w:jc w:val="center"/>
        <w:rPr>
          <w:rFonts w:ascii="Euphemia" w:hAnsi="Euphemia"/>
          <w:b/>
          <w:sz w:val="24"/>
          <w:szCs w:val="24"/>
          <w:lang w:val="es-ES"/>
        </w:rPr>
      </w:pPr>
    </w:p>
    <w:p w:rsidR="00571DE5" w:rsidRDefault="00571DE5">
      <w:pPr>
        <w:pStyle w:val="NoSpacing"/>
        <w:jc w:val="center"/>
        <w:rPr>
          <w:rFonts w:ascii="Euphemia" w:hAnsi="Euphemia"/>
          <w:b/>
          <w:sz w:val="24"/>
          <w:szCs w:val="24"/>
          <w:lang w:val="es-ES"/>
        </w:rPr>
      </w:pPr>
    </w:p>
    <w:p w:rsidR="00571DE5" w:rsidRPr="002A00BE" w:rsidRDefault="00571DE5">
      <w:pPr>
        <w:pStyle w:val="NoSpacing"/>
        <w:jc w:val="center"/>
        <w:rPr>
          <w:rFonts w:ascii="Euphemia" w:hAnsi="Euphemia"/>
          <w:b/>
          <w:sz w:val="24"/>
          <w:szCs w:val="24"/>
          <w:lang w:val="es-ES"/>
        </w:rPr>
      </w:pPr>
    </w:p>
    <w:p w:rsidR="001754EB" w:rsidRPr="002A00BE" w:rsidRDefault="001754EB">
      <w:pPr>
        <w:pStyle w:val="NoSpacing"/>
        <w:jc w:val="center"/>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9.  </w:t>
      </w:r>
      <w:r w:rsidR="00676CD1" w:rsidRPr="002A00BE">
        <w:rPr>
          <w:rFonts w:ascii="Euphemia" w:hAnsi="Euphemia"/>
          <w:b/>
          <w:sz w:val="24"/>
          <w:szCs w:val="24"/>
          <w:lang w:val="es-ES"/>
        </w:rPr>
        <w:t>PROCEDIMIENTOS DE EMERGENCIA</w:t>
      </w:r>
    </w:p>
    <w:p w:rsidR="001754EB" w:rsidRPr="002A00BE" w:rsidRDefault="001754EB">
      <w:pPr>
        <w:pStyle w:val="NoSpacing"/>
        <w:jc w:val="center"/>
        <w:rPr>
          <w:rFonts w:ascii="Euphemia" w:hAnsi="Euphemia"/>
          <w:b/>
          <w:sz w:val="24"/>
          <w:szCs w:val="24"/>
          <w:lang w:val="es-ES"/>
        </w:rPr>
      </w:pPr>
    </w:p>
    <w:p w:rsidR="001754EB" w:rsidRPr="002A00BE" w:rsidRDefault="00676CD1">
      <w:pPr>
        <w:pStyle w:val="NoSpacing"/>
        <w:rPr>
          <w:rFonts w:ascii="Euphemia" w:hAnsi="Euphemia"/>
          <w:sz w:val="24"/>
          <w:szCs w:val="24"/>
          <w:lang w:val="es-ES"/>
        </w:rPr>
      </w:pPr>
      <w:r w:rsidRPr="002A00BE">
        <w:rPr>
          <w:rFonts w:ascii="Euphemia" w:hAnsi="Euphemia"/>
          <w:sz w:val="24"/>
          <w:szCs w:val="24"/>
          <w:lang w:val="es-ES"/>
        </w:rPr>
        <w:t>Todas las emergencias deben informarse inmediatamente a su supervisor.</w:t>
      </w:r>
    </w:p>
    <w:p w:rsidR="001754EB" w:rsidRPr="002A00BE" w:rsidRDefault="003F3E9A">
      <w:pPr>
        <w:pStyle w:val="NoSpacing"/>
        <w:ind w:left="1440"/>
        <w:rPr>
          <w:rFonts w:ascii="Euphemia" w:hAnsi="Euphemia"/>
          <w:sz w:val="24"/>
          <w:szCs w:val="24"/>
          <w:lang w:val="es-ES"/>
        </w:rPr>
      </w:pPr>
      <w:r w:rsidRPr="002A00BE">
        <w:rPr>
          <w:rFonts w:ascii="Euphemia" w:hAnsi="Euphemia"/>
          <w:noProof/>
          <w:sz w:val="24"/>
          <w:szCs w:val="24"/>
        </w:rPr>
        <mc:AlternateContent>
          <mc:Choice Requires="wps">
            <w:drawing>
              <wp:anchor distT="0" distB="0" distL="114300" distR="114300" simplePos="0" relativeHeight="7" behindDoc="0" locked="0" layoutInCell="1" allowOverlap="1" wp14:anchorId="1E47274C">
                <wp:simplePos x="0" y="0"/>
                <wp:positionH relativeFrom="column">
                  <wp:posOffset>2712720</wp:posOffset>
                </wp:positionH>
                <wp:positionV relativeFrom="paragraph">
                  <wp:posOffset>112395</wp:posOffset>
                </wp:positionV>
                <wp:extent cx="2906280" cy="2354580"/>
                <wp:effectExtent l="0" t="0" r="27940" b="26670"/>
                <wp:wrapNone/>
                <wp:docPr id="38" name="Rectangle 1"/>
                <wp:cNvGraphicFramePr/>
                <a:graphic xmlns:a="http://schemas.openxmlformats.org/drawingml/2006/main">
                  <a:graphicData uri="http://schemas.microsoft.com/office/word/2010/wordprocessingShape">
                    <wps:wsp>
                      <wps:cNvSpPr/>
                      <wps:spPr>
                        <a:xfrm>
                          <a:off x="0" y="0"/>
                          <a:ext cx="2906280" cy="2354580"/>
                        </a:xfrm>
                        <a:prstGeom prst="rect">
                          <a:avLst/>
                        </a:prstGeom>
                        <a:solidFill>
                          <a:srgbClr val="FF0000"/>
                        </a:solidFill>
                        <a:ln>
                          <a:round/>
                        </a:ln>
                      </wps:spPr>
                      <wps:style>
                        <a:lnRef idx="2">
                          <a:schemeClr val="accent1">
                            <a:shade val="50000"/>
                          </a:schemeClr>
                        </a:lnRef>
                        <a:fillRef idx="1">
                          <a:schemeClr val="accent1"/>
                        </a:fillRef>
                        <a:effectRef idx="0">
                          <a:schemeClr val="accent1"/>
                        </a:effectRef>
                        <a:fontRef idx="minor"/>
                      </wps:style>
                      <wps:txbx>
                        <w:txbxContent>
                          <w:p w:rsidR="00471E64" w:rsidRPr="00676CD1" w:rsidRDefault="00471E64">
                            <w:pPr>
                              <w:pStyle w:val="FrameContents"/>
                              <w:jc w:val="center"/>
                              <w:rPr>
                                <w:rFonts w:ascii="Arial Rounded MT Bold" w:hAnsi="Arial Rounded MT Bold"/>
                                <w:b/>
                                <w:lang w:val="es-ES_tradnl"/>
                              </w:rPr>
                            </w:pPr>
                            <w:r w:rsidRPr="00676CD1">
                              <w:rPr>
                                <w:rFonts w:ascii="Arial Rounded MT Bold" w:hAnsi="Arial Rounded MT Bold"/>
                                <w:b/>
                                <w:color w:val="FFFFFF"/>
                                <w:lang w:val="es-ES_tradnl"/>
                              </w:rPr>
                              <w:t xml:space="preserve">NO TRANSPORTE AL CLIENTE A </w:t>
                            </w:r>
                            <w:r w:rsidRPr="00676CD1">
                              <w:rPr>
                                <w:rFonts w:ascii="Arial Rounded MT Bold" w:hAnsi="Arial Rounded MT Bold"/>
                                <w:b/>
                                <w:color w:val="FFFFFF"/>
                                <w:lang w:val="es-ES_tradnl"/>
                              </w:rPr>
                              <w:br/>
                              <w:t>LA SALA DE EMERGENCIAS</w:t>
                            </w:r>
                          </w:p>
                          <w:p w:rsidR="00471E64" w:rsidRPr="00676CD1" w:rsidRDefault="00471E64" w:rsidP="00676CD1">
                            <w:pPr>
                              <w:pStyle w:val="FrameContents"/>
                              <w:rPr>
                                <w:lang w:val="es-ES_tradnl"/>
                              </w:rPr>
                            </w:pPr>
                            <w:r w:rsidRPr="00676CD1">
                              <w:rPr>
                                <w:rFonts w:ascii="Arial Rounded MT Bold" w:hAnsi="Arial Rounded MT Bold"/>
                                <w:b/>
                                <w:color w:val="FFFFFF"/>
                                <w:lang w:val="es-ES_tradnl"/>
                              </w:rPr>
                              <w:t>NO VAYA A LA SALA DE EMERGENCIA CON EL CLIENTE A MENOS QUE EL CLIENTE TENGA  DEMENCIA, ENFERMEDAD DE ALZHEIMER, O NO PUEDA HABLAR. NOTIFIQUE A SU SUPERVISOR ANTES DE IR. VÁYASE DEL LUGAR DESPUÉS QUE AL CLIENTE LO LLEVEN A UNA HABITACIÓN.</w:t>
                            </w:r>
                          </w:p>
                        </w:txbxContent>
                      </wps:txbx>
                      <wps:bodyPr wrap="square" anchor="ctr">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47274C" id="Rectangle 1" o:spid="_x0000_s1040" style="position:absolute;left:0;text-align:left;margin-left:213.6pt;margin-top:8.85pt;width:228.85pt;height:185.4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" fillcolor="red" strokecolor="#243f60 [1604]" strokeweight="2pt">
                <v:stroke joinstyle="round"/>
                <v:textbox>
                  <w:txbxContent>
                    <w:p w:rsidR="00471E64" w:rsidRPr="00676CD1" w:rsidRDefault="00471E64">
                      <w:pPr>
                        <w:pStyle w:val="FrameContents"/>
                        <w:jc w:val="center"/>
                        <w:rPr>
                          <w:rFonts w:ascii="Arial Rounded MT Bold" w:hAnsi="Arial Rounded MT Bold"/>
                          <w:b/>
                          <w:lang w:val="es-ES_tradnl"/>
                        </w:rPr>
                      </w:pPr>
                      <w:r w:rsidRPr="00676CD1">
                        <w:rPr>
                          <w:rFonts w:ascii="Arial Rounded MT Bold" w:hAnsi="Arial Rounded MT Bold"/>
                          <w:b/>
                          <w:color w:val="FFFFFF"/>
                          <w:lang w:val="es-ES_tradnl"/>
                        </w:rPr>
                        <w:t xml:space="preserve">NO TRANSPORTE AL CLIENTE A </w:t>
                      </w:r>
                      <w:r w:rsidRPr="00676CD1">
                        <w:rPr>
                          <w:rFonts w:ascii="Arial Rounded MT Bold" w:hAnsi="Arial Rounded MT Bold"/>
                          <w:b/>
                          <w:color w:val="FFFFFF"/>
                          <w:lang w:val="es-ES_tradnl"/>
                        </w:rPr>
                        <w:br/>
                        <w:t>LA SALA DE EMERGENCIAS</w:t>
                      </w:r>
                    </w:p>
                    <w:p w:rsidR="00471E64" w:rsidRPr="00676CD1" w:rsidRDefault="00471E64" w:rsidP="00676CD1">
                      <w:pPr>
                        <w:pStyle w:val="FrameContents"/>
                        <w:rPr>
                          <w:lang w:val="es-ES_tradnl"/>
                        </w:rPr>
                      </w:pPr>
                      <w:r w:rsidRPr="00676CD1">
                        <w:rPr>
                          <w:rFonts w:ascii="Arial Rounded MT Bold" w:hAnsi="Arial Rounded MT Bold"/>
                          <w:b/>
                          <w:color w:val="FFFFFF"/>
                          <w:lang w:val="es-ES_tradnl"/>
                        </w:rPr>
                        <w:t>NO VAYA A LA SALA DE EMERGENCIA CON EL CLIENTE A MENOS QUE EL CLIENTE TENGA  DEMENCIA, ENFERMEDAD DE ALZHEIMER, O NO PUEDA HABLAR. NOTIFIQUE A SU SUPERVISOR ANTES DE IR. VÁYASE DEL LUGAR DESPUÉS QUE AL CLIENTE LO LLEVEN A UNA HABITACIÓN.</w:t>
                      </w:r>
                    </w:p>
                  </w:txbxContent>
                </v:textbox>
              </v:rect>
            </w:pict>
          </mc:Fallback>
        </mc:AlternateContent>
      </w:r>
    </w:p>
    <w:p w:rsidR="001754EB" w:rsidRPr="002A00BE" w:rsidRDefault="00FD44BB">
      <w:pPr>
        <w:pStyle w:val="NoSpacing"/>
        <w:rPr>
          <w:rFonts w:ascii="Euphemia" w:hAnsi="Euphemia"/>
          <w:b/>
          <w:sz w:val="24"/>
          <w:szCs w:val="24"/>
          <w:lang w:val="es-ES"/>
        </w:rPr>
      </w:pPr>
      <w:r w:rsidRPr="002A00BE">
        <w:rPr>
          <w:rFonts w:ascii="Euphemia" w:hAnsi="Euphemia"/>
          <w:b/>
          <w:sz w:val="24"/>
          <w:szCs w:val="24"/>
          <w:lang w:val="es-ES"/>
        </w:rPr>
        <w:t>Cuando</w:t>
      </w:r>
      <w:r w:rsidR="00676CD1" w:rsidRPr="002A00BE">
        <w:rPr>
          <w:rFonts w:ascii="Euphemia" w:hAnsi="Euphemia"/>
          <w:b/>
          <w:sz w:val="24"/>
          <w:szCs w:val="24"/>
          <w:lang w:val="es-ES"/>
        </w:rPr>
        <w:t xml:space="preserve"> llamar al </w:t>
      </w:r>
      <w:r w:rsidR="003F3E9A" w:rsidRPr="002A00BE">
        <w:rPr>
          <w:rFonts w:ascii="Euphemia" w:hAnsi="Euphemia"/>
          <w:b/>
          <w:sz w:val="24"/>
          <w:szCs w:val="24"/>
          <w:lang w:val="es-ES"/>
        </w:rPr>
        <w:t>911</w:t>
      </w:r>
    </w:p>
    <w:p w:rsidR="001754EB" w:rsidRPr="002A00BE" w:rsidRDefault="00676CD1">
      <w:pPr>
        <w:pStyle w:val="NoSpacing"/>
        <w:numPr>
          <w:ilvl w:val="0"/>
          <w:numId w:val="10"/>
        </w:numPr>
        <w:rPr>
          <w:rFonts w:ascii="Euphemia" w:hAnsi="Euphemia"/>
          <w:sz w:val="24"/>
          <w:szCs w:val="24"/>
          <w:lang w:val="es-ES"/>
        </w:rPr>
      </w:pPr>
      <w:r w:rsidRPr="002A00BE">
        <w:rPr>
          <w:rFonts w:ascii="Euphemia" w:hAnsi="Euphemia"/>
          <w:sz w:val="24"/>
          <w:szCs w:val="24"/>
          <w:lang w:val="es-ES"/>
        </w:rPr>
        <w:t>Emergencias Médicas</w:t>
      </w:r>
    </w:p>
    <w:p w:rsidR="001754EB" w:rsidRPr="002A00BE" w:rsidRDefault="00676CD1">
      <w:pPr>
        <w:pStyle w:val="NoSpacing"/>
        <w:numPr>
          <w:ilvl w:val="0"/>
          <w:numId w:val="10"/>
        </w:numPr>
        <w:rPr>
          <w:rFonts w:ascii="Euphemia" w:hAnsi="Euphemia"/>
          <w:sz w:val="24"/>
          <w:szCs w:val="24"/>
          <w:lang w:val="es-ES"/>
        </w:rPr>
      </w:pPr>
      <w:r w:rsidRPr="002A00BE">
        <w:rPr>
          <w:rFonts w:ascii="Euphemia" w:hAnsi="Euphemia"/>
          <w:sz w:val="24"/>
          <w:szCs w:val="24"/>
          <w:lang w:val="es-ES"/>
        </w:rPr>
        <w:t>Hemorragias</w:t>
      </w:r>
    </w:p>
    <w:p w:rsidR="001754EB" w:rsidRPr="002A00BE" w:rsidRDefault="00676CD1">
      <w:pPr>
        <w:pStyle w:val="NoSpacing"/>
        <w:numPr>
          <w:ilvl w:val="0"/>
          <w:numId w:val="10"/>
        </w:numPr>
        <w:rPr>
          <w:rFonts w:ascii="Euphemia" w:hAnsi="Euphemia"/>
          <w:sz w:val="24"/>
          <w:szCs w:val="24"/>
          <w:lang w:val="es-ES"/>
        </w:rPr>
      </w:pPr>
      <w:r w:rsidRPr="002A00BE">
        <w:rPr>
          <w:rFonts w:ascii="Euphemia" w:hAnsi="Euphemia"/>
          <w:sz w:val="24"/>
          <w:szCs w:val="24"/>
          <w:lang w:val="es-ES"/>
        </w:rPr>
        <w:t>Ataques al Corazón</w:t>
      </w:r>
    </w:p>
    <w:p w:rsidR="001754EB" w:rsidRPr="002A00BE" w:rsidRDefault="00676CD1">
      <w:pPr>
        <w:pStyle w:val="NoSpacing"/>
        <w:numPr>
          <w:ilvl w:val="0"/>
          <w:numId w:val="10"/>
        </w:numPr>
        <w:rPr>
          <w:rFonts w:ascii="Euphemia" w:hAnsi="Euphemia"/>
          <w:sz w:val="24"/>
          <w:szCs w:val="24"/>
          <w:lang w:val="es-ES"/>
        </w:rPr>
      </w:pPr>
      <w:r w:rsidRPr="002A00BE">
        <w:rPr>
          <w:rFonts w:ascii="Euphemia" w:hAnsi="Euphemia"/>
          <w:sz w:val="24"/>
          <w:szCs w:val="24"/>
          <w:lang w:val="es-ES"/>
        </w:rPr>
        <w:t>Ataques Cerebrales</w:t>
      </w:r>
    </w:p>
    <w:p w:rsidR="001754EB" w:rsidRPr="002A00BE" w:rsidRDefault="00676CD1">
      <w:pPr>
        <w:pStyle w:val="NoSpacing"/>
        <w:numPr>
          <w:ilvl w:val="0"/>
          <w:numId w:val="10"/>
        </w:numPr>
        <w:rPr>
          <w:rFonts w:ascii="Euphemia" w:hAnsi="Euphemia"/>
          <w:sz w:val="24"/>
          <w:szCs w:val="24"/>
          <w:lang w:val="es-ES"/>
        </w:rPr>
      </w:pPr>
      <w:r w:rsidRPr="002A00BE">
        <w:rPr>
          <w:rFonts w:ascii="Euphemia" w:hAnsi="Euphemia"/>
          <w:sz w:val="24"/>
          <w:szCs w:val="24"/>
          <w:lang w:val="es-ES"/>
        </w:rPr>
        <w:t>Asfixia</w:t>
      </w:r>
    </w:p>
    <w:p w:rsidR="001754EB" w:rsidRPr="002A00BE" w:rsidRDefault="00676CD1">
      <w:pPr>
        <w:pStyle w:val="NoSpacing"/>
        <w:numPr>
          <w:ilvl w:val="0"/>
          <w:numId w:val="10"/>
        </w:numPr>
        <w:rPr>
          <w:rFonts w:ascii="Euphemia" w:hAnsi="Euphemia"/>
          <w:sz w:val="24"/>
          <w:szCs w:val="24"/>
          <w:lang w:val="es-ES"/>
        </w:rPr>
      </w:pPr>
      <w:r w:rsidRPr="002A00BE">
        <w:rPr>
          <w:rFonts w:ascii="Euphemia" w:hAnsi="Euphemia"/>
          <w:sz w:val="24"/>
          <w:szCs w:val="24"/>
          <w:lang w:val="es-ES"/>
        </w:rPr>
        <w:t>Conmociones</w:t>
      </w:r>
    </w:p>
    <w:p w:rsidR="001754EB" w:rsidRPr="002A00BE" w:rsidRDefault="00676CD1">
      <w:pPr>
        <w:pStyle w:val="NoSpacing"/>
        <w:numPr>
          <w:ilvl w:val="0"/>
          <w:numId w:val="10"/>
        </w:numPr>
        <w:rPr>
          <w:rFonts w:ascii="Euphemia" w:hAnsi="Euphemia"/>
          <w:sz w:val="24"/>
          <w:szCs w:val="24"/>
          <w:lang w:val="es-ES"/>
        </w:rPr>
      </w:pPr>
      <w:r w:rsidRPr="002A00BE">
        <w:rPr>
          <w:rFonts w:ascii="Euphemia" w:hAnsi="Euphemia"/>
          <w:sz w:val="24"/>
          <w:szCs w:val="24"/>
          <w:lang w:val="es-ES"/>
        </w:rPr>
        <w:t>Quemaduras</w:t>
      </w:r>
    </w:p>
    <w:p w:rsidR="001754EB" w:rsidRPr="002A00BE" w:rsidRDefault="00676CD1">
      <w:pPr>
        <w:pStyle w:val="NoSpacing"/>
        <w:numPr>
          <w:ilvl w:val="0"/>
          <w:numId w:val="10"/>
        </w:numPr>
        <w:rPr>
          <w:rFonts w:ascii="Euphemia" w:hAnsi="Euphemia"/>
          <w:sz w:val="24"/>
          <w:szCs w:val="24"/>
          <w:lang w:val="es-ES"/>
        </w:rPr>
      </w:pPr>
      <w:r w:rsidRPr="002A00BE">
        <w:rPr>
          <w:rFonts w:ascii="Euphemia" w:hAnsi="Euphemia"/>
          <w:sz w:val="24"/>
          <w:szCs w:val="24"/>
          <w:lang w:val="es-ES"/>
        </w:rPr>
        <w:t>Caídas</w:t>
      </w:r>
    </w:p>
    <w:p w:rsidR="001754EB" w:rsidRPr="002A00BE" w:rsidRDefault="00676CD1">
      <w:pPr>
        <w:pStyle w:val="NoSpacing"/>
        <w:numPr>
          <w:ilvl w:val="0"/>
          <w:numId w:val="10"/>
        </w:numPr>
        <w:rPr>
          <w:rFonts w:ascii="Euphemia" w:hAnsi="Euphemia"/>
          <w:sz w:val="24"/>
          <w:szCs w:val="24"/>
          <w:lang w:val="es-ES"/>
        </w:rPr>
      </w:pPr>
      <w:r w:rsidRPr="002A00BE">
        <w:rPr>
          <w:rFonts w:ascii="Euphemia" w:hAnsi="Euphemia"/>
          <w:sz w:val="24"/>
          <w:szCs w:val="24"/>
          <w:lang w:val="es-ES"/>
        </w:rPr>
        <w:t>Huesos rotos</w:t>
      </w:r>
    </w:p>
    <w:p w:rsidR="001754EB" w:rsidRPr="002A00BE" w:rsidRDefault="001754EB">
      <w:pPr>
        <w:pStyle w:val="NoSpacing"/>
        <w:rPr>
          <w:rFonts w:ascii="Euphemia" w:hAnsi="Euphemia"/>
          <w:sz w:val="24"/>
          <w:szCs w:val="24"/>
          <w:lang w:val="es-ES"/>
        </w:rPr>
      </w:pPr>
    </w:p>
    <w:p w:rsidR="001754EB" w:rsidRPr="002A00BE" w:rsidRDefault="006F16C2">
      <w:pPr>
        <w:pStyle w:val="NoSpacing"/>
        <w:rPr>
          <w:rFonts w:ascii="Euphemia" w:hAnsi="Euphemia"/>
          <w:b/>
          <w:sz w:val="24"/>
          <w:szCs w:val="24"/>
          <w:lang w:val="es-ES"/>
        </w:rPr>
      </w:pPr>
      <w:r w:rsidRPr="002A00BE">
        <w:rPr>
          <w:rFonts w:ascii="Euphemia" w:hAnsi="Euphemia"/>
          <w:b/>
          <w:sz w:val="24"/>
          <w:szCs w:val="24"/>
          <w:lang w:val="es-ES"/>
        </w:rPr>
        <w:t>Caídas</w:t>
      </w:r>
    </w:p>
    <w:p w:rsidR="001754EB" w:rsidRPr="002A00BE" w:rsidRDefault="006F16C2">
      <w:pPr>
        <w:pStyle w:val="NoSpacing"/>
        <w:rPr>
          <w:rFonts w:ascii="Euphemia" w:hAnsi="Euphemia"/>
          <w:sz w:val="24"/>
          <w:szCs w:val="24"/>
          <w:lang w:val="es-ES"/>
        </w:rPr>
      </w:pPr>
      <w:r w:rsidRPr="002A00BE">
        <w:rPr>
          <w:rFonts w:ascii="Euphemia" w:hAnsi="Euphemia"/>
          <w:sz w:val="24"/>
          <w:szCs w:val="24"/>
          <w:lang w:val="es-ES"/>
        </w:rPr>
        <w:t xml:space="preserve">Si el cliente se cae, llame al 911 para pedir ayuda. Ayude al cliente a encontrar una posición cómoda hasta que llegue la ayuda. </w:t>
      </w:r>
      <w:r w:rsidR="009A2192" w:rsidRPr="002A00BE">
        <w:rPr>
          <w:rFonts w:ascii="Euphemia" w:hAnsi="Euphemia"/>
          <w:sz w:val="24"/>
          <w:szCs w:val="24"/>
          <w:lang w:val="es-ES"/>
        </w:rPr>
        <w:t xml:space="preserve">Tiene que informar las caídas a su </w:t>
      </w:r>
      <w:r w:rsidRPr="002A00BE">
        <w:rPr>
          <w:rFonts w:ascii="Euphemia" w:hAnsi="Euphemia"/>
          <w:sz w:val="24"/>
          <w:szCs w:val="24"/>
          <w:lang w:val="es-ES"/>
        </w:rPr>
        <w:t>supervisor</w:t>
      </w:r>
      <w:r w:rsidR="003F3E9A" w:rsidRPr="002A00BE">
        <w:rPr>
          <w:rFonts w:ascii="Euphemia" w:hAnsi="Euphemia"/>
          <w:sz w:val="24"/>
          <w:szCs w:val="24"/>
          <w:lang w:val="es-ES"/>
        </w:rPr>
        <w:t>.</w:t>
      </w:r>
    </w:p>
    <w:p w:rsidR="001754EB" w:rsidRPr="002A00BE" w:rsidRDefault="001754EB">
      <w:pPr>
        <w:pStyle w:val="NoSpacing"/>
        <w:rPr>
          <w:rFonts w:ascii="Euphemia" w:hAnsi="Euphemia"/>
          <w:sz w:val="24"/>
          <w:szCs w:val="24"/>
          <w:lang w:val="es-ES"/>
        </w:rPr>
      </w:pPr>
    </w:p>
    <w:p w:rsidR="001754EB" w:rsidRPr="002A00BE" w:rsidRDefault="0051682B">
      <w:pPr>
        <w:pStyle w:val="NoSpacing"/>
        <w:rPr>
          <w:rFonts w:ascii="Euphemia" w:hAnsi="Euphemia"/>
          <w:b/>
          <w:sz w:val="24"/>
          <w:szCs w:val="24"/>
          <w:lang w:val="es-ES"/>
        </w:rPr>
      </w:pPr>
      <w:r w:rsidRPr="002A00BE">
        <w:rPr>
          <w:rFonts w:ascii="Euphemia" w:hAnsi="Euphemia"/>
          <w:b/>
          <w:sz w:val="24"/>
          <w:szCs w:val="24"/>
          <w:lang w:val="es-ES"/>
        </w:rPr>
        <w:t>Prevención de Caídas</w:t>
      </w:r>
      <w:r w:rsidR="003F3E9A" w:rsidRPr="002A00BE">
        <w:rPr>
          <w:rFonts w:ascii="Euphemia" w:hAnsi="Euphemia"/>
          <w:b/>
          <w:sz w:val="24"/>
          <w:szCs w:val="24"/>
          <w:lang w:val="es-ES"/>
        </w:rPr>
        <w:t xml:space="preserve"> </w:t>
      </w:r>
    </w:p>
    <w:p w:rsidR="001754EB" w:rsidRPr="002A00BE" w:rsidRDefault="0074044E">
      <w:pPr>
        <w:pStyle w:val="NoSpacing"/>
        <w:rPr>
          <w:rFonts w:ascii="Euphemia" w:hAnsi="Euphemia"/>
          <w:sz w:val="24"/>
          <w:szCs w:val="24"/>
          <w:lang w:val="es-ES"/>
        </w:rPr>
      </w:pPr>
      <w:r w:rsidRPr="002A00BE">
        <w:rPr>
          <w:rFonts w:ascii="Euphemia" w:hAnsi="Euphemia"/>
          <w:sz w:val="24"/>
          <w:szCs w:val="24"/>
          <w:lang w:val="es-ES"/>
        </w:rPr>
        <w:t>El hogar puede ser un lugar peligroso para las personas mayores. Los objetos cotidianos y los objetos decorativos pueden crear riesgos de caídas y presentar peligros. Las caídas son la principal causa de lesiones fatales entre los adultos mayores. Si estos peligros están presentes en el hogar, el PCA puede estar vigilando para ayudar a prevenir una caída.</w:t>
      </w:r>
    </w:p>
    <w:p w:rsidR="001754EB" w:rsidRPr="002A00BE" w:rsidRDefault="001754EB">
      <w:pPr>
        <w:pStyle w:val="NoSpacing"/>
        <w:rPr>
          <w:lang w:val="es-ES"/>
        </w:rPr>
      </w:pPr>
    </w:p>
    <w:p w:rsidR="001754EB" w:rsidRPr="002A00BE" w:rsidRDefault="007E4384">
      <w:pPr>
        <w:pStyle w:val="NoSpacing"/>
        <w:rPr>
          <w:rFonts w:ascii="Euphemia" w:hAnsi="Euphemia"/>
          <w:lang w:val="es-ES"/>
        </w:rPr>
      </w:pPr>
      <w:r w:rsidRPr="002A00BE">
        <w:rPr>
          <w:rFonts w:ascii="Euphemia" w:hAnsi="Euphemia"/>
          <w:lang w:val="es-ES"/>
        </w:rPr>
        <w:t xml:space="preserve">A </w:t>
      </w:r>
      <w:r w:rsidR="00FD44BB" w:rsidRPr="002A00BE">
        <w:rPr>
          <w:rFonts w:ascii="Euphemia" w:hAnsi="Euphemia"/>
          <w:lang w:val="es-ES"/>
        </w:rPr>
        <w:t>continuación,</w:t>
      </w:r>
      <w:r w:rsidRPr="002A00BE">
        <w:rPr>
          <w:rFonts w:ascii="Euphemia" w:hAnsi="Euphemia"/>
          <w:lang w:val="es-ES"/>
        </w:rPr>
        <w:t xml:space="preserve"> se mencionan algunos peligros comunes</w:t>
      </w:r>
      <w:r w:rsidR="003F3E9A" w:rsidRPr="002A00BE">
        <w:rPr>
          <w:rFonts w:ascii="Euphemia" w:hAnsi="Euphemia"/>
          <w:lang w:val="es-ES"/>
        </w:rPr>
        <w:t>:</w:t>
      </w:r>
    </w:p>
    <w:p w:rsidR="001754EB" w:rsidRPr="002A00BE" w:rsidRDefault="003F3E9A">
      <w:pPr>
        <w:pStyle w:val="NoSpacing"/>
        <w:rPr>
          <w:rFonts w:ascii="Euphemia" w:hAnsi="Euphemia"/>
          <w:lang w:val="es-ES"/>
        </w:rPr>
      </w:pPr>
      <w:r w:rsidRPr="002A00BE">
        <w:rPr>
          <w:rFonts w:ascii="Euphemia" w:hAnsi="Euphemia"/>
          <w:lang w:val="es-ES"/>
        </w:rPr>
        <w:tab/>
      </w:r>
    </w:p>
    <w:p w:rsidR="001754EB" w:rsidRPr="002A00BE" w:rsidRDefault="006C0349" w:rsidP="006C0349">
      <w:pPr>
        <w:pStyle w:val="NoSpacing"/>
        <w:numPr>
          <w:ilvl w:val="0"/>
          <w:numId w:val="28"/>
        </w:numPr>
        <w:rPr>
          <w:rFonts w:ascii="Euphemia" w:hAnsi="Euphemia"/>
          <w:lang w:val="es-ES"/>
        </w:rPr>
      </w:pPr>
      <w:r w:rsidRPr="002A00BE">
        <w:rPr>
          <w:rFonts w:ascii="Euphemia" w:hAnsi="Euphemia"/>
          <w:lang w:val="es-ES"/>
        </w:rPr>
        <w:t>Alfombras Tiradas sobre el Suelo: Las alfombras tiradas en el suelo se mueven y los bordes pueden levantarse cuando el cliente está caminando</w:t>
      </w:r>
      <w:r w:rsidR="003F3E9A" w:rsidRPr="002A00BE">
        <w:rPr>
          <w:rFonts w:ascii="Euphemia" w:hAnsi="Euphemia"/>
          <w:lang w:val="es-ES"/>
        </w:rPr>
        <w:t xml:space="preserve">. </w:t>
      </w:r>
    </w:p>
    <w:p w:rsidR="001754EB" w:rsidRPr="002A00BE" w:rsidRDefault="001754EB">
      <w:pPr>
        <w:pStyle w:val="NoSpacing"/>
        <w:rPr>
          <w:rFonts w:ascii="Euphemia" w:hAnsi="Euphemia"/>
          <w:lang w:val="es-ES"/>
        </w:rPr>
      </w:pPr>
    </w:p>
    <w:p w:rsidR="001754EB" w:rsidRPr="002A00BE" w:rsidRDefault="00BD5669" w:rsidP="006C0349">
      <w:pPr>
        <w:pStyle w:val="NoSpacing"/>
        <w:numPr>
          <w:ilvl w:val="0"/>
          <w:numId w:val="28"/>
        </w:numPr>
        <w:rPr>
          <w:rFonts w:ascii="Euphemia" w:hAnsi="Euphemia"/>
          <w:lang w:val="es-ES"/>
        </w:rPr>
      </w:pPr>
      <w:r w:rsidRPr="002A00BE">
        <w:rPr>
          <w:rFonts w:ascii="Euphemia" w:hAnsi="Euphemia"/>
          <w:lang w:val="es-ES"/>
        </w:rPr>
        <w:t>Cosas desordenadas amontonadas</w:t>
      </w:r>
      <w:r w:rsidR="006C0349" w:rsidRPr="002A00BE">
        <w:rPr>
          <w:rFonts w:ascii="Euphemia" w:hAnsi="Euphemia"/>
          <w:lang w:val="es-ES"/>
        </w:rPr>
        <w:t>: Con los amontonamientos en el suelo se puede tropezar fácilmente.</w:t>
      </w:r>
      <w:r w:rsidR="003F3E9A" w:rsidRPr="002A00BE">
        <w:rPr>
          <w:rFonts w:ascii="Euphemia" w:hAnsi="Euphemia"/>
          <w:lang w:val="es-ES"/>
        </w:rPr>
        <w:t xml:space="preserve">  </w:t>
      </w:r>
    </w:p>
    <w:p w:rsidR="001754EB" w:rsidRPr="002A00BE" w:rsidRDefault="001754EB">
      <w:pPr>
        <w:pStyle w:val="NoSpacing"/>
        <w:rPr>
          <w:rFonts w:ascii="Euphemia" w:hAnsi="Euphemia"/>
          <w:lang w:val="es-ES"/>
        </w:rPr>
      </w:pPr>
    </w:p>
    <w:p w:rsidR="001754EB" w:rsidRPr="002A00BE" w:rsidRDefault="006C0349" w:rsidP="006C0349">
      <w:pPr>
        <w:pStyle w:val="NoSpacing"/>
        <w:numPr>
          <w:ilvl w:val="0"/>
          <w:numId w:val="28"/>
        </w:numPr>
        <w:rPr>
          <w:rFonts w:ascii="Euphemia" w:hAnsi="Euphemia"/>
          <w:lang w:val="es-ES"/>
        </w:rPr>
      </w:pPr>
      <w:r w:rsidRPr="002A00BE">
        <w:rPr>
          <w:rFonts w:ascii="Euphemia" w:hAnsi="Euphemia"/>
          <w:lang w:val="es-ES"/>
        </w:rPr>
        <w:t>Iluminación deficiente: Las escaleras, senderos y pasillos que no están bien iluminados crean un riesgo significativo de caída. Los clientes a menudo tienen problemas de visión y necesitan una iluminación brillante para notar los cambios en las superficies al caminar.</w:t>
      </w:r>
    </w:p>
    <w:p w:rsidR="001754EB" w:rsidRPr="002A00BE" w:rsidRDefault="001754EB">
      <w:pPr>
        <w:spacing w:line="240" w:lineRule="auto"/>
        <w:rPr>
          <w:rFonts w:ascii="Euphemia" w:hAnsi="Euphemia"/>
          <w:b/>
          <w:sz w:val="24"/>
          <w:szCs w:val="24"/>
          <w:lang w:val="es-ES"/>
        </w:rPr>
      </w:pPr>
    </w:p>
    <w:p w:rsidR="001754EB" w:rsidRPr="002A00BE" w:rsidRDefault="001754EB">
      <w:pPr>
        <w:pStyle w:val="NoSpacing"/>
        <w:ind w:left="720"/>
        <w:rPr>
          <w:rFonts w:ascii="Euphemia" w:hAnsi="Euphemia"/>
          <w:sz w:val="24"/>
          <w:szCs w:val="24"/>
          <w:lang w:val="es-ES"/>
        </w:rPr>
      </w:pPr>
    </w:p>
    <w:p w:rsidR="001754EB" w:rsidRPr="002A00BE" w:rsidRDefault="001754EB">
      <w:pPr>
        <w:pStyle w:val="NoSpacing"/>
        <w:ind w:left="720"/>
        <w:rPr>
          <w:rFonts w:ascii="Euphemia" w:hAnsi="Euphemia"/>
          <w:sz w:val="24"/>
          <w:szCs w:val="24"/>
          <w:lang w:val="es-ES"/>
        </w:rPr>
      </w:pPr>
    </w:p>
    <w:p w:rsidR="001754EB" w:rsidRPr="002A00BE" w:rsidRDefault="003F3E9A">
      <w:pPr>
        <w:pStyle w:val="NoSpacing"/>
        <w:ind w:left="720"/>
        <w:rPr>
          <w:rFonts w:ascii="Euphemia" w:hAnsi="Euphemia"/>
          <w:sz w:val="24"/>
          <w:szCs w:val="24"/>
          <w:lang w:val="es-ES"/>
        </w:rPr>
      </w:pPr>
      <w:r w:rsidRPr="002A00BE">
        <w:rPr>
          <w:noProof/>
        </w:rPr>
        <w:drawing>
          <wp:inline distT="0" distB="0" distL="0" distR="0">
            <wp:extent cx="5000625" cy="1971675"/>
            <wp:effectExtent l="0" t="0" r="0" b="0"/>
            <wp:docPr id="40" name="Picture 23" descr="health and safety in care homes spot the hazards - Google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3" descr="health and safety in care homes spot the hazards - Google Search"/>
                    <pic:cNvPicPr>
                      <a:picLocks noChangeAspect="1" noChangeArrowheads="1"/>
                    </pic:cNvPicPr>
                  </pic:nvPicPr>
                  <pic:blipFill>
                    <a:blip r:embed="rId43"/>
                    <a:stretch>
                      <a:fillRect/>
                    </a:stretch>
                  </pic:blipFill>
                  <pic:spPr bwMode="auto">
                    <a:xfrm>
                      <a:off x="0" y="0"/>
                      <a:ext cx="5000625" cy="1971675"/>
                    </a:xfrm>
                    <a:prstGeom prst="rect">
                      <a:avLst/>
                    </a:prstGeom>
                  </pic:spPr>
                </pic:pic>
              </a:graphicData>
            </a:graphic>
          </wp:inline>
        </w:drawing>
      </w:r>
    </w:p>
    <w:p w:rsidR="001754EB" w:rsidRPr="002A00BE" w:rsidRDefault="001754EB">
      <w:pPr>
        <w:pStyle w:val="NoSpacing"/>
        <w:ind w:left="720"/>
        <w:rPr>
          <w:rFonts w:ascii="Euphemia" w:hAnsi="Euphemia"/>
          <w:sz w:val="24"/>
          <w:szCs w:val="24"/>
          <w:lang w:val="es-ES"/>
        </w:rPr>
      </w:pPr>
    </w:p>
    <w:p w:rsidR="00B040EA" w:rsidRPr="002A00BE" w:rsidRDefault="00BD5669" w:rsidP="00B040EA">
      <w:pPr>
        <w:pStyle w:val="NoSpacing"/>
        <w:numPr>
          <w:ilvl w:val="0"/>
          <w:numId w:val="27"/>
        </w:numPr>
        <w:rPr>
          <w:rFonts w:ascii="Euphemia" w:hAnsi="Euphemia"/>
          <w:sz w:val="24"/>
          <w:szCs w:val="24"/>
          <w:lang w:val="es-ES"/>
        </w:rPr>
      </w:pPr>
      <w:r w:rsidRPr="002A00BE">
        <w:rPr>
          <w:rFonts w:ascii="Euphemia" w:hAnsi="Euphemia"/>
          <w:sz w:val="24"/>
          <w:szCs w:val="24"/>
          <w:lang w:val="es-ES"/>
        </w:rPr>
        <w:t>Retire</w:t>
      </w:r>
      <w:r w:rsidR="00B040EA" w:rsidRPr="002A00BE">
        <w:rPr>
          <w:rFonts w:ascii="Euphemia" w:hAnsi="Euphemia"/>
          <w:sz w:val="24"/>
          <w:szCs w:val="24"/>
          <w:lang w:val="es-ES"/>
        </w:rPr>
        <w:t xml:space="preserve"> los muebles u otras cosas del medio para crear un camino despejado para que el cliente pueda evitar </w:t>
      </w:r>
      <w:r w:rsidRPr="002A00BE">
        <w:rPr>
          <w:rFonts w:ascii="Euphemia" w:hAnsi="Euphemia"/>
          <w:sz w:val="24"/>
          <w:szCs w:val="24"/>
          <w:lang w:val="es-ES"/>
        </w:rPr>
        <w:t>los golpes o</w:t>
      </w:r>
      <w:r w:rsidR="00B040EA" w:rsidRPr="002A00BE">
        <w:rPr>
          <w:rFonts w:ascii="Euphemia" w:hAnsi="Euphemia"/>
          <w:sz w:val="24"/>
          <w:szCs w:val="24"/>
          <w:lang w:val="es-ES"/>
        </w:rPr>
        <w:t xml:space="preserve"> caídas. </w:t>
      </w:r>
    </w:p>
    <w:p w:rsidR="00B040EA" w:rsidRPr="002A00BE" w:rsidRDefault="00B040EA" w:rsidP="00B040EA">
      <w:pPr>
        <w:pStyle w:val="NoSpacing"/>
        <w:numPr>
          <w:ilvl w:val="0"/>
          <w:numId w:val="27"/>
        </w:numPr>
        <w:rPr>
          <w:rFonts w:ascii="Euphemia" w:hAnsi="Euphemia"/>
          <w:sz w:val="24"/>
          <w:szCs w:val="24"/>
          <w:lang w:val="es-ES"/>
        </w:rPr>
      </w:pPr>
      <w:r w:rsidRPr="002A00BE">
        <w:rPr>
          <w:rFonts w:ascii="Euphemia" w:hAnsi="Euphemia"/>
          <w:sz w:val="24"/>
          <w:szCs w:val="24"/>
          <w:lang w:val="es-ES"/>
        </w:rPr>
        <w:t>Ayude a los clientes a sentarse y pararse</w:t>
      </w:r>
      <w:r w:rsidR="009867B6" w:rsidRPr="002A00BE">
        <w:rPr>
          <w:rFonts w:ascii="Euphemia" w:hAnsi="Euphemia"/>
          <w:sz w:val="24"/>
          <w:szCs w:val="24"/>
          <w:lang w:val="es-ES"/>
        </w:rPr>
        <w:t>,</w:t>
      </w:r>
      <w:r w:rsidRPr="002A00BE">
        <w:rPr>
          <w:rFonts w:ascii="Euphemia" w:hAnsi="Euphemia"/>
          <w:sz w:val="24"/>
          <w:szCs w:val="24"/>
          <w:lang w:val="es-ES"/>
        </w:rPr>
        <w:t xml:space="preserve"> si </w:t>
      </w:r>
      <w:r w:rsidR="009867B6" w:rsidRPr="002A00BE">
        <w:rPr>
          <w:rFonts w:ascii="Euphemia" w:hAnsi="Euphemia"/>
          <w:sz w:val="24"/>
          <w:szCs w:val="24"/>
          <w:lang w:val="es-ES"/>
        </w:rPr>
        <w:t>cree que pueden caerse.</w:t>
      </w:r>
    </w:p>
    <w:p w:rsidR="00B040EA" w:rsidRPr="002A00BE" w:rsidRDefault="00B040EA" w:rsidP="00B040EA">
      <w:pPr>
        <w:pStyle w:val="NoSpacing"/>
        <w:numPr>
          <w:ilvl w:val="0"/>
          <w:numId w:val="27"/>
        </w:numPr>
        <w:rPr>
          <w:rFonts w:ascii="Euphemia" w:hAnsi="Euphemia"/>
          <w:sz w:val="24"/>
          <w:szCs w:val="24"/>
          <w:lang w:val="es-ES"/>
        </w:rPr>
      </w:pPr>
      <w:r w:rsidRPr="002A00BE">
        <w:rPr>
          <w:rFonts w:ascii="Euphemia" w:hAnsi="Euphemia"/>
          <w:sz w:val="24"/>
          <w:szCs w:val="24"/>
          <w:lang w:val="es-ES"/>
        </w:rPr>
        <w:t>Anime al cliente a usar su bastón o su andador.</w:t>
      </w:r>
    </w:p>
    <w:p w:rsidR="00B040EA" w:rsidRPr="002A00BE" w:rsidRDefault="00B040EA" w:rsidP="00B040EA">
      <w:pPr>
        <w:pStyle w:val="NoSpacing"/>
        <w:numPr>
          <w:ilvl w:val="0"/>
          <w:numId w:val="27"/>
        </w:numPr>
        <w:rPr>
          <w:rFonts w:ascii="Euphemia" w:hAnsi="Euphemia"/>
          <w:sz w:val="24"/>
          <w:szCs w:val="24"/>
          <w:lang w:val="es-ES"/>
        </w:rPr>
      </w:pPr>
      <w:r w:rsidRPr="002A00BE">
        <w:rPr>
          <w:rFonts w:ascii="Euphemia" w:hAnsi="Euphemia"/>
          <w:sz w:val="24"/>
          <w:szCs w:val="24"/>
          <w:lang w:val="es-ES"/>
        </w:rPr>
        <w:t>Anime al cliente a usar los pasamanos, si están disponibles.</w:t>
      </w:r>
    </w:p>
    <w:p w:rsidR="001754EB" w:rsidRPr="002A00BE" w:rsidRDefault="00B040EA" w:rsidP="00B040EA">
      <w:pPr>
        <w:pStyle w:val="NoSpacing"/>
        <w:numPr>
          <w:ilvl w:val="0"/>
          <w:numId w:val="27"/>
        </w:numPr>
        <w:rPr>
          <w:rFonts w:ascii="Euphemia" w:hAnsi="Euphemia"/>
          <w:sz w:val="24"/>
          <w:szCs w:val="24"/>
          <w:lang w:val="es-ES"/>
        </w:rPr>
      </w:pPr>
      <w:r w:rsidRPr="002A00BE">
        <w:rPr>
          <w:rFonts w:ascii="Euphemia" w:hAnsi="Euphemia"/>
          <w:sz w:val="24"/>
          <w:szCs w:val="24"/>
          <w:lang w:val="es-ES"/>
        </w:rPr>
        <w:t>Asegúrese de que el cliente lleve zapatos o un calzado que no resbale.</w:t>
      </w:r>
    </w:p>
    <w:p w:rsidR="001754EB" w:rsidRPr="002A00BE" w:rsidRDefault="001754EB">
      <w:pPr>
        <w:spacing w:after="0" w:line="240" w:lineRule="auto"/>
        <w:rPr>
          <w:rFonts w:ascii="Euphemia" w:eastAsia="Times New Roman" w:hAnsi="Euphemia" w:cs="Times New Roman"/>
          <w:vanish/>
          <w:sz w:val="24"/>
          <w:szCs w:val="24"/>
          <w:lang w:val="es-ES"/>
        </w:rPr>
      </w:pPr>
    </w:p>
    <w:p w:rsidR="001754EB" w:rsidRPr="002A00BE" w:rsidRDefault="001754EB">
      <w:pPr>
        <w:pStyle w:val="NoSpacing"/>
        <w:rPr>
          <w:rFonts w:ascii="Euphemia" w:hAnsi="Euphemia"/>
          <w:sz w:val="24"/>
          <w:szCs w:val="24"/>
          <w:lang w:val="es-ES"/>
        </w:rPr>
      </w:pPr>
    </w:p>
    <w:p w:rsidR="001754EB" w:rsidRPr="002A00BE" w:rsidRDefault="00FA0B14">
      <w:pPr>
        <w:pStyle w:val="NoSpacing"/>
        <w:rPr>
          <w:rFonts w:ascii="Euphemia" w:hAnsi="Euphemia"/>
          <w:b/>
          <w:sz w:val="24"/>
          <w:szCs w:val="24"/>
          <w:lang w:val="es-ES"/>
        </w:rPr>
      </w:pPr>
      <w:r w:rsidRPr="002A00BE">
        <w:rPr>
          <w:rFonts w:ascii="Euphemia" w:hAnsi="Euphemia"/>
          <w:b/>
          <w:sz w:val="24"/>
          <w:szCs w:val="24"/>
          <w:lang w:val="es-ES"/>
        </w:rPr>
        <w:t>Seguridad contra Incendios</w:t>
      </w:r>
    </w:p>
    <w:p w:rsidR="001754EB" w:rsidRPr="002A00BE" w:rsidRDefault="00FA0B14">
      <w:pPr>
        <w:pStyle w:val="NoSpacing"/>
        <w:rPr>
          <w:rFonts w:ascii="Euphemia" w:hAnsi="Euphemia"/>
          <w:sz w:val="24"/>
          <w:szCs w:val="24"/>
          <w:lang w:val="es-ES"/>
        </w:rPr>
      </w:pPr>
      <w:r w:rsidRPr="002A00BE">
        <w:rPr>
          <w:rFonts w:ascii="Euphemia" w:hAnsi="Euphemia"/>
          <w:sz w:val="24"/>
          <w:szCs w:val="24"/>
          <w:lang w:val="es-ES"/>
        </w:rPr>
        <w:t xml:space="preserve">Esté consciente de la capacidad del cliente para salir de la casa en caso de incendio y las salidas </w:t>
      </w:r>
      <w:r w:rsidR="00513F5F" w:rsidRPr="002A00BE">
        <w:rPr>
          <w:rFonts w:ascii="Euphemia" w:hAnsi="Euphemia"/>
          <w:sz w:val="24"/>
          <w:szCs w:val="24"/>
          <w:lang w:val="es-ES"/>
        </w:rPr>
        <w:t xml:space="preserve">que hay </w:t>
      </w:r>
      <w:r w:rsidRPr="002A00BE">
        <w:rPr>
          <w:rFonts w:ascii="Euphemia" w:hAnsi="Euphemia"/>
          <w:sz w:val="24"/>
          <w:szCs w:val="24"/>
          <w:lang w:val="es-ES"/>
        </w:rPr>
        <w:t>accesibles. Asegúrese de recordar la dirección de la calle del cliente.</w:t>
      </w:r>
    </w:p>
    <w:p w:rsidR="001754EB" w:rsidRPr="002A00BE" w:rsidRDefault="001754EB">
      <w:pPr>
        <w:pStyle w:val="NoSpacing"/>
        <w:rPr>
          <w:rFonts w:ascii="Euphemia" w:hAnsi="Euphemia"/>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Ox</w:t>
      </w:r>
      <w:r w:rsidR="00FA0B14" w:rsidRPr="002A00BE">
        <w:rPr>
          <w:rFonts w:ascii="Euphemia" w:hAnsi="Euphemia"/>
          <w:b/>
          <w:sz w:val="24"/>
          <w:szCs w:val="24"/>
          <w:lang w:val="es-ES"/>
        </w:rPr>
        <w:t>ígeno</w:t>
      </w:r>
    </w:p>
    <w:p w:rsidR="00FA0B14" w:rsidRPr="002A00BE" w:rsidRDefault="00FA0B14" w:rsidP="00FA0B14">
      <w:pPr>
        <w:pStyle w:val="NoSpacing"/>
        <w:numPr>
          <w:ilvl w:val="0"/>
          <w:numId w:val="11"/>
        </w:numPr>
        <w:rPr>
          <w:rFonts w:ascii="Euphemia" w:hAnsi="Euphemia"/>
          <w:sz w:val="24"/>
          <w:szCs w:val="24"/>
          <w:lang w:val="es-ES"/>
        </w:rPr>
      </w:pPr>
      <w:r w:rsidRPr="002A00BE">
        <w:rPr>
          <w:rFonts w:ascii="Euphemia" w:hAnsi="Euphemia"/>
          <w:sz w:val="24"/>
          <w:szCs w:val="24"/>
          <w:lang w:val="es-ES"/>
        </w:rPr>
        <w:t>No debe haber humo, llamas abiertas o fuente de calor cerca del oxígeno. Esto aumentará el riesgo de incendio.</w:t>
      </w:r>
    </w:p>
    <w:p w:rsidR="00FA0B14" w:rsidRPr="002A00BE" w:rsidRDefault="00FA0B14" w:rsidP="00FA0B14">
      <w:pPr>
        <w:pStyle w:val="NoSpacing"/>
        <w:numPr>
          <w:ilvl w:val="0"/>
          <w:numId w:val="11"/>
        </w:numPr>
        <w:rPr>
          <w:rFonts w:ascii="Euphemia" w:hAnsi="Euphemia"/>
          <w:sz w:val="24"/>
          <w:szCs w:val="24"/>
          <w:lang w:val="es-ES"/>
        </w:rPr>
      </w:pPr>
      <w:r w:rsidRPr="002A00BE">
        <w:rPr>
          <w:rFonts w:ascii="Euphemia" w:hAnsi="Euphemia"/>
          <w:sz w:val="24"/>
          <w:szCs w:val="24"/>
          <w:lang w:val="es-ES"/>
        </w:rPr>
        <w:t>Mantenga el oxígeno alejado de las calefacciones, los radiadores y el calor del sol.</w:t>
      </w:r>
    </w:p>
    <w:p w:rsidR="00FA0B14" w:rsidRPr="002A00BE" w:rsidRDefault="00513F5F" w:rsidP="00FA0B14">
      <w:pPr>
        <w:pStyle w:val="NoSpacing"/>
        <w:numPr>
          <w:ilvl w:val="0"/>
          <w:numId w:val="11"/>
        </w:numPr>
        <w:rPr>
          <w:rFonts w:ascii="Euphemia" w:hAnsi="Euphemia"/>
          <w:sz w:val="24"/>
          <w:szCs w:val="24"/>
          <w:lang w:val="es-ES"/>
        </w:rPr>
      </w:pPr>
      <w:r w:rsidRPr="002A00BE">
        <w:rPr>
          <w:rFonts w:ascii="Euphemia" w:hAnsi="Euphemia"/>
          <w:sz w:val="24"/>
          <w:szCs w:val="24"/>
          <w:lang w:val="es-ES"/>
        </w:rPr>
        <w:t xml:space="preserve">Nunca deje que aceite, </w:t>
      </w:r>
      <w:r w:rsidR="00FA0B14" w:rsidRPr="002A00BE">
        <w:rPr>
          <w:rFonts w:ascii="Euphemia" w:hAnsi="Euphemia"/>
          <w:sz w:val="24"/>
          <w:szCs w:val="24"/>
          <w:lang w:val="es-ES"/>
        </w:rPr>
        <w:t>grasa o materiales altamente inflamables entren en contacto con los cilindros de oxígeno.</w:t>
      </w:r>
    </w:p>
    <w:p w:rsidR="00FA0B14" w:rsidRPr="002A00BE" w:rsidRDefault="00513F5F" w:rsidP="00FA0B14">
      <w:pPr>
        <w:pStyle w:val="NoSpacing"/>
        <w:numPr>
          <w:ilvl w:val="0"/>
          <w:numId w:val="11"/>
        </w:numPr>
        <w:rPr>
          <w:rFonts w:ascii="Euphemia" w:hAnsi="Euphemia"/>
          <w:sz w:val="24"/>
          <w:szCs w:val="24"/>
          <w:lang w:val="es-ES"/>
        </w:rPr>
      </w:pPr>
      <w:r w:rsidRPr="002A00BE">
        <w:rPr>
          <w:rFonts w:ascii="Euphemia" w:hAnsi="Euphemia"/>
          <w:sz w:val="24"/>
          <w:szCs w:val="24"/>
          <w:lang w:val="es-ES"/>
        </w:rPr>
        <w:t xml:space="preserve">No use latas de aerosol, </w:t>
      </w:r>
      <w:r w:rsidR="00FA0B14" w:rsidRPr="002A00BE">
        <w:rPr>
          <w:rFonts w:ascii="Euphemia" w:hAnsi="Euphemia"/>
          <w:sz w:val="24"/>
          <w:szCs w:val="24"/>
          <w:lang w:val="es-ES"/>
        </w:rPr>
        <w:t>como rociadores del cabello o ambientadores</w:t>
      </w:r>
      <w:r w:rsidRPr="002A00BE">
        <w:rPr>
          <w:rFonts w:ascii="Euphemia" w:hAnsi="Euphemia"/>
          <w:sz w:val="24"/>
          <w:szCs w:val="24"/>
          <w:lang w:val="es-ES"/>
        </w:rPr>
        <w:t>,</w:t>
      </w:r>
      <w:r w:rsidR="00FA0B14" w:rsidRPr="002A00BE">
        <w:rPr>
          <w:rFonts w:ascii="Euphemia" w:hAnsi="Euphemia"/>
          <w:sz w:val="24"/>
          <w:szCs w:val="24"/>
          <w:lang w:val="es-ES"/>
        </w:rPr>
        <w:t xml:space="preserve"> cerca del oxígeno.</w:t>
      </w:r>
    </w:p>
    <w:p w:rsidR="001754EB" w:rsidRPr="002A00BE" w:rsidRDefault="00FA0B14" w:rsidP="00FA0B14">
      <w:pPr>
        <w:pStyle w:val="NoSpacing"/>
        <w:numPr>
          <w:ilvl w:val="0"/>
          <w:numId w:val="11"/>
        </w:numPr>
        <w:rPr>
          <w:rFonts w:ascii="Euphemia" w:hAnsi="Euphemia"/>
          <w:sz w:val="24"/>
          <w:szCs w:val="24"/>
          <w:lang w:val="es-ES"/>
        </w:rPr>
      </w:pPr>
      <w:r w:rsidRPr="002A00BE">
        <w:rPr>
          <w:rFonts w:ascii="Euphemia" w:hAnsi="Euphemia"/>
          <w:sz w:val="24"/>
          <w:szCs w:val="24"/>
          <w:lang w:val="es-ES"/>
        </w:rPr>
        <w:t>Nunca coloque nada sobre un tanque de gas de oxígeno.</w:t>
      </w:r>
    </w:p>
    <w:p w:rsidR="001754EB" w:rsidRPr="002A00BE" w:rsidRDefault="001754EB">
      <w:pPr>
        <w:pStyle w:val="NoSpacing"/>
        <w:rPr>
          <w:rFonts w:ascii="Euphemia" w:hAnsi="Euphemia"/>
          <w:sz w:val="24"/>
          <w:szCs w:val="24"/>
          <w:lang w:val="es-ES"/>
        </w:rPr>
      </w:pPr>
    </w:p>
    <w:p w:rsidR="001754EB" w:rsidRPr="002A00BE" w:rsidRDefault="00F10AAB">
      <w:pPr>
        <w:pStyle w:val="NoSpacing"/>
        <w:rPr>
          <w:rFonts w:ascii="Euphemia" w:hAnsi="Euphemia"/>
          <w:sz w:val="24"/>
          <w:szCs w:val="24"/>
          <w:lang w:val="es-ES"/>
        </w:rPr>
      </w:pPr>
      <w:r w:rsidRPr="002A00BE">
        <w:rPr>
          <w:rFonts w:ascii="Euphemia" w:hAnsi="Euphemia"/>
          <w:sz w:val="24"/>
          <w:szCs w:val="24"/>
          <w:lang w:val="es-ES"/>
        </w:rPr>
        <w:t>Informe inmediatamente a su supervisor si el cliente está fumando alrededor del oxígeno. Fumar cerca del oxígeno pone en peligro tanto al cliente como a quien lo cuida.</w:t>
      </w:r>
      <w:r w:rsidR="003F3E9A" w:rsidRPr="002A00BE">
        <w:rPr>
          <w:rFonts w:ascii="Euphemia" w:hAnsi="Euphemia"/>
          <w:sz w:val="24"/>
          <w:szCs w:val="24"/>
          <w:lang w:val="es-ES"/>
        </w:rPr>
        <w:t xml:space="preserve">  </w:t>
      </w:r>
    </w:p>
    <w:p w:rsidR="001754EB" w:rsidRPr="002A00BE" w:rsidRDefault="001754EB">
      <w:pPr>
        <w:pStyle w:val="NoSpacing"/>
        <w:ind w:left="1080"/>
        <w:rPr>
          <w:rFonts w:ascii="Euphemia" w:hAnsi="Euphemia"/>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10.  </w:t>
      </w:r>
      <w:r w:rsidR="00072A18" w:rsidRPr="002A00BE">
        <w:rPr>
          <w:rFonts w:ascii="Euphemia" w:hAnsi="Euphemia"/>
          <w:b/>
          <w:sz w:val="24"/>
          <w:szCs w:val="24"/>
          <w:lang w:val="es-ES"/>
        </w:rPr>
        <w:t>INFORME LOS ABUSOS, NEGLIGENCIA, EXPLOTACIÓN, ABANDONO</w:t>
      </w:r>
    </w:p>
    <w:p w:rsidR="001754EB" w:rsidRPr="002A00BE" w:rsidRDefault="001754EB">
      <w:pPr>
        <w:pStyle w:val="NoSpacing"/>
        <w:jc w:val="center"/>
        <w:rPr>
          <w:rFonts w:ascii="Euphemia" w:hAnsi="Euphemia"/>
          <w:b/>
          <w:sz w:val="24"/>
          <w:szCs w:val="24"/>
          <w:lang w:val="es-ES"/>
        </w:rPr>
      </w:pPr>
    </w:p>
    <w:p w:rsidR="00072A18" w:rsidRPr="002A00BE" w:rsidRDefault="00072A18" w:rsidP="00072A18">
      <w:pPr>
        <w:pStyle w:val="Heading2"/>
        <w:spacing w:before="0" w:line="240" w:lineRule="auto"/>
        <w:jc w:val="center"/>
        <w:rPr>
          <w:rStyle w:val="SubtleEmphasis"/>
          <w:color w:val="00000A"/>
          <w:lang w:val="es-ES"/>
        </w:rPr>
      </w:pPr>
      <w:r w:rsidRPr="002A00BE">
        <w:rPr>
          <w:rStyle w:val="SubtleEmphasis"/>
          <w:color w:val="00000A"/>
          <w:lang w:val="es-ES"/>
        </w:rPr>
        <w:t>Línea Gratuita de Referencia de Abuso de Ancianos</w:t>
      </w:r>
    </w:p>
    <w:p w:rsidR="00072A18" w:rsidRPr="002A00BE" w:rsidRDefault="00072A18" w:rsidP="00072A18">
      <w:pPr>
        <w:pStyle w:val="Heading2"/>
        <w:spacing w:before="0" w:line="240" w:lineRule="auto"/>
        <w:jc w:val="center"/>
        <w:rPr>
          <w:rStyle w:val="SubtleEmphasis"/>
          <w:color w:val="00000A"/>
          <w:lang w:val="es-ES"/>
        </w:rPr>
      </w:pPr>
      <w:r w:rsidRPr="002A00BE">
        <w:rPr>
          <w:rStyle w:val="SubtleEmphasis"/>
          <w:color w:val="00000A"/>
          <w:lang w:val="es-ES"/>
        </w:rPr>
        <w:t>En el Estado: 1-888-385-4225</w:t>
      </w:r>
    </w:p>
    <w:p w:rsidR="00072A18" w:rsidRPr="002A00BE" w:rsidRDefault="00072A18" w:rsidP="00072A18">
      <w:pPr>
        <w:pStyle w:val="Heading2"/>
        <w:spacing w:before="0" w:line="240" w:lineRule="auto"/>
        <w:jc w:val="center"/>
        <w:rPr>
          <w:rStyle w:val="SubtleEmphasis"/>
          <w:color w:val="00000A"/>
          <w:lang w:val="es-ES"/>
        </w:rPr>
      </w:pPr>
      <w:r w:rsidRPr="002A00BE">
        <w:rPr>
          <w:rStyle w:val="SubtleEmphasis"/>
          <w:color w:val="00000A"/>
          <w:lang w:val="es-ES"/>
        </w:rPr>
        <w:t xml:space="preserve">Emergencia por Abuso de Ancianos después del Horario </w:t>
      </w:r>
    </w:p>
    <w:p w:rsidR="001754EB" w:rsidRPr="002A00BE" w:rsidRDefault="00072A18" w:rsidP="002F42C1">
      <w:pPr>
        <w:pStyle w:val="Heading2"/>
        <w:spacing w:before="0" w:line="240" w:lineRule="auto"/>
        <w:jc w:val="center"/>
        <w:rPr>
          <w:i/>
          <w:iCs/>
          <w:color w:val="00000A"/>
          <w:lang w:val="es-ES"/>
        </w:rPr>
      </w:pPr>
      <w:r w:rsidRPr="002A00BE">
        <w:rPr>
          <w:rStyle w:val="SubtleEmphasis"/>
          <w:color w:val="00000A"/>
          <w:lang w:val="es-ES"/>
        </w:rPr>
        <w:t>En el Estado: Llame a la Línea de Información (Infoline) al 211</w:t>
      </w:r>
    </w:p>
    <w:p w:rsidR="001754EB" w:rsidRPr="002A00BE" w:rsidRDefault="001754EB">
      <w:pPr>
        <w:pStyle w:val="NoSpacing"/>
        <w:rPr>
          <w:rFonts w:ascii="Euphemia" w:hAnsi="Euphemia"/>
          <w:sz w:val="24"/>
          <w:szCs w:val="24"/>
          <w:lang w:val="es-ES"/>
        </w:rPr>
      </w:pPr>
    </w:p>
    <w:p w:rsidR="001754EB" w:rsidRPr="002A00BE" w:rsidRDefault="002F42C1">
      <w:pPr>
        <w:pStyle w:val="NoSpacing"/>
        <w:rPr>
          <w:rFonts w:ascii="Euphemia" w:hAnsi="Euphemia"/>
          <w:sz w:val="24"/>
          <w:szCs w:val="24"/>
          <w:lang w:val="es-ES"/>
        </w:rPr>
      </w:pPr>
      <w:r w:rsidRPr="002A00BE">
        <w:rPr>
          <w:rFonts w:ascii="Euphemia" w:hAnsi="Euphemia"/>
          <w:sz w:val="24"/>
          <w:szCs w:val="24"/>
          <w:lang w:val="es-ES"/>
        </w:rPr>
        <w:t xml:space="preserve">Como PCA, usted está obligado a informar sobre cualquier abuso, negligencia por parte de otra persona, </w:t>
      </w:r>
      <w:r w:rsidR="00766372" w:rsidRPr="002A00BE">
        <w:rPr>
          <w:rFonts w:ascii="Euphemia" w:hAnsi="Euphemia"/>
          <w:sz w:val="24"/>
          <w:szCs w:val="24"/>
          <w:lang w:val="es-ES"/>
        </w:rPr>
        <w:t xml:space="preserve">auto-negligencia, </w:t>
      </w:r>
      <w:r w:rsidRPr="002A00BE">
        <w:rPr>
          <w:rFonts w:ascii="Euphemia" w:hAnsi="Euphemia"/>
          <w:sz w:val="24"/>
          <w:szCs w:val="24"/>
          <w:lang w:val="es-ES"/>
        </w:rPr>
        <w:t xml:space="preserve">o explotación que observe hacia su cliente. Un informante obligatorio es una persona que tiene que presentar un informe si existe alguna razón para creer que el cliente ha sido víctima de abuso, negligencia, explotación o abandono. Usted tiene que comunicarse con su supervisor inmediatamente si observa que el cliente es maltratado por otro cuidador, miembro de la familia, amigo, u otra persona. Póngase en contacto con su supervisor si sospecha de abuso, negligencia, </w:t>
      </w:r>
      <w:r w:rsidR="00766372" w:rsidRPr="002A00BE">
        <w:rPr>
          <w:rFonts w:ascii="Euphemia" w:hAnsi="Euphemia"/>
          <w:sz w:val="24"/>
          <w:szCs w:val="24"/>
          <w:lang w:val="es-ES"/>
        </w:rPr>
        <w:t>auto-negligencia</w:t>
      </w:r>
      <w:r w:rsidRPr="002A00BE">
        <w:rPr>
          <w:rFonts w:ascii="Euphemia" w:hAnsi="Euphemia"/>
          <w:sz w:val="24"/>
          <w:szCs w:val="24"/>
          <w:lang w:val="es-ES"/>
        </w:rPr>
        <w:t>, explotación o abandono.</w:t>
      </w:r>
    </w:p>
    <w:p w:rsidR="001754EB" w:rsidRPr="002A00BE" w:rsidRDefault="001754EB">
      <w:pPr>
        <w:pStyle w:val="NoSpacing"/>
        <w:rPr>
          <w:rFonts w:ascii="Euphemia" w:hAnsi="Euphemia"/>
          <w:sz w:val="24"/>
          <w:szCs w:val="24"/>
          <w:lang w:val="es-ES"/>
        </w:rPr>
      </w:pPr>
    </w:p>
    <w:p w:rsidR="001754EB" w:rsidRPr="002A00BE" w:rsidRDefault="003F6F24">
      <w:pPr>
        <w:pStyle w:val="NoSpacing"/>
        <w:rPr>
          <w:rFonts w:ascii="Euphemia" w:hAnsi="Euphemia"/>
          <w:sz w:val="24"/>
          <w:szCs w:val="24"/>
          <w:lang w:val="es-ES"/>
        </w:rPr>
      </w:pPr>
      <w:r w:rsidRPr="002A00BE">
        <w:rPr>
          <w:rFonts w:ascii="Euphemia" w:hAnsi="Euphemia"/>
          <w:i/>
          <w:sz w:val="24"/>
          <w:szCs w:val="24"/>
          <w:lang w:val="es-ES"/>
        </w:rPr>
        <w:t>Abuso</w:t>
      </w:r>
      <w:r w:rsidRPr="002A00BE">
        <w:rPr>
          <w:rFonts w:ascii="Euphemia" w:hAnsi="Euphemia"/>
          <w:sz w:val="24"/>
          <w:szCs w:val="24"/>
          <w:lang w:val="es-ES"/>
        </w:rPr>
        <w:t xml:space="preserve"> es cuando otra persona lesiona, intimida o castiga al cliente</w:t>
      </w:r>
      <w:r w:rsidR="00513F5F" w:rsidRPr="002A00BE">
        <w:rPr>
          <w:rFonts w:ascii="Euphemia" w:hAnsi="Euphemia"/>
          <w:sz w:val="24"/>
          <w:szCs w:val="24"/>
          <w:lang w:val="es-ES"/>
        </w:rPr>
        <w:t xml:space="preserve"> causándole </w:t>
      </w:r>
      <w:r w:rsidRPr="002A00BE">
        <w:rPr>
          <w:rFonts w:ascii="Euphemia" w:hAnsi="Euphemia"/>
          <w:sz w:val="24"/>
          <w:szCs w:val="24"/>
          <w:lang w:val="es-ES"/>
        </w:rPr>
        <w:t>daño físico, dolor</w:t>
      </w:r>
      <w:r w:rsidR="00513F5F" w:rsidRPr="002A00BE">
        <w:rPr>
          <w:rFonts w:ascii="Euphemia" w:hAnsi="Euphemia"/>
          <w:sz w:val="24"/>
          <w:szCs w:val="24"/>
          <w:lang w:val="es-ES"/>
        </w:rPr>
        <w:t>,</w:t>
      </w:r>
      <w:r w:rsidRPr="002A00BE">
        <w:rPr>
          <w:rFonts w:ascii="Euphemia" w:hAnsi="Euphemia"/>
          <w:sz w:val="24"/>
          <w:szCs w:val="24"/>
          <w:lang w:val="es-ES"/>
        </w:rPr>
        <w:t xml:space="preserve"> o angustia mental. El abuso puede incluir agresión sexual, agresión física y abuso verbal. El cliente nunca debe ser restringido ni confinado a una silla, habitación u otro lugar.</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766372">
      <w:pPr>
        <w:pStyle w:val="NoSpacing"/>
        <w:rPr>
          <w:rFonts w:ascii="Euphemia" w:hAnsi="Euphemia"/>
          <w:sz w:val="24"/>
          <w:szCs w:val="24"/>
          <w:lang w:val="es-ES"/>
        </w:rPr>
      </w:pPr>
      <w:r w:rsidRPr="002A00BE">
        <w:rPr>
          <w:rFonts w:ascii="Euphemia" w:hAnsi="Euphemia"/>
          <w:i/>
          <w:sz w:val="24"/>
          <w:szCs w:val="24"/>
          <w:lang w:val="es-ES"/>
        </w:rPr>
        <w:t>Negligencia</w:t>
      </w:r>
      <w:r w:rsidRPr="002A00BE">
        <w:rPr>
          <w:rFonts w:ascii="Euphemia" w:hAnsi="Euphemia"/>
          <w:sz w:val="24"/>
          <w:szCs w:val="24"/>
          <w:lang w:val="es-ES"/>
        </w:rPr>
        <w:t xml:space="preserve"> significa que la familia</w:t>
      </w:r>
      <w:r w:rsidR="00513F5F" w:rsidRPr="002A00BE">
        <w:rPr>
          <w:rFonts w:ascii="Euphemia" w:hAnsi="Euphemia"/>
          <w:sz w:val="24"/>
          <w:szCs w:val="24"/>
          <w:lang w:val="es-ES"/>
        </w:rPr>
        <w:t xml:space="preserve"> u otras personas que se supone</w:t>
      </w:r>
      <w:r w:rsidRPr="002A00BE">
        <w:rPr>
          <w:rFonts w:ascii="Euphemia" w:hAnsi="Euphemia"/>
          <w:sz w:val="24"/>
          <w:szCs w:val="24"/>
          <w:lang w:val="es-ES"/>
        </w:rPr>
        <w:t xml:space="preserve"> </w:t>
      </w:r>
      <w:r w:rsidR="00513F5F" w:rsidRPr="002A00BE">
        <w:rPr>
          <w:rFonts w:ascii="Euphemia" w:hAnsi="Euphemia"/>
          <w:sz w:val="24"/>
          <w:szCs w:val="24"/>
          <w:lang w:val="es-ES"/>
        </w:rPr>
        <w:t>que deban</w:t>
      </w:r>
      <w:r w:rsidRPr="002A00BE">
        <w:rPr>
          <w:rFonts w:ascii="Euphemia" w:hAnsi="Euphemia"/>
          <w:sz w:val="24"/>
          <w:szCs w:val="24"/>
          <w:lang w:val="es-ES"/>
        </w:rPr>
        <w:t xml:space="preserve"> cuidar al cliente</w:t>
      </w:r>
      <w:r w:rsidR="00513F5F" w:rsidRPr="002A00BE">
        <w:rPr>
          <w:rFonts w:ascii="Euphemia" w:hAnsi="Euphemia"/>
          <w:sz w:val="24"/>
          <w:szCs w:val="24"/>
          <w:lang w:val="es-ES"/>
        </w:rPr>
        <w:t>,</w:t>
      </w:r>
      <w:r w:rsidRPr="002A00BE">
        <w:rPr>
          <w:rFonts w:ascii="Euphemia" w:hAnsi="Euphemia"/>
          <w:sz w:val="24"/>
          <w:szCs w:val="24"/>
          <w:lang w:val="es-ES"/>
        </w:rPr>
        <w:t xml:space="preserve"> no están prestándole atención cuando no hay otra ayuda en el hogar. Puede signif</w:t>
      </w:r>
      <w:r w:rsidR="00513F5F" w:rsidRPr="002A00BE">
        <w:rPr>
          <w:rFonts w:ascii="Euphemia" w:hAnsi="Euphemia"/>
          <w:sz w:val="24"/>
          <w:szCs w:val="24"/>
          <w:lang w:val="es-ES"/>
        </w:rPr>
        <w:t xml:space="preserve">icar que el cliente rechaza </w:t>
      </w:r>
      <w:r w:rsidRPr="002A00BE">
        <w:rPr>
          <w:rFonts w:ascii="Euphemia" w:hAnsi="Euphemia"/>
          <w:sz w:val="24"/>
          <w:szCs w:val="24"/>
          <w:lang w:val="es-ES"/>
        </w:rPr>
        <w:t xml:space="preserve">servicios necesarios que pueden crear un riesgo para la salud o la seguridad del cliente. Usted debe informar sobre cualquier entorno doméstico sin calefacción, agua caliente, electricidad, y </w:t>
      </w:r>
      <w:r w:rsidR="00513F5F" w:rsidRPr="002A00BE">
        <w:rPr>
          <w:rFonts w:ascii="Euphemia" w:hAnsi="Euphemia"/>
          <w:sz w:val="24"/>
          <w:szCs w:val="24"/>
          <w:lang w:val="es-ES"/>
        </w:rPr>
        <w:t xml:space="preserve">sobre </w:t>
      </w:r>
      <w:r w:rsidRPr="002A00BE">
        <w:rPr>
          <w:rFonts w:ascii="Euphemia" w:hAnsi="Euphemia"/>
          <w:sz w:val="24"/>
          <w:szCs w:val="24"/>
          <w:lang w:val="es-ES"/>
        </w:rPr>
        <w:t>situaciones que puedan suponer una amenaza para la vida, la salud o la seguridad, como la falta de reparaciones, condiciones insalubres o tóxicas.</w:t>
      </w:r>
    </w:p>
    <w:p w:rsidR="001754EB" w:rsidRPr="002A00BE" w:rsidRDefault="001754EB">
      <w:pPr>
        <w:pStyle w:val="NoSpacing"/>
        <w:rPr>
          <w:rFonts w:ascii="Euphemia" w:hAnsi="Euphemia"/>
          <w:sz w:val="24"/>
          <w:szCs w:val="24"/>
          <w:lang w:val="es-ES"/>
        </w:rPr>
      </w:pPr>
    </w:p>
    <w:p w:rsidR="001754EB" w:rsidRPr="002A00BE" w:rsidRDefault="00766372">
      <w:pPr>
        <w:pStyle w:val="NoSpacing"/>
        <w:rPr>
          <w:lang w:val="es-ES"/>
        </w:rPr>
      </w:pPr>
      <w:r w:rsidRPr="002A00BE">
        <w:rPr>
          <w:rFonts w:ascii="Euphemia" w:hAnsi="Euphemia"/>
          <w:bCs/>
          <w:i/>
          <w:sz w:val="24"/>
          <w:szCs w:val="24"/>
          <w:lang w:val="es-ES"/>
        </w:rPr>
        <w:t>Auto-negligencia</w:t>
      </w:r>
      <w:r w:rsidRPr="002A00BE">
        <w:rPr>
          <w:rFonts w:ascii="Euphemia" w:hAnsi="Euphemia"/>
          <w:bCs/>
          <w:sz w:val="24"/>
          <w:szCs w:val="24"/>
          <w:lang w:val="es-ES"/>
        </w:rPr>
        <w:t xml:space="preserve"> es cuando una persona descuida sus necesidades básicas, como bañarse, vestirse, ponerse ropa limpia, comer, beber, dejar de ir al médico</w:t>
      </w:r>
      <w:r w:rsidR="00513F5F" w:rsidRPr="002A00BE">
        <w:rPr>
          <w:rFonts w:ascii="Euphemia" w:hAnsi="Euphemia"/>
          <w:bCs/>
          <w:sz w:val="24"/>
          <w:szCs w:val="24"/>
          <w:lang w:val="es-ES"/>
        </w:rPr>
        <w:t xml:space="preserve"> cuando está enfermo, o no toma</w:t>
      </w:r>
      <w:r w:rsidRPr="002A00BE">
        <w:rPr>
          <w:rFonts w:ascii="Euphemia" w:hAnsi="Euphemia"/>
          <w:bCs/>
          <w:sz w:val="24"/>
          <w:szCs w:val="24"/>
          <w:lang w:val="es-ES"/>
        </w:rPr>
        <w:t xml:space="preserve"> los medicamentos.</w:t>
      </w:r>
    </w:p>
    <w:p w:rsidR="001754EB" w:rsidRPr="002A00BE" w:rsidRDefault="001754EB">
      <w:pPr>
        <w:pStyle w:val="NoSpacing"/>
        <w:rPr>
          <w:rFonts w:ascii="Euphemia" w:hAnsi="Euphemia"/>
          <w:sz w:val="24"/>
          <w:szCs w:val="24"/>
          <w:lang w:val="es-ES"/>
        </w:rPr>
      </w:pPr>
    </w:p>
    <w:p w:rsidR="001754EB" w:rsidRPr="002A00BE" w:rsidRDefault="0072512B">
      <w:pPr>
        <w:pStyle w:val="NoSpacing"/>
        <w:rPr>
          <w:rFonts w:ascii="Euphemia" w:hAnsi="Euphemia"/>
          <w:sz w:val="24"/>
          <w:szCs w:val="24"/>
          <w:lang w:val="es-ES"/>
        </w:rPr>
      </w:pPr>
      <w:r w:rsidRPr="002A00BE">
        <w:rPr>
          <w:rFonts w:ascii="Euphemia" w:hAnsi="Euphemia"/>
          <w:i/>
          <w:sz w:val="24"/>
          <w:szCs w:val="24"/>
          <w:lang w:val="es-ES"/>
        </w:rPr>
        <w:t>Explotación</w:t>
      </w:r>
      <w:r w:rsidRPr="002A00BE">
        <w:rPr>
          <w:rFonts w:ascii="Euphemia" w:hAnsi="Euphemia"/>
          <w:sz w:val="24"/>
          <w:szCs w:val="24"/>
          <w:lang w:val="es-ES"/>
        </w:rPr>
        <w:t xml:space="preserve"> es tomar la propiedad de un cliente sin permiso, </w:t>
      </w:r>
      <w:r w:rsidR="00264D90" w:rsidRPr="002A00BE">
        <w:rPr>
          <w:rFonts w:ascii="Euphemia" w:hAnsi="Euphemia"/>
          <w:sz w:val="24"/>
          <w:szCs w:val="24"/>
          <w:lang w:val="es-ES"/>
        </w:rPr>
        <w:t xml:space="preserve">la mala colocación de las cosas, la pérdida </w:t>
      </w:r>
      <w:r w:rsidRPr="002A00BE">
        <w:rPr>
          <w:rFonts w:ascii="Euphemia" w:hAnsi="Euphemia"/>
          <w:sz w:val="24"/>
          <w:szCs w:val="24"/>
          <w:lang w:val="es-ES"/>
        </w:rPr>
        <w:t xml:space="preserve">deliberada </w:t>
      </w:r>
      <w:r w:rsidR="00264D90" w:rsidRPr="002A00BE">
        <w:rPr>
          <w:rFonts w:ascii="Euphemia" w:hAnsi="Euphemia"/>
          <w:sz w:val="24"/>
          <w:szCs w:val="24"/>
          <w:lang w:val="es-ES"/>
        </w:rPr>
        <w:t xml:space="preserve">de </w:t>
      </w:r>
      <w:r w:rsidRPr="002A00BE">
        <w:rPr>
          <w:rFonts w:ascii="Euphemia" w:hAnsi="Euphemia"/>
          <w:sz w:val="24"/>
          <w:szCs w:val="24"/>
          <w:lang w:val="es-ES"/>
        </w:rPr>
        <w:t xml:space="preserve">propiedades del cliente, </w:t>
      </w:r>
      <w:r w:rsidR="00264D90" w:rsidRPr="002A00BE">
        <w:rPr>
          <w:rFonts w:ascii="Euphemia" w:hAnsi="Euphemia"/>
          <w:sz w:val="24"/>
          <w:szCs w:val="24"/>
          <w:lang w:val="es-ES"/>
        </w:rPr>
        <w:t xml:space="preserve">usar </w:t>
      </w:r>
      <w:r w:rsidRPr="002A00BE">
        <w:rPr>
          <w:rFonts w:ascii="Euphemia" w:hAnsi="Euphemia"/>
          <w:sz w:val="24"/>
          <w:szCs w:val="24"/>
          <w:lang w:val="es-ES"/>
        </w:rPr>
        <w:t xml:space="preserve">sus </w:t>
      </w:r>
      <w:r w:rsidR="00264D90" w:rsidRPr="002A00BE">
        <w:rPr>
          <w:rFonts w:ascii="Euphemia" w:hAnsi="Euphemia"/>
          <w:sz w:val="24"/>
          <w:szCs w:val="24"/>
          <w:lang w:val="es-ES"/>
        </w:rPr>
        <w:t xml:space="preserve">pertenencias o su dinero sin </w:t>
      </w:r>
      <w:r w:rsidRPr="002A00BE">
        <w:rPr>
          <w:rFonts w:ascii="Euphemia" w:hAnsi="Euphemia"/>
          <w:sz w:val="24"/>
          <w:szCs w:val="24"/>
          <w:lang w:val="es-ES"/>
        </w:rPr>
        <w:t xml:space="preserve">consentimiento del cliente; daños deliberados, destrucción, robo, pérdida de las pertenencias o del dinero de un cliente sin </w:t>
      </w:r>
      <w:r w:rsidR="00264D90" w:rsidRPr="002A00BE">
        <w:rPr>
          <w:rFonts w:ascii="Euphemia" w:hAnsi="Euphemia"/>
          <w:sz w:val="24"/>
          <w:szCs w:val="24"/>
          <w:lang w:val="es-ES"/>
        </w:rPr>
        <w:t>su co</w:t>
      </w:r>
      <w:r w:rsidRPr="002A00BE">
        <w:rPr>
          <w:rFonts w:ascii="Euphemia" w:hAnsi="Euphemia"/>
          <w:sz w:val="24"/>
          <w:szCs w:val="24"/>
          <w:lang w:val="es-ES"/>
        </w:rPr>
        <w:t>nsentimiento, incluyendo la toma de los medicamentos del cliente. El dinero del cliente debe usarse en artículos que el cliente necesite, tales como alimentos o medicamentos.</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72512B">
      <w:pPr>
        <w:pStyle w:val="NoSpacing"/>
        <w:rPr>
          <w:rFonts w:ascii="Euphemia" w:hAnsi="Euphemia"/>
          <w:sz w:val="24"/>
          <w:szCs w:val="24"/>
          <w:lang w:val="es-ES"/>
        </w:rPr>
      </w:pPr>
      <w:r w:rsidRPr="002A00BE">
        <w:rPr>
          <w:rFonts w:ascii="Euphemia" w:hAnsi="Euphemia"/>
          <w:i/>
          <w:sz w:val="24"/>
          <w:szCs w:val="24"/>
          <w:lang w:val="es-ES"/>
        </w:rPr>
        <w:t>Abandono</w:t>
      </w:r>
      <w:r w:rsidRPr="002A00BE">
        <w:rPr>
          <w:rFonts w:ascii="Euphemia" w:hAnsi="Euphemia"/>
          <w:sz w:val="24"/>
          <w:szCs w:val="24"/>
          <w:lang w:val="es-ES"/>
        </w:rPr>
        <w:t xml:space="preserve"> se refiere a un cuidador que deja a una persona mayor sola durante un turno de trabajo, o si el siguiente cuidador no se presenta a su turno, y/o el no cumplir con sus obligaciones de asistente de cuidado personal.</w:t>
      </w:r>
    </w:p>
    <w:p w:rsidR="001754EB" w:rsidRPr="002A00BE" w:rsidRDefault="001754EB">
      <w:pPr>
        <w:pStyle w:val="NoSpacing"/>
        <w:rPr>
          <w:rFonts w:ascii="Euphemia" w:hAnsi="Euphemia"/>
          <w:sz w:val="24"/>
          <w:szCs w:val="24"/>
          <w:lang w:val="es-ES"/>
        </w:rPr>
      </w:pPr>
    </w:p>
    <w:p w:rsidR="001754EB" w:rsidRPr="002A00BE" w:rsidRDefault="0072512B">
      <w:pPr>
        <w:pStyle w:val="NoSpacing"/>
        <w:rPr>
          <w:rFonts w:ascii="Euphemia" w:hAnsi="Euphemia"/>
          <w:sz w:val="24"/>
          <w:szCs w:val="24"/>
          <w:lang w:val="es-ES"/>
        </w:rPr>
      </w:pPr>
      <w:r w:rsidRPr="002A00BE">
        <w:rPr>
          <w:rFonts w:ascii="Euphemia" w:hAnsi="Euphemia"/>
          <w:sz w:val="24"/>
          <w:szCs w:val="24"/>
          <w:lang w:val="es-ES"/>
        </w:rPr>
        <w:t>Si tiene conocimiento de alguna de estas situaciones, debe informarlo de inmediato a su supervisor.</w:t>
      </w:r>
      <w:r w:rsidR="003F3E9A" w:rsidRPr="002A00BE">
        <w:rPr>
          <w:rFonts w:ascii="Euphemia" w:hAnsi="Euphemia"/>
          <w:sz w:val="24"/>
          <w:szCs w:val="24"/>
          <w:lang w:val="es-ES"/>
        </w:rPr>
        <w:t xml:space="preserve">  </w:t>
      </w:r>
    </w:p>
    <w:p w:rsidR="00ED29E9" w:rsidRPr="002A00BE" w:rsidRDefault="00ED29E9">
      <w:pPr>
        <w:pStyle w:val="NoSpacing"/>
        <w:rPr>
          <w:rFonts w:ascii="Euphemia" w:hAnsi="Euphemia"/>
          <w:sz w:val="24"/>
          <w:szCs w:val="24"/>
          <w:lang w:val="es-ES"/>
        </w:rPr>
      </w:pPr>
    </w:p>
    <w:p w:rsidR="001754EB" w:rsidRPr="002A00BE" w:rsidRDefault="001754EB">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11. </w:t>
      </w:r>
      <w:r w:rsidR="00A729E7" w:rsidRPr="002A00BE">
        <w:rPr>
          <w:rFonts w:ascii="Euphemia" w:hAnsi="Euphemia"/>
          <w:b/>
          <w:sz w:val="24"/>
          <w:szCs w:val="24"/>
          <w:lang w:val="es-ES"/>
        </w:rPr>
        <w:t>LÍMITES DEL CUIDADOR</w:t>
      </w:r>
    </w:p>
    <w:p w:rsidR="001754EB" w:rsidRPr="002A00BE" w:rsidRDefault="001754EB">
      <w:pPr>
        <w:pStyle w:val="NoSpacing"/>
        <w:rPr>
          <w:rFonts w:ascii="Euphemia" w:hAnsi="Euphemia"/>
          <w:sz w:val="24"/>
          <w:szCs w:val="24"/>
          <w:lang w:val="es-ES"/>
        </w:rPr>
      </w:pPr>
    </w:p>
    <w:p w:rsidR="00A729E7" w:rsidRPr="002A00BE" w:rsidRDefault="00A729E7" w:rsidP="00A729E7">
      <w:pPr>
        <w:pStyle w:val="NoSpacing"/>
        <w:rPr>
          <w:rFonts w:ascii="Euphemia" w:hAnsi="Euphemia"/>
          <w:sz w:val="24"/>
          <w:szCs w:val="24"/>
          <w:lang w:val="es-ES"/>
        </w:rPr>
      </w:pPr>
      <w:r w:rsidRPr="002A00BE">
        <w:rPr>
          <w:rFonts w:ascii="Euphemia" w:hAnsi="Euphemia"/>
          <w:sz w:val="24"/>
          <w:szCs w:val="24"/>
          <w:lang w:val="es-ES"/>
        </w:rPr>
        <w:t>Los límites son pautas, o limitaciones que un asistente de cuidado personal establece con el cliente respecto de los comportamientos o tareas aceptables. Esto incluye tanto al asistente de cuidado personal como al cliente que comprende las expectativas.</w:t>
      </w:r>
    </w:p>
    <w:p w:rsidR="00A729E7" w:rsidRPr="002A00BE" w:rsidRDefault="00A729E7" w:rsidP="00A729E7">
      <w:pPr>
        <w:pStyle w:val="NoSpacing"/>
        <w:rPr>
          <w:rFonts w:ascii="Euphemia" w:hAnsi="Euphemia"/>
          <w:sz w:val="24"/>
          <w:szCs w:val="24"/>
          <w:lang w:val="es-ES"/>
        </w:rPr>
      </w:pPr>
    </w:p>
    <w:p w:rsidR="001754EB" w:rsidRPr="002A00BE" w:rsidRDefault="00A729E7" w:rsidP="00A729E7">
      <w:pPr>
        <w:pStyle w:val="NoSpacing"/>
        <w:rPr>
          <w:rFonts w:ascii="Euphemia" w:hAnsi="Euphemia"/>
          <w:sz w:val="24"/>
          <w:szCs w:val="24"/>
          <w:lang w:val="es-ES"/>
        </w:rPr>
      </w:pPr>
      <w:r w:rsidRPr="002A00BE">
        <w:rPr>
          <w:rFonts w:ascii="Euphemia" w:hAnsi="Euphemia"/>
          <w:sz w:val="24"/>
          <w:szCs w:val="24"/>
          <w:lang w:val="es-ES"/>
        </w:rPr>
        <w:t>Los límites claros promueven conexiones seguras entre cuidadores y clientes; ser amistosos, no amigos.</w:t>
      </w:r>
    </w:p>
    <w:p w:rsidR="001754EB" w:rsidRPr="002A00BE" w:rsidRDefault="001754EB">
      <w:pPr>
        <w:pStyle w:val="NoSpacing"/>
        <w:rPr>
          <w:rFonts w:ascii="Euphemia" w:hAnsi="Euphemia"/>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T</w:t>
      </w:r>
      <w:r w:rsidR="001C67BC" w:rsidRPr="002A00BE">
        <w:rPr>
          <w:rFonts w:ascii="Euphemia" w:hAnsi="Euphemia"/>
          <w:b/>
          <w:sz w:val="24"/>
          <w:szCs w:val="24"/>
          <w:lang w:val="es-ES"/>
        </w:rPr>
        <w:t>ipos de Límites</w:t>
      </w:r>
    </w:p>
    <w:p w:rsidR="001754EB" w:rsidRPr="002A00BE" w:rsidRDefault="001C67BC">
      <w:pPr>
        <w:pStyle w:val="NoSpacing"/>
        <w:numPr>
          <w:ilvl w:val="0"/>
          <w:numId w:val="22"/>
        </w:numPr>
        <w:rPr>
          <w:rFonts w:ascii="Euphemia" w:hAnsi="Euphemia"/>
          <w:sz w:val="24"/>
          <w:szCs w:val="24"/>
          <w:lang w:val="es-ES"/>
        </w:rPr>
      </w:pPr>
      <w:r w:rsidRPr="002A00BE">
        <w:rPr>
          <w:rFonts w:ascii="Euphemia" w:hAnsi="Euphemia"/>
          <w:sz w:val="24"/>
          <w:szCs w:val="24"/>
          <w:lang w:val="es-ES"/>
        </w:rPr>
        <w:t>Rol de los Límites</w:t>
      </w:r>
    </w:p>
    <w:p w:rsidR="001754EB" w:rsidRPr="002A00BE" w:rsidRDefault="001C67BC">
      <w:pPr>
        <w:pStyle w:val="NoSpacing"/>
        <w:numPr>
          <w:ilvl w:val="1"/>
          <w:numId w:val="22"/>
        </w:numPr>
        <w:rPr>
          <w:rFonts w:ascii="Euphemia" w:hAnsi="Euphemia"/>
          <w:sz w:val="24"/>
          <w:szCs w:val="24"/>
          <w:lang w:val="es-ES"/>
        </w:rPr>
      </w:pPr>
      <w:r w:rsidRPr="002A00BE">
        <w:rPr>
          <w:rFonts w:ascii="Euphemia" w:hAnsi="Euphemia"/>
          <w:sz w:val="24"/>
          <w:szCs w:val="24"/>
          <w:lang w:val="es-ES"/>
        </w:rPr>
        <w:t>El PCA en el hogar del cliente es un empleado.</w:t>
      </w:r>
    </w:p>
    <w:p w:rsidR="001754EB" w:rsidRPr="002A00BE" w:rsidRDefault="001C67BC">
      <w:pPr>
        <w:pStyle w:val="NoSpacing"/>
        <w:numPr>
          <w:ilvl w:val="0"/>
          <w:numId w:val="22"/>
        </w:numPr>
        <w:rPr>
          <w:rFonts w:ascii="Euphemia" w:hAnsi="Euphemia"/>
          <w:sz w:val="24"/>
          <w:szCs w:val="24"/>
          <w:lang w:val="es-ES"/>
        </w:rPr>
      </w:pPr>
      <w:r w:rsidRPr="002A00BE">
        <w:rPr>
          <w:rFonts w:ascii="Euphemia" w:hAnsi="Euphemia"/>
          <w:sz w:val="24"/>
          <w:szCs w:val="24"/>
          <w:lang w:val="es-ES"/>
        </w:rPr>
        <w:t>Límites S</w:t>
      </w:r>
      <w:r w:rsidR="003F3E9A" w:rsidRPr="002A00BE">
        <w:rPr>
          <w:rFonts w:ascii="Euphemia" w:hAnsi="Euphemia"/>
          <w:sz w:val="24"/>
          <w:szCs w:val="24"/>
          <w:lang w:val="es-ES"/>
        </w:rPr>
        <w:t>ocial</w:t>
      </w:r>
      <w:r w:rsidRPr="002A00BE">
        <w:rPr>
          <w:rFonts w:ascii="Euphemia" w:hAnsi="Euphemia"/>
          <w:sz w:val="24"/>
          <w:szCs w:val="24"/>
          <w:lang w:val="es-ES"/>
        </w:rPr>
        <w:t>es</w:t>
      </w:r>
    </w:p>
    <w:p w:rsidR="001754EB" w:rsidRPr="002A00BE" w:rsidRDefault="001C67BC" w:rsidP="001C67BC">
      <w:pPr>
        <w:pStyle w:val="NoSpacing"/>
        <w:numPr>
          <w:ilvl w:val="1"/>
          <w:numId w:val="22"/>
        </w:numPr>
        <w:rPr>
          <w:rFonts w:ascii="Euphemia" w:hAnsi="Euphemia"/>
          <w:sz w:val="24"/>
          <w:szCs w:val="24"/>
          <w:lang w:val="es-ES"/>
        </w:rPr>
      </w:pPr>
      <w:r w:rsidRPr="002A00BE">
        <w:rPr>
          <w:rFonts w:ascii="Euphemia" w:hAnsi="Euphemia"/>
          <w:sz w:val="24"/>
          <w:szCs w:val="24"/>
          <w:lang w:val="es-ES"/>
        </w:rPr>
        <w:t>Hablar y pasar tiempo con el cliente solo ocurre durante las horas de trabajo.</w:t>
      </w:r>
    </w:p>
    <w:p w:rsidR="001754EB" w:rsidRPr="002A00BE" w:rsidRDefault="001C67BC">
      <w:pPr>
        <w:pStyle w:val="NoSpacing"/>
        <w:numPr>
          <w:ilvl w:val="0"/>
          <w:numId w:val="22"/>
        </w:numPr>
        <w:rPr>
          <w:rFonts w:ascii="Euphemia" w:hAnsi="Euphemia"/>
          <w:sz w:val="24"/>
          <w:szCs w:val="24"/>
          <w:lang w:val="es-ES"/>
        </w:rPr>
      </w:pPr>
      <w:r w:rsidRPr="002A00BE">
        <w:rPr>
          <w:rFonts w:ascii="Euphemia" w:hAnsi="Euphemia"/>
          <w:sz w:val="24"/>
          <w:szCs w:val="24"/>
          <w:lang w:val="es-ES"/>
        </w:rPr>
        <w:t>Límites de Tiempo</w:t>
      </w:r>
      <w:r w:rsidR="003F3E9A" w:rsidRPr="002A00BE">
        <w:rPr>
          <w:rFonts w:ascii="Euphemia" w:hAnsi="Euphemia"/>
          <w:sz w:val="24"/>
          <w:szCs w:val="24"/>
          <w:lang w:val="es-ES"/>
        </w:rPr>
        <w:t xml:space="preserve"> </w:t>
      </w:r>
    </w:p>
    <w:p w:rsidR="001754EB" w:rsidRPr="002A00BE" w:rsidRDefault="001C67BC">
      <w:pPr>
        <w:pStyle w:val="NoSpacing"/>
        <w:numPr>
          <w:ilvl w:val="1"/>
          <w:numId w:val="22"/>
        </w:numPr>
        <w:rPr>
          <w:rFonts w:ascii="Euphemia" w:hAnsi="Euphemia"/>
          <w:sz w:val="24"/>
          <w:szCs w:val="24"/>
          <w:lang w:val="es-ES"/>
        </w:rPr>
      </w:pPr>
      <w:r w:rsidRPr="002A00BE">
        <w:rPr>
          <w:rFonts w:ascii="Euphemia" w:hAnsi="Euphemia"/>
          <w:sz w:val="24"/>
          <w:szCs w:val="24"/>
          <w:lang w:val="es-ES"/>
        </w:rPr>
        <w:t xml:space="preserve">Los </w:t>
      </w:r>
      <w:r w:rsidR="003F3E9A" w:rsidRPr="002A00BE">
        <w:rPr>
          <w:rFonts w:ascii="Euphemia" w:hAnsi="Euphemia"/>
          <w:sz w:val="24"/>
          <w:szCs w:val="24"/>
          <w:lang w:val="es-ES"/>
        </w:rPr>
        <w:t>PCA</w:t>
      </w:r>
      <w:r w:rsidRPr="002A00BE">
        <w:rPr>
          <w:rFonts w:ascii="Euphemia" w:hAnsi="Euphemia"/>
          <w:sz w:val="24"/>
          <w:szCs w:val="24"/>
          <w:lang w:val="es-ES"/>
        </w:rPr>
        <w:t xml:space="preserve"> llegan a tiempo para su turno y se van en el horario fijado.</w:t>
      </w:r>
    </w:p>
    <w:p w:rsidR="001754EB" w:rsidRPr="002A00BE" w:rsidRDefault="00F3232A">
      <w:pPr>
        <w:pStyle w:val="NoSpacing"/>
        <w:numPr>
          <w:ilvl w:val="0"/>
          <w:numId w:val="22"/>
        </w:numPr>
        <w:rPr>
          <w:rFonts w:ascii="Euphemia" w:hAnsi="Euphemia"/>
          <w:sz w:val="24"/>
          <w:szCs w:val="24"/>
          <w:lang w:val="es-ES"/>
        </w:rPr>
      </w:pPr>
      <w:r w:rsidRPr="002A00BE">
        <w:rPr>
          <w:rFonts w:ascii="Euphemia" w:hAnsi="Euphemia"/>
          <w:sz w:val="24"/>
          <w:szCs w:val="24"/>
          <w:lang w:val="es-ES"/>
        </w:rPr>
        <w:t>Regalos/Servicios</w:t>
      </w:r>
    </w:p>
    <w:p w:rsidR="001754EB" w:rsidRPr="002A00BE" w:rsidRDefault="000B243C" w:rsidP="000B243C">
      <w:pPr>
        <w:pStyle w:val="NoSpacing"/>
        <w:numPr>
          <w:ilvl w:val="1"/>
          <w:numId w:val="22"/>
        </w:numPr>
        <w:rPr>
          <w:rFonts w:ascii="Euphemia" w:hAnsi="Euphemia"/>
          <w:sz w:val="24"/>
          <w:szCs w:val="24"/>
          <w:lang w:val="es-ES"/>
        </w:rPr>
      </w:pPr>
      <w:r w:rsidRPr="002A00BE">
        <w:rPr>
          <w:rFonts w:ascii="Euphemia" w:hAnsi="Euphemia"/>
          <w:sz w:val="24"/>
          <w:szCs w:val="24"/>
          <w:lang w:val="es-ES"/>
        </w:rPr>
        <w:t>La relación entre el cuidador y el cliente no debe incluir el dar regalos u otros servicios fuera del rol del cuidador.</w:t>
      </w:r>
    </w:p>
    <w:p w:rsidR="001754EB" w:rsidRPr="002A00BE" w:rsidRDefault="000B243C">
      <w:pPr>
        <w:pStyle w:val="NoSpacing"/>
        <w:numPr>
          <w:ilvl w:val="0"/>
          <w:numId w:val="22"/>
        </w:numPr>
        <w:rPr>
          <w:rFonts w:ascii="Euphemia" w:hAnsi="Euphemia"/>
          <w:sz w:val="24"/>
          <w:szCs w:val="24"/>
          <w:lang w:val="es-ES"/>
        </w:rPr>
      </w:pPr>
      <w:r w:rsidRPr="002A00BE">
        <w:rPr>
          <w:rFonts w:ascii="Euphemia" w:hAnsi="Euphemia"/>
          <w:sz w:val="24"/>
          <w:szCs w:val="24"/>
          <w:lang w:val="es-ES"/>
        </w:rPr>
        <w:t>Auto-Divulgación</w:t>
      </w:r>
      <w:r w:rsidR="003F3E9A" w:rsidRPr="002A00BE">
        <w:rPr>
          <w:rFonts w:ascii="Euphemia" w:hAnsi="Euphemia"/>
          <w:sz w:val="24"/>
          <w:szCs w:val="24"/>
          <w:lang w:val="es-ES"/>
        </w:rPr>
        <w:t xml:space="preserve"> </w:t>
      </w:r>
    </w:p>
    <w:p w:rsidR="001754EB" w:rsidRPr="002A00BE" w:rsidRDefault="000B243C" w:rsidP="000B243C">
      <w:pPr>
        <w:pStyle w:val="NoSpacing"/>
        <w:numPr>
          <w:ilvl w:val="1"/>
          <w:numId w:val="22"/>
        </w:numPr>
        <w:rPr>
          <w:rFonts w:ascii="Euphemia" w:hAnsi="Euphemia"/>
          <w:sz w:val="24"/>
          <w:szCs w:val="24"/>
          <w:lang w:val="es-ES"/>
        </w:rPr>
      </w:pPr>
      <w:r w:rsidRPr="002A00BE">
        <w:rPr>
          <w:rFonts w:ascii="Euphemia" w:hAnsi="Euphemia"/>
          <w:sz w:val="24"/>
          <w:szCs w:val="24"/>
          <w:lang w:val="es-ES"/>
        </w:rPr>
        <w:t>Los PCA deben tener cuidado al compartir información personal con el cliente. Algunas informaciones pueden ser molestas para el cliente.</w:t>
      </w:r>
    </w:p>
    <w:p w:rsidR="001770A1" w:rsidRPr="002A00BE" w:rsidRDefault="001770A1" w:rsidP="001770A1">
      <w:pPr>
        <w:pStyle w:val="NoSpacing"/>
        <w:ind w:left="1440"/>
        <w:rPr>
          <w:rFonts w:ascii="Euphemia" w:hAnsi="Euphemia"/>
          <w:sz w:val="24"/>
          <w:szCs w:val="24"/>
          <w:lang w:val="es-ES"/>
        </w:rPr>
      </w:pPr>
    </w:p>
    <w:p w:rsidR="001754EB" w:rsidRPr="002A00BE" w:rsidRDefault="000B243C">
      <w:pPr>
        <w:pStyle w:val="NoSpacing"/>
        <w:numPr>
          <w:ilvl w:val="0"/>
          <w:numId w:val="26"/>
        </w:numPr>
        <w:rPr>
          <w:rFonts w:ascii="Euphemia" w:hAnsi="Euphemia"/>
          <w:sz w:val="24"/>
          <w:szCs w:val="24"/>
          <w:lang w:val="es-ES"/>
        </w:rPr>
      </w:pPr>
      <w:r w:rsidRPr="002A00BE">
        <w:rPr>
          <w:rFonts w:ascii="Euphemia" w:hAnsi="Euphemia"/>
          <w:sz w:val="24"/>
          <w:szCs w:val="24"/>
          <w:lang w:val="es-ES"/>
        </w:rPr>
        <w:t>Límites Financieros</w:t>
      </w:r>
    </w:p>
    <w:p w:rsidR="001754EB" w:rsidRPr="002A00BE" w:rsidRDefault="000B243C" w:rsidP="000B243C">
      <w:pPr>
        <w:pStyle w:val="NoSpacing"/>
        <w:numPr>
          <w:ilvl w:val="1"/>
          <w:numId w:val="22"/>
        </w:numPr>
        <w:rPr>
          <w:rFonts w:ascii="Euphemia" w:hAnsi="Euphemia"/>
          <w:sz w:val="24"/>
          <w:szCs w:val="24"/>
          <w:lang w:val="es-ES"/>
        </w:rPr>
      </w:pPr>
      <w:r w:rsidRPr="002A00BE">
        <w:rPr>
          <w:rFonts w:ascii="Euphemia" w:hAnsi="Euphemia"/>
          <w:sz w:val="24"/>
          <w:szCs w:val="24"/>
          <w:lang w:val="es-ES"/>
        </w:rPr>
        <w:t xml:space="preserve">Los deberes del PCA no incluyen responsabilidades financieras. Para evitar malentendidos, desde el principio debe quedar claro exactamente quién pagará y cómo se pagarán los </w:t>
      </w:r>
      <w:r w:rsidR="001770A1" w:rsidRPr="002A00BE">
        <w:rPr>
          <w:rFonts w:ascii="Euphemia" w:hAnsi="Euphemia"/>
          <w:sz w:val="24"/>
          <w:szCs w:val="24"/>
          <w:lang w:val="es-ES"/>
        </w:rPr>
        <w:t xml:space="preserve">artículos  </w:t>
      </w:r>
      <w:r w:rsidRPr="002A00BE">
        <w:rPr>
          <w:rFonts w:ascii="Euphemia" w:hAnsi="Euphemia"/>
          <w:sz w:val="24"/>
          <w:szCs w:val="24"/>
          <w:lang w:val="es-ES"/>
        </w:rPr>
        <w:t xml:space="preserve"> necesarios. Si los miembros de la familia están involucrados, ellos deberían estar </w:t>
      </w:r>
      <w:r w:rsidR="001770A1" w:rsidRPr="002A00BE">
        <w:rPr>
          <w:rFonts w:ascii="Euphemia" w:hAnsi="Euphemia"/>
          <w:sz w:val="24"/>
          <w:szCs w:val="24"/>
          <w:lang w:val="es-ES"/>
        </w:rPr>
        <w:t>a cargo de comprar</w:t>
      </w:r>
      <w:r w:rsidR="00C06FD5" w:rsidRPr="002A00BE">
        <w:rPr>
          <w:rFonts w:ascii="Euphemia" w:hAnsi="Euphemia"/>
          <w:sz w:val="24"/>
          <w:szCs w:val="24"/>
          <w:lang w:val="es-ES"/>
        </w:rPr>
        <w:t xml:space="preserve"> </w:t>
      </w:r>
      <w:r w:rsidRPr="002A00BE">
        <w:rPr>
          <w:rFonts w:ascii="Euphemia" w:hAnsi="Euphemia"/>
          <w:sz w:val="24"/>
          <w:szCs w:val="24"/>
          <w:lang w:val="es-ES"/>
        </w:rPr>
        <w:t>los alimentos y otros artículos que el cliente necesita. El PCA debe informar al supervisor si se le solicita presupuesto, pago de facturas o tareas similares.</w:t>
      </w:r>
      <w:r w:rsidR="003F3E9A" w:rsidRPr="002A00BE">
        <w:rPr>
          <w:rFonts w:ascii="Euphemia" w:hAnsi="Euphemia"/>
          <w:sz w:val="24"/>
          <w:szCs w:val="24"/>
          <w:lang w:val="es-ES"/>
        </w:rPr>
        <w:t xml:space="preserve">  </w:t>
      </w:r>
      <w:r w:rsidR="00C06FD5" w:rsidRPr="002A00BE">
        <w:rPr>
          <w:rFonts w:ascii="Euphemia" w:hAnsi="Euphemia"/>
          <w:sz w:val="24"/>
          <w:szCs w:val="24"/>
          <w:lang w:val="es-ES"/>
        </w:rPr>
        <w:br/>
      </w:r>
    </w:p>
    <w:p w:rsidR="001754EB" w:rsidRPr="002A00BE" w:rsidRDefault="00C06FD5">
      <w:pPr>
        <w:pStyle w:val="NoSpacing"/>
        <w:numPr>
          <w:ilvl w:val="0"/>
          <w:numId w:val="26"/>
        </w:numPr>
        <w:rPr>
          <w:rFonts w:ascii="Euphemia" w:hAnsi="Euphemia"/>
          <w:sz w:val="24"/>
          <w:szCs w:val="24"/>
          <w:lang w:val="es-ES"/>
        </w:rPr>
      </w:pPr>
      <w:r w:rsidRPr="002A00BE">
        <w:rPr>
          <w:rFonts w:ascii="Euphemia" w:hAnsi="Euphemia"/>
          <w:sz w:val="24"/>
          <w:szCs w:val="24"/>
          <w:lang w:val="es-ES"/>
        </w:rPr>
        <w:t>Redes Sociales y Confidencialidad</w:t>
      </w:r>
    </w:p>
    <w:p w:rsidR="00C06FD5" w:rsidRPr="002A00BE" w:rsidRDefault="00C06FD5" w:rsidP="00C06FD5">
      <w:pPr>
        <w:pStyle w:val="NoSpacing"/>
        <w:numPr>
          <w:ilvl w:val="1"/>
          <w:numId w:val="26"/>
        </w:numPr>
        <w:rPr>
          <w:rFonts w:ascii="Euphemia" w:hAnsi="Euphemia"/>
          <w:sz w:val="24"/>
          <w:szCs w:val="24"/>
          <w:lang w:val="es-ES"/>
        </w:rPr>
      </w:pPr>
      <w:r w:rsidRPr="002A00BE">
        <w:rPr>
          <w:rFonts w:ascii="Euphemia" w:hAnsi="Euphemia"/>
          <w:sz w:val="24"/>
          <w:szCs w:val="24"/>
          <w:lang w:val="es-ES"/>
        </w:rPr>
        <w:t>No haga amigos a sus clientes</w:t>
      </w:r>
      <w:r w:rsidR="001770A1" w:rsidRPr="002A00BE">
        <w:rPr>
          <w:rFonts w:ascii="Euphemia" w:hAnsi="Euphemia"/>
          <w:sz w:val="24"/>
          <w:szCs w:val="24"/>
          <w:lang w:val="es-ES"/>
        </w:rPr>
        <w:t>,</w:t>
      </w:r>
      <w:r w:rsidRPr="002A00BE">
        <w:rPr>
          <w:rFonts w:ascii="Euphemia" w:hAnsi="Euphemia"/>
          <w:sz w:val="24"/>
          <w:szCs w:val="24"/>
          <w:lang w:val="es-ES"/>
        </w:rPr>
        <w:t xml:space="preserve"> ni acepte solicitudes de amistad de sus clientes en Facebook.</w:t>
      </w:r>
    </w:p>
    <w:p w:rsidR="00C06FD5" w:rsidRPr="002A00BE" w:rsidRDefault="00C06FD5" w:rsidP="00C06FD5">
      <w:pPr>
        <w:pStyle w:val="NoSpacing"/>
        <w:numPr>
          <w:ilvl w:val="1"/>
          <w:numId w:val="26"/>
        </w:numPr>
        <w:rPr>
          <w:rFonts w:ascii="Euphemia" w:hAnsi="Euphemia"/>
          <w:sz w:val="24"/>
          <w:szCs w:val="24"/>
          <w:lang w:val="es-ES"/>
        </w:rPr>
      </w:pPr>
      <w:r w:rsidRPr="002A00BE">
        <w:rPr>
          <w:rFonts w:ascii="Euphemia" w:hAnsi="Euphemia"/>
          <w:sz w:val="24"/>
          <w:szCs w:val="24"/>
          <w:lang w:val="es-ES"/>
        </w:rPr>
        <w:t>Nunca publiqu</w:t>
      </w:r>
      <w:r w:rsidR="001770A1" w:rsidRPr="002A00BE">
        <w:rPr>
          <w:rFonts w:ascii="Euphemia" w:hAnsi="Euphemia"/>
          <w:sz w:val="24"/>
          <w:szCs w:val="24"/>
          <w:lang w:val="es-ES"/>
        </w:rPr>
        <w:t>e fotos o vídeos de su cliente, ni</w:t>
      </w:r>
      <w:r w:rsidRPr="002A00BE">
        <w:rPr>
          <w:rFonts w:ascii="Euphemia" w:hAnsi="Euphemia"/>
          <w:sz w:val="24"/>
          <w:szCs w:val="24"/>
          <w:lang w:val="es-ES"/>
        </w:rPr>
        <w:t xml:space="preserve"> de los miembros de su familia.</w:t>
      </w:r>
    </w:p>
    <w:p w:rsidR="00C06FD5" w:rsidRPr="002A00BE" w:rsidRDefault="00C06FD5" w:rsidP="00C06FD5">
      <w:pPr>
        <w:pStyle w:val="NoSpacing"/>
        <w:numPr>
          <w:ilvl w:val="1"/>
          <w:numId w:val="26"/>
        </w:numPr>
        <w:rPr>
          <w:rFonts w:ascii="Euphemia" w:hAnsi="Euphemia"/>
          <w:sz w:val="24"/>
          <w:szCs w:val="24"/>
          <w:lang w:val="es-ES"/>
        </w:rPr>
      </w:pPr>
      <w:r w:rsidRPr="002A00BE">
        <w:rPr>
          <w:rFonts w:ascii="Euphemia" w:hAnsi="Euphemia"/>
          <w:sz w:val="24"/>
          <w:szCs w:val="24"/>
          <w:lang w:val="es-ES"/>
        </w:rPr>
        <w:t>No publique comentarios negativos o chismes sobre sus clientes.</w:t>
      </w:r>
    </w:p>
    <w:p w:rsidR="00C06FD5" w:rsidRPr="002A00BE" w:rsidRDefault="00C06FD5" w:rsidP="00C06FD5">
      <w:pPr>
        <w:pStyle w:val="NoSpacing"/>
        <w:numPr>
          <w:ilvl w:val="1"/>
          <w:numId w:val="26"/>
        </w:numPr>
        <w:rPr>
          <w:rFonts w:ascii="Euphemia" w:hAnsi="Euphemia"/>
          <w:sz w:val="24"/>
          <w:szCs w:val="24"/>
          <w:lang w:val="es-ES"/>
        </w:rPr>
      </w:pPr>
      <w:r w:rsidRPr="002A00BE">
        <w:rPr>
          <w:rFonts w:ascii="Euphemia" w:hAnsi="Euphemia"/>
          <w:sz w:val="24"/>
          <w:szCs w:val="24"/>
          <w:lang w:val="es-ES"/>
        </w:rPr>
        <w:t xml:space="preserve">No publique información sobre dónde vive su cliente, quiénes son sus amigos o familiares, o dónde </w:t>
      </w:r>
      <w:r w:rsidR="001770A1" w:rsidRPr="002A00BE">
        <w:rPr>
          <w:rFonts w:ascii="Euphemia" w:hAnsi="Euphemia"/>
          <w:sz w:val="24"/>
          <w:szCs w:val="24"/>
          <w:lang w:val="es-ES"/>
        </w:rPr>
        <w:t>se encuentra</w:t>
      </w:r>
      <w:r w:rsidRPr="002A00BE">
        <w:rPr>
          <w:rFonts w:ascii="Euphemia" w:hAnsi="Euphemia"/>
          <w:sz w:val="24"/>
          <w:szCs w:val="24"/>
          <w:lang w:val="es-ES"/>
        </w:rPr>
        <w:t>n.</w:t>
      </w:r>
    </w:p>
    <w:p w:rsidR="001754EB" w:rsidRPr="002A00BE" w:rsidRDefault="00C06FD5" w:rsidP="00C06FD5">
      <w:pPr>
        <w:pStyle w:val="NoSpacing"/>
        <w:numPr>
          <w:ilvl w:val="1"/>
          <w:numId w:val="26"/>
        </w:numPr>
        <w:rPr>
          <w:rFonts w:ascii="Euphemia" w:hAnsi="Euphemia"/>
          <w:sz w:val="24"/>
          <w:szCs w:val="24"/>
          <w:lang w:val="es-ES"/>
        </w:rPr>
      </w:pPr>
      <w:r w:rsidRPr="002A00BE">
        <w:rPr>
          <w:rFonts w:ascii="Euphemia" w:hAnsi="Euphemia"/>
          <w:sz w:val="24"/>
          <w:szCs w:val="24"/>
          <w:lang w:val="es-ES"/>
        </w:rPr>
        <w:t>La publicación de este tipo de información es una violación grave de la confidencialidad del cliente.</w:t>
      </w:r>
    </w:p>
    <w:p w:rsidR="001754EB" w:rsidRPr="002A00BE" w:rsidRDefault="001754EB">
      <w:pPr>
        <w:pStyle w:val="NoSpacing"/>
        <w:ind w:left="360"/>
        <w:rPr>
          <w:rFonts w:ascii="Euphemia" w:hAnsi="Euphemia"/>
          <w:sz w:val="24"/>
          <w:szCs w:val="24"/>
          <w:lang w:val="es-ES"/>
        </w:rPr>
      </w:pPr>
    </w:p>
    <w:p w:rsidR="001754EB" w:rsidRPr="002A00BE" w:rsidRDefault="00C06FD5">
      <w:pPr>
        <w:pStyle w:val="NoSpacing"/>
        <w:rPr>
          <w:rFonts w:ascii="Euphemia" w:hAnsi="Euphemia"/>
          <w:b/>
          <w:sz w:val="24"/>
          <w:szCs w:val="24"/>
          <w:lang w:val="es-ES"/>
        </w:rPr>
      </w:pPr>
      <w:r w:rsidRPr="002A00BE">
        <w:rPr>
          <w:rFonts w:ascii="Euphemia" w:hAnsi="Euphemia"/>
          <w:b/>
          <w:sz w:val="24"/>
          <w:szCs w:val="24"/>
          <w:lang w:val="es-ES"/>
        </w:rPr>
        <w:t>Límites Pobres y Fronteras de Cruce</w:t>
      </w:r>
    </w:p>
    <w:p w:rsidR="001754EB" w:rsidRPr="002A00BE" w:rsidRDefault="00C06FD5">
      <w:pPr>
        <w:pStyle w:val="NoSpacing"/>
        <w:rPr>
          <w:rFonts w:ascii="Euphemia" w:hAnsi="Euphemia"/>
          <w:sz w:val="24"/>
          <w:szCs w:val="24"/>
          <w:lang w:val="es-ES"/>
        </w:rPr>
      </w:pPr>
      <w:r w:rsidRPr="002A00BE">
        <w:rPr>
          <w:rFonts w:ascii="Euphemia" w:hAnsi="Euphemia"/>
          <w:sz w:val="24"/>
          <w:szCs w:val="24"/>
          <w:lang w:val="es-ES"/>
        </w:rPr>
        <w:t>Las siguientes acciones y comportamientos no deben ocurrir entre el cuidador y el cliente:</w:t>
      </w:r>
    </w:p>
    <w:p w:rsidR="001754EB" w:rsidRPr="002A00BE" w:rsidRDefault="001754EB">
      <w:pPr>
        <w:pStyle w:val="NoSpacing"/>
        <w:rPr>
          <w:rFonts w:ascii="Euphemia" w:hAnsi="Euphemia"/>
          <w:b/>
          <w:sz w:val="24"/>
          <w:szCs w:val="24"/>
          <w:lang w:val="es-ES"/>
        </w:rPr>
      </w:pPr>
    </w:p>
    <w:p w:rsidR="001754EB" w:rsidRPr="002A00BE" w:rsidRDefault="00DE13B0" w:rsidP="00CC4C65">
      <w:pPr>
        <w:pStyle w:val="NoSpacing"/>
        <w:numPr>
          <w:ilvl w:val="0"/>
          <w:numId w:val="2"/>
        </w:numPr>
        <w:rPr>
          <w:rFonts w:ascii="Euphemia" w:hAnsi="Euphemia"/>
          <w:sz w:val="24"/>
          <w:szCs w:val="24"/>
          <w:lang w:val="es-ES"/>
        </w:rPr>
      </w:pPr>
      <w:r w:rsidRPr="002A00BE">
        <w:rPr>
          <w:rFonts w:ascii="Euphemia" w:hAnsi="Euphemia"/>
          <w:sz w:val="24"/>
          <w:szCs w:val="24"/>
          <w:lang w:val="es-ES"/>
        </w:rPr>
        <w:t>Los f</w:t>
      </w:r>
      <w:r w:rsidR="00CC4C65" w:rsidRPr="002A00BE">
        <w:rPr>
          <w:rFonts w:ascii="Euphemia" w:hAnsi="Euphemia"/>
          <w:sz w:val="24"/>
          <w:szCs w:val="24"/>
          <w:lang w:val="es-ES"/>
        </w:rPr>
        <w:t xml:space="preserve">amiliares </w:t>
      </w:r>
      <w:r w:rsidRPr="002A00BE">
        <w:rPr>
          <w:rFonts w:ascii="Euphemia" w:hAnsi="Euphemia"/>
          <w:sz w:val="24"/>
          <w:szCs w:val="24"/>
          <w:lang w:val="es-ES"/>
        </w:rPr>
        <w:t xml:space="preserve">o amigos no deben llevarlo a la </w:t>
      </w:r>
      <w:r w:rsidR="00CC4C65" w:rsidRPr="002A00BE">
        <w:rPr>
          <w:rFonts w:ascii="Euphemia" w:hAnsi="Euphemia"/>
          <w:sz w:val="24"/>
          <w:szCs w:val="24"/>
          <w:lang w:val="es-ES"/>
        </w:rPr>
        <w:t>casa del cliente. La dirección y el número de teléfono del cliente no deben ser entregados a nadie. Esto viola la privacidad del cliente.</w:t>
      </w:r>
    </w:p>
    <w:p w:rsidR="001754EB" w:rsidRPr="002A00BE" w:rsidRDefault="00DE13B0" w:rsidP="00CC4C65">
      <w:pPr>
        <w:pStyle w:val="NoSpacing"/>
        <w:numPr>
          <w:ilvl w:val="0"/>
          <w:numId w:val="2"/>
        </w:numPr>
        <w:rPr>
          <w:rFonts w:ascii="Euphemia" w:hAnsi="Euphemia"/>
          <w:sz w:val="24"/>
          <w:szCs w:val="24"/>
          <w:lang w:val="es-ES"/>
        </w:rPr>
      </w:pPr>
      <w:r w:rsidRPr="002A00BE">
        <w:rPr>
          <w:rFonts w:ascii="Euphemia" w:hAnsi="Euphemia"/>
          <w:sz w:val="24"/>
          <w:szCs w:val="24"/>
          <w:lang w:val="es-ES"/>
        </w:rPr>
        <w:t>Los f</w:t>
      </w:r>
      <w:r w:rsidR="00CC4C65" w:rsidRPr="002A00BE">
        <w:rPr>
          <w:rFonts w:ascii="Euphemia" w:hAnsi="Euphemia"/>
          <w:sz w:val="24"/>
          <w:szCs w:val="24"/>
          <w:lang w:val="es-ES"/>
        </w:rPr>
        <w:t>amiliares y amigos no deben llevar alimentos a la casa del cliente ni entrar a la casa del cliente. Esto también es una violación de la privacidad</w:t>
      </w:r>
      <w:r w:rsidR="003F3E9A" w:rsidRPr="002A00BE">
        <w:rPr>
          <w:rFonts w:ascii="Euphemia" w:hAnsi="Euphemia"/>
          <w:sz w:val="24"/>
          <w:szCs w:val="24"/>
          <w:lang w:val="es-ES"/>
        </w:rPr>
        <w:t>.</w:t>
      </w:r>
    </w:p>
    <w:p w:rsidR="001754EB" w:rsidRPr="002A00BE" w:rsidRDefault="00CC4C65" w:rsidP="00CC4C65">
      <w:pPr>
        <w:pStyle w:val="NoSpacing"/>
        <w:numPr>
          <w:ilvl w:val="0"/>
          <w:numId w:val="2"/>
        </w:numPr>
        <w:rPr>
          <w:rFonts w:ascii="Euphemia" w:hAnsi="Euphemia"/>
          <w:sz w:val="24"/>
          <w:szCs w:val="24"/>
          <w:lang w:val="es-ES"/>
        </w:rPr>
      </w:pPr>
      <w:r w:rsidRPr="002A00BE">
        <w:rPr>
          <w:rFonts w:ascii="Euphemia" w:hAnsi="Euphemia"/>
          <w:sz w:val="24"/>
          <w:szCs w:val="24"/>
          <w:lang w:val="es-ES"/>
        </w:rPr>
        <w:t>Apodos: Llamar a un cliente “cariño” o “honey</w:t>
      </w:r>
      <w:r w:rsidR="003F3E9A" w:rsidRPr="002A00BE">
        <w:rPr>
          <w:rFonts w:ascii="Euphemia" w:hAnsi="Euphemia"/>
          <w:sz w:val="24"/>
          <w:szCs w:val="24"/>
          <w:lang w:val="es-ES"/>
        </w:rPr>
        <w:t>”</w:t>
      </w:r>
      <w:r w:rsidR="00042DCA" w:rsidRPr="002A00BE">
        <w:rPr>
          <w:rFonts w:ascii="Euphemia" w:hAnsi="Euphemia"/>
          <w:sz w:val="24"/>
          <w:szCs w:val="24"/>
          <w:lang w:val="es-ES"/>
        </w:rPr>
        <w:t>.</w:t>
      </w:r>
    </w:p>
    <w:p w:rsidR="001754EB" w:rsidRPr="002A00BE" w:rsidRDefault="00C96F62" w:rsidP="00C96F62">
      <w:pPr>
        <w:pStyle w:val="NoSpacing"/>
        <w:numPr>
          <w:ilvl w:val="0"/>
          <w:numId w:val="2"/>
        </w:numPr>
        <w:rPr>
          <w:rFonts w:ascii="Euphemia" w:hAnsi="Euphemia"/>
          <w:sz w:val="24"/>
          <w:szCs w:val="24"/>
          <w:lang w:val="es-ES"/>
        </w:rPr>
      </w:pPr>
      <w:r w:rsidRPr="002A00BE">
        <w:rPr>
          <w:rFonts w:ascii="Euphemia" w:hAnsi="Euphemia"/>
          <w:sz w:val="24"/>
          <w:szCs w:val="24"/>
          <w:lang w:val="es-ES"/>
        </w:rPr>
        <w:t>Demasiado contacto físico. El tocar solo debe ocurrir durante las tareas de cuidado, como bañarse y vestirse.</w:t>
      </w:r>
      <w:r w:rsidR="003F3E9A" w:rsidRPr="002A00BE">
        <w:rPr>
          <w:rFonts w:ascii="Euphemia" w:hAnsi="Euphemia"/>
          <w:sz w:val="24"/>
          <w:szCs w:val="24"/>
          <w:lang w:val="es-ES"/>
        </w:rPr>
        <w:t xml:space="preserve">  </w:t>
      </w:r>
    </w:p>
    <w:p w:rsidR="001754EB" w:rsidRPr="002A00BE" w:rsidRDefault="00C96F62" w:rsidP="00C96F62">
      <w:pPr>
        <w:pStyle w:val="NoSpacing"/>
        <w:numPr>
          <w:ilvl w:val="0"/>
          <w:numId w:val="2"/>
        </w:numPr>
        <w:rPr>
          <w:rFonts w:ascii="Euphemia" w:hAnsi="Euphemia"/>
          <w:sz w:val="24"/>
          <w:szCs w:val="24"/>
          <w:lang w:val="es-ES"/>
        </w:rPr>
      </w:pPr>
      <w:r w:rsidRPr="002A00BE">
        <w:rPr>
          <w:rFonts w:ascii="Euphemia" w:hAnsi="Euphemia"/>
          <w:sz w:val="24"/>
          <w:szCs w:val="24"/>
          <w:lang w:val="es-ES"/>
        </w:rPr>
        <w:t>No cuente chistes que puedan ser ofensivos, ni haga comentarios sobre la raza, etnia, religión o política de un cliente. Las opiniones de los cuidadores sobre religión, política, o los temas delicados deben mantenerse en secreto, independientemente de si están de acuerdo o en desacuerdo con el cliente.</w:t>
      </w:r>
    </w:p>
    <w:p w:rsidR="001754EB" w:rsidRPr="002A00BE" w:rsidRDefault="00042DCA" w:rsidP="00042DCA">
      <w:pPr>
        <w:pStyle w:val="NoSpacing"/>
        <w:numPr>
          <w:ilvl w:val="0"/>
          <w:numId w:val="2"/>
        </w:numPr>
        <w:rPr>
          <w:rFonts w:ascii="Euphemia" w:hAnsi="Euphemia"/>
          <w:sz w:val="24"/>
          <w:szCs w:val="24"/>
          <w:lang w:val="es-ES"/>
        </w:rPr>
      </w:pPr>
      <w:r w:rsidRPr="002A00BE">
        <w:rPr>
          <w:rFonts w:ascii="Euphemia" w:hAnsi="Euphemia"/>
          <w:sz w:val="24"/>
          <w:szCs w:val="24"/>
          <w:lang w:val="es-ES"/>
        </w:rPr>
        <w:t>No usar lenguaje profano o vulgar.</w:t>
      </w:r>
      <w:r w:rsidR="003F3E9A" w:rsidRPr="002A00BE">
        <w:rPr>
          <w:rFonts w:ascii="Euphemia" w:hAnsi="Euphemia"/>
          <w:sz w:val="24"/>
          <w:szCs w:val="24"/>
          <w:lang w:val="es-ES"/>
        </w:rPr>
        <w:t xml:space="preserve">  </w:t>
      </w:r>
    </w:p>
    <w:p w:rsidR="001754EB" w:rsidRPr="002A00BE" w:rsidRDefault="00042DCA" w:rsidP="00042DCA">
      <w:pPr>
        <w:pStyle w:val="NoSpacing"/>
        <w:numPr>
          <w:ilvl w:val="0"/>
          <w:numId w:val="2"/>
        </w:numPr>
        <w:rPr>
          <w:rFonts w:ascii="Euphemia" w:hAnsi="Euphemia"/>
          <w:sz w:val="24"/>
          <w:szCs w:val="24"/>
          <w:lang w:val="es-ES"/>
        </w:rPr>
      </w:pPr>
      <w:r w:rsidRPr="002A00BE">
        <w:rPr>
          <w:rFonts w:ascii="Euphemia" w:hAnsi="Euphemia"/>
          <w:sz w:val="24"/>
          <w:szCs w:val="24"/>
          <w:lang w:val="es-ES"/>
        </w:rPr>
        <w:t>No preste dinero ni lo tome prestado.</w:t>
      </w:r>
      <w:r w:rsidR="003F3E9A" w:rsidRPr="002A00BE">
        <w:rPr>
          <w:rFonts w:ascii="Euphemia" w:hAnsi="Euphemia"/>
          <w:sz w:val="24"/>
          <w:szCs w:val="24"/>
          <w:lang w:val="es-ES"/>
        </w:rPr>
        <w:t xml:space="preserve"> </w:t>
      </w:r>
    </w:p>
    <w:p w:rsidR="001754EB" w:rsidRPr="002A00BE" w:rsidRDefault="00042DCA" w:rsidP="00042DCA">
      <w:pPr>
        <w:pStyle w:val="NoSpacing"/>
        <w:numPr>
          <w:ilvl w:val="0"/>
          <w:numId w:val="2"/>
        </w:numPr>
        <w:rPr>
          <w:rFonts w:ascii="Euphemia" w:hAnsi="Euphemia"/>
          <w:sz w:val="24"/>
          <w:szCs w:val="24"/>
          <w:lang w:val="es-ES"/>
        </w:rPr>
      </w:pPr>
      <w:r w:rsidRPr="002A00BE">
        <w:rPr>
          <w:rFonts w:ascii="Euphemia" w:hAnsi="Euphemia"/>
          <w:sz w:val="24"/>
          <w:szCs w:val="24"/>
          <w:lang w:val="es-ES"/>
        </w:rPr>
        <w:t>No anime al cliente a darle regalos. No acepte regalos caros. No le dé regalos al cliente.</w:t>
      </w:r>
    </w:p>
    <w:p w:rsidR="001754EB" w:rsidRPr="002A00BE" w:rsidRDefault="00042DCA" w:rsidP="00042DCA">
      <w:pPr>
        <w:pStyle w:val="NoSpacing"/>
        <w:numPr>
          <w:ilvl w:val="0"/>
          <w:numId w:val="2"/>
        </w:numPr>
        <w:rPr>
          <w:rFonts w:ascii="Euphemia" w:hAnsi="Euphemia"/>
          <w:sz w:val="24"/>
          <w:szCs w:val="24"/>
          <w:lang w:val="es-ES"/>
        </w:rPr>
      </w:pPr>
      <w:r w:rsidRPr="002A00BE">
        <w:rPr>
          <w:rFonts w:ascii="Euphemia" w:hAnsi="Euphemia"/>
          <w:sz w:val="24"/>
          <w:szCs w:val="24"/>
          <w:lang w:val="es-ES"/>
        </w:rPr>
        <w:t>No utilice el dinero, las tarjetas de débito, las tarjetas de crédito, ni las tarjetas EBT del cliente sin permiso del cliente. Si el cliente le da permiso para usarlas, el cuidador debe obtener un recibo y dárselo al cliente.</w:t>
      </w:r>
      <w:r w:rsidR="003F3E9A" w:rsidRPr="002A00BE">
        <w:rPr>
          <w:rFonts w:ascii="Euphemia" w:hAnsi="Euphemia"/>
          <w:sz w:val="24"/>
          <w:szCs w:val="24"/>
          <w:lang w:val="es-ES"/>
        </w:rPr>
        <w:t xml:space="preserve"> </w:t>
      </w:r>
    </w:p>
    <w:p w:rsidR="001754EB" w:rsidRPr="002A00BE" w:rsidRDefault="000076C9" w:rsidP="000076C9">
      <w:pPr>
        <w:pStyle w:val="NoSpacing"/>
        <w:numPr>
          <w:ilvl w:val="0"/>
          <w:numId w:val="2"/>
        </w:numPr>
        <w:rPr>
          <w:rFonts w:ascii="Euphemia" w:hAnsi="Euphemia"/>
          <w:sz w:val="24"/>
          <w:szCs w:val="24"/>
          <w:lang w:val="es-ES"/>
        </w:rPr>
      </w:pPr>
      <w:r w:rsidRPr="002A00BE">
        <w:rPr>
          <w:rFonts w:ascii="Euphemia" w:hAnsi="Euphemia"/>
          <w:sz w:val="24"/>
          <w:szCs w:val="24"/>
          <w:lang w:val="es-ES"/>
        </w:rPr>
        <w:t>Relaciones Románticas</w:t>
      </w:r>
      <w:r w:rsidR="003F3E9A" w:rsidRPr="002A00BE">
        <w:rPr>
          <w:rFonts w:ascii="Euphemia" w:hAnsi="Euphemia"/>
          <w:sz w:val="24"/>
          <w:szCs w:val="24"/>
          <w:lang w:val="es-ES"/>
        </w:rPr>
        <w:t xml:space="preserve">: </w:t>
      </w:r>
      <w:r w:rsidRPr="002A00BE">
        <w:rPr>
          <w:rFonts w:ascii="Euphemia" w:hAnsi="Euphemia"/>
          <w:sz w:val="24"/>
          <w:szCs w:val="24"/>
          <w:lang w:val="es-ES"/>
        </w:rPr>
        <w:t>A un cuidador nunca se le permite tener una relación romántica o sexual con un cliente.</w:t>
      </w:r>
    </w:p>
    <w:p w:rsidR="001754EB" w:rsidRPr="002A00BE" w:rsidRDefault="001754EB">
      <w:pPr>
        <w:pStyle w:val="NoSpacing"/>
        <w:rPr>
          <w:rFonts w:ascii="Euphemia" w:hAnsi="Euphemia"/>
          <w:sz w:val="24"/>
          <w:szCs w:val="24"/>
          <w:lang w:val="es-ES"/>
        </w:rPr>
      </w:pPr>
    </w:p>
    <w:p w:rsidR="001754EB" w:rsidRPr="002A00BE" w:rsidRDefault="001754EB">
      <w:pPr>
        <w:pStyle w:val="NoSpacing"/>
        <w:ind w:left="2520"/>
        <w:rPr>
          <w:rFonts w:ascii="Euphemia" w:hAnsi="Euphemia"/>
          <w:b/>
          <w:sz w:val="24"/>
          <w:szCs w:val="24"/>
          <w:lang w:val="es-ES"/>
        </w:rPr>
      </w:pPr>
    </w:p>
    <w:p w:rsidR="00571DE5" w:rsidRDefault="00571DE5">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12.  </w:t>
      </w:r>
      <w:r w:rsidR="005A08D4" w:rsidRPr="002A00BE">
        <w:rPr>
          <w:rFonts w:ascii="Euphemia" w:hAnsi="Euphemia"/>
          <w:b/>
          <w:sz w:val="24"/>
          <w:szCs w:val="24"/>
          <w:lang w:val="es-ES"/>
        </w:rPr>
        <w:t>EL TRABAJO CON CLIENTES CON LESIONES CEREBRALES ADQUIRIDAS</w:t>
      </w:r>
    </w:p>
    <w:p w:rsidR="001754EB" w:rsidRPr="002A00BE" w:rsidRDefault="003F3E9A">
      <w:pPr>
        <w:pStyle w:val="NoSpacing"/>
        <w:rPr>
          <w:rFonts w:ascii="Euphemia" w:hAnsi="Euphemia"/>
          <w:i/>
          <w:sz w:val="20"/>
          <w:szCs w:val="20"/>
          <w:lang w:val="es-ES"/>
        </w:rPr>
      </w:pPr>
      <w:r w:rsidRPr="002A00BE">
        <w:rPr>
          <w:rFonts w:ascii="Euphemia" w:hAnsi="Euphemia"/>
          <w:i/>
          <w:sz w:val="20"/>
          <w:szCs w:val="20"/>
          <w:lang w:val="es-ES"/>
        </w:rPr>
        <w:t>(</w:t>
      </w:r>
      <w:r w:rsidR="005A08D4" w:rsidRPr="002A00BE">
        <w:rPr>
          <w:rFonts w:ascii="Euphemia" w:hAnsi="Euphemia"/>
          <w:i/>
          <w:sz w:val="20"/>
          <w:szCs w:val="20"/>
          <w:lang w:val="es-ES"/>
        </w:rPr>
        <w:t>Usted puede omitir esta sección si no trabaja con clientes con lesión cerebral adquirida)</w:t>
      </w:r>
    </w:p>
    <w:p w:rsidR="001754EB" w:rsidRPr="002A00BE" w:rsidRDefault="001754EB">
      <w:pPr>
        <w:pStyle w:val="NoSpacing"/>
        <w:rPr>
          <w:rFonts w:ascii="Euphemia" w:hAnsi="Euphemia"/>
          <w:sz w:val="24"/>
          <w:szCs w:val="24"/>
          <w:lang w:val="es-ES"/>
        </w:rPr>
      </w:pPr>
    </w:p>
    <w:p w:rsidR="001754EB" w:rsidRPr="002A00BE" w:rsidRDefault="005A08D4">
      <w:pPr>
        <w:pStyle w:val="NoSpacing"/>
        <w:rPr>
          <w:rFonts w:ascii="Euphemia" w:hAnsi="Euphemia"/>
          <w:sz w:val="24"/>
          <w:szCs w:val="24"/>
          <w:lang w:val="es-ES"/>
        </w:rPr>
      </w:pPr>
      <w:r w:rsidRPr="002A00BE">
        <w:rPr>
          <w:rFonts w:ascii="Euphemia" w:hAnsi="Euphemia"/>
          <w:sz w:val="24"/>
          <w:szCs w:val="24"/>
          <w:lang w:val="es-ES"/>
        </w:rPr>
        <w:t>Una lesión cerebral adquirida es cualquier tipo de lesión cerebral que ocurre después del nacimiento.</w:t>
      </w:r>
    </w:p>
    <w:p w:rsidR="001754EB" w:rsidRPr="002A00BE" w:rsidRDefault="001754EB">
      <w:pPr>
        <w:pStyle w:val="NoSpacing"/>
        <w:rPr>
          <w:rFonts w:ascii="Euphemia" w:hAnsi="Euphemia"/>
          <w:sz w:val="24"/>
          <w:szCs w:val="24"/>
          <w:lang w:val="es-ES"/>
        </w:rPr>
      </w:pPr>
    </w:p>
    <w:p w:rsidR="001754EB" w:rsidRPr="002A00BE" w:rsidRDefault="005A08D4">
      <w:pPr>
        <w:pStyle w:val="NoSpacing"/>
        <w:rPr>
          <w:rFonts w:ascii="Euphemia" w:hAnsi="Euphemia"/>
          <w:sz w:val="24"/>
          <w:szCs w:val="24"/>
          <w:lang w:val="es-ES"/>
        </w:rPr>
      </w:pPr>
      <w:r w:rsidRPr="002A00BE">
        <w:rPr>
          <w:rFonts w:ascii="Euphemia" w:hAnsi="Euphemia"/>
          <w:sz w:val="24"/>
          <w:szCs w:val="24"/>
          <w:lang w:val="es-ES"/>
        </w:rPr>
        <w:t>Cuando se sufre un golpe fuerte en la cabeza, el cerebro se golpea contra el interior del cráneo y ocurren lesiones físicas, como moretones, hinchazón o sangrado. La persona con un ABI puede tener una variedad de síntomas físicos y emocionales.</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5A08D4">
      <w:pPr>
        <w:pStyle w:val="NoSpacing"/>
        <w:rPr>
          <w:rFonts w:ascii="Euphemia" w:hAnsi="Euphemia"/>
          <w:sz w:val="24"/>
          <w:szCs w:val="24"/>
          <w:lang w:val="es-ES"/>
        </w:rPr>
      </w:pPr>
      <w:r w:rsidRPr="002A00BE">
        <w:rPr>
          <w:rFonts w:ascii="Euphemia" w:hAnsi="Euphemia"/>
          <w:sz w:val="24"/>
          <w:szCs w:val="24"/>
          <w:lang w:val="es-ES"/>
        </w:rPr>
        <w:t>Las causas de lesión cerebral traumática incluyen:</w:t>
      </w:r>
    </w:p>
    <w:p w:rsidR="00C85F28" w:rsidRPr="002A00BE" w:rsidRDefault="00C85F28" w:rsidP="003771D0">
      <w:pPr>
        <w:pStyle w:val="NoSpacing"/>
        <w:numPr>
          <w:ilvl w:val="0"/>
          <w:numId w:val="54"/>
        </w:numPr>
        <w:rPr>
          <w:rFonts w:ascii="Euphemia" w:hAnsi="Euphemia"/>
          <w:sz w:val="24"/>
          <w:szCs w:val="24"/>
          <w:lang w:val="es-ES"/>
        </w:rPr>
      </w:pPr>
      <w:r w:rsidRPr="002A00BE">
        <w:rPr>
          <w:rFonts w:ascii="Euphemia" w:hAnsi="Euphemia"/>
          <w:sz w:val="24"/>
          <w:szCs w:val="24"/>
          <w:lang w:val="es-ES"/>
        </w:rPr>
        <w:t>Accidentes automovilísticos</w:t>
      </w:r>
    </w:p>
    <w:p w:rsidR="00C85F28" w:rsidRPr="002A00BE" w:rsidRDefault="00C85F28" w:rsidP="003771D0">
      <w:pPr>
        <w:pStyle w:val="NoSpacing"/>
        <w:numPr>
          <w:ilvl w:val="0"/>
          <w:numId w:val="54"/>
        </w:numPr>
        <w:rPr>
          <w:rFonts w:ascii="Euphemia" w:hAnsi="Euphemia"/>
          <w:sz w:val="24"/>
          <w:szCs w:val="24"/>
          <w:lang w:val="es-ES"/>
        </w:rPr>
      </w:pPr>
      <w:r w:rsidRPr="002A00BE">
        <w:rPr>
          <w:rFonts w:ascii="Euphemia" w:hAnsi="Euphemia"/>
          <w:sz w:val="24"/>
          <w:szCs w:val="24"/>
          <w:lang w:val="es-ES"/>
        </w:rPr>
        <w:t>Golpes en la cabeza</w:t>
      </w:r>
    </w:p>
    <w:p w:rsidR="00C85F28" w:rsidRPr="002A00BE" w:rsidRDefault="00C85F28" w:rsidP="003771D0">
      <w:pPr>
        <w:pStyle w:val="NoSpacing"/>
        <w:numPr>
          <w:ilvl w:val="0"/>
          <w:numId w:val="54"/>
        </w:numPr>
        <w:rPr>
          <w:rFonts w:ascii="Euphemia" w:hAnsi="Euphemia"/>
          <w:sz w:val="24"/>
          <w:szCs w:val="24"/>
          <w:lang w:val="es-ES"/>
        </w:rPr>
      </w:pPr>
      <w:r w:rsidRPr="002A00BE">
        <w:rPr>
          <w:rFonts w:ascii="Euphemia" w:hAnsi="Euphemia"/>
          <w:sz w:val="24"/>
          <w:szCs w:val="24"/>
          <w:lang w:val="es-ES"/>
        </w:rPr>
        <w:t>Lesiones deportivas</w:t>
      </w:r>
    </w:p>
    <w:p w:rsidR="00C85F28" w:rsidRPr="002A00BE" w:rsidRDefault="00C85F28" w:rsidP="003771D0">
      <w:pPr>
        <w:pStyle w:val="NoSpacing"/>
        <w:numPr>
          <w:ilvl w:val="0"/>
          <w:numId w:val="54"/>
        </w:numPr>
        <w:rPr>
          <w:rFonts w:ascii="Euphemia" w:hAnsi="Euphemia"/>
          <w:sz w:val="24"/>
          <w:szCs w:val="24"/>
          <w:lang w:val="es-ES"/>
        </w:rPr>
      </w:pPr>
      <w:r w:rsidRPr="002A00BE">
        <w:rPr>
          <w:rFonts w:ascii="Euphemia" w:hAnsi="Euphemia"/>
          <w:sz w:val="24"/>
          <w:szCs w:val="24"/>
          <w:lang w:val="es-ES"/>
        </w:rPr>
        <w:t>Caídas o accidentes</w:t>
      </w:r>
    </w:p>
    <w:p w:rsidR="001754EB" w:rsidRPr="002A00BE" w:rsidRDefault="00C85F28" w:rsidP="003771D0">
      <w:pPr>
        <w:pStyle w:val="NoSpacing"/>
        <w:numPr>
          <w:ilvl w:val="0"/>
          <w:numId w:val="54"/>
        </w:numPr>
        <w:rPr>
          <w:rFonts w:ascii="Euphemia" w:hAnsi="Euphemia"/>
          <w:sz w:val="24"/>
          <w:szCs w:val="24"/>
          <w:lang w:val="es-ES"/>
        </w:rPr>
      </w:pPr>
      <w:r w:rsidRPr="002A00BE">
        <w:rPr>
          <w:rFonts w:ascii="Euphemia" w:hAnsi="Euphemia"/>
          <w:sz w:val="24"/>
          <w:szCs w:val="24"/>
          <w:lang w:val="es-ES"/>
        </w:rPr>
        <w:t>Violencia física</w:t>
      </w:r>
    </w:p>
    <w:p w:rsidR="001754EB" w:rsidRPr="002A00BE" w:rsidRDefault="001754EB">
      <w:pPr>
        <w:pStyle w:val="NoSpacing"/>
        <w:rPr>
          <w:rFonts w:ascii="Euphemia" w:hAnsi="Euphemia"/>
          <w:sz w:val="24"/>
          <w:szCs w:val="24"/>
          <w:lang w:val="es-ES"/>
        </w:rPr>
      </w:pPr>
    </w:p>
    <w:p w:rsidR="001754EB" w:rsidRDefault="00C85F28">
      <w:pPr>
        <w:pStyle w:val="NoSpacing"/>
        <w:rPr>
          <w:rFonts w:ascii="Euphemia" w:hAnsi="Euphemia"/>
          <w:sz w:val="24"/>
          <w:szCs w:val="24"/>
          <w:lang w:val="es-ES"/>
        </w:rPr>
      </w:pPr>
      <w:r w:rsidRPr="002A00BE">
        <w:rPr>
          <w:rFonts w:ascii="Euphemia" w:hAnsi="Euphemia"/>
          <w:sz w:val="24"/>
          <w:szCs w:val="24"/>
          <w:lang w:val="es-ES"/>
        </w:rPr>
        <w:t>Una lesión cerebral adquirida puede ocasionar problemas como:</w:t>
      </w:r>
      <w:r w:rsidR="003F3E9A" w:rsidRPr="002A00BE">
        <w:rPr>
          <w:rFonts w:ascii="Euphemia" w:hAnsi="Euphemia"/>
          <w:sz w:val="24"/>
          <w:szCs w:val="24"/>
          <w:lang w:val="es-ES"/>
        </w:rPr>
        <w:t xml:space="preserve"> </w:t>
      </w:r>
    </w:p>
    <w:p w:rsidR="00571DE5" w:rsidRPr="002A00BE" w:rsidRDefault="00571DE5">
      <w:pPr>
        <w:pStyle w:val="NoSpacing"/>
        <w:rPr>
          <w:rFonts w:ascii="Euphemia" w:hAnsi="Euphemia"/>
          <w:sz w:val="24"/>
          <w:szCs w:val="24"/>
          <w:lang w:val="es-ES"/>
        </w:rPr>
      </w:pPr>
    </w:p>
    <w:p w:rsidR="00C85F28" w:rsidRPr="002A00BE" w:rsidRDefault="00C85F28" w:rsidP="003771D0">
      <w:pPr>
        <w:pStyle w:val="NoSpacing"/>
        <w:numPr>
          <w:ilvl w:val="0"/>
          <w:numId w:val="53"/>
        </w:numPr>
        <w:rPr>
          <w:rFonts w:ascii="Euphemia" w:hAnsi="Euphemia"/>
          <w:sz w:val="24"/>
          <w:szCs w:val="24"/>
          <w:lang w:val="es-ES"/>
        </w:rPr>
      </w:pPr>
      <w:r w:rsidRPr="002A00BE">
        <w:rPr>
          <w:rFonts w:ascii="Euphemia" w:hAnsi="Euphemia"/>
          <w:sz w:val="24"/>
          <w:szCs w:val="24"/>
          <w:lang w:val="es-ES"/>
        </w:rPr>
        <w:t>Memoria</w:t>
      </w:r>
    </w:p>
    <w:p w:rsidR="00C85F28" w:rsidRPr="002A00BE" w:rsidRDefault="00C85F28" w:rsidP="003771D0">
      <w:pPr>
        <w:pStyle w:val="NoSpacing"/>
        <w:numPr>
          <w:ilvl w:val="0"/>
          <w:numId w:val="53"/>
        </w:numPr>
        <w:rPr>
          <w:rFonts w:ascii="Euphemia" w:hAnsi="Euphemia"/>
          <w:sz w:val="24"/>
          <w:szCs w:val="24"/>
          <w:lang w:val="es-ES"/>
        </w:rPr>
      </w:pPr>
      <w:r w:rsidRPr="002A00BE">
        <w:rPr>
          <w:rFonts w:ascii="Euphemia" w:hAnsi="Euphemia"/>
          <w:sz w:val="24"/>
          <w:szCs w:val="24"/>
          <w:lang w:val="es-ES"/>
        </w:rPr>
        <w:t>Aprendizaje</w:t>
      </w:r>
    </w:p>
    <w:p w:rsidR="00C85F28" w:rsidRPr="002A00BE" w:rsidRDefault="00C85F28" w:rsidP="003771D0">
      <w:pPr>
        <w:pStyle w:val="NoSpacing"/>
        <w:numPr>
          <w:ilvl w:val="0"/>
          <w:numId w:val="53"/>
        </w:numPr>
        <w:rPr>
          <w:rFonts w:ascii="Euphemia" w:hAnsi="Euphemia"/>
          <w:sz w:val="24"/>
          <w:szCs w:val="24"/>
          <w:lang w:val="es-ES"/>
        </w:rPr>
      </w:pPr>
      <w:r w:rsidRPr="002A00BE">
        <w:rPr>
          <w:rFonts w:ascii="Euphemia" w:hAnsi="Euphemia"/>
          <w:sz w:val="24"/>
          <w:szCs w:val="24"/>
          <w:lang w:val="es-ES"/>
        </w:rPr>
        <w:t>Razonamiento</w:t>
      </w:r>
    </w:p>
    <w:p w:rsidR="00C85F28" w:rsidRPr="002A00BE" w:rsidRDefault="00C85F28" w:rsidP="003771D0">
      <w:pPr>
        <w:pStyle w:val="NoSpacing"/>
        <w:numPr>
          <w:ilvl w:val="0"/>
          <w:numId w:val="53"/>
        </w:numPr>
        <w:rPr>
          <w:rFonts w:ascii="Euphemia" w:hAnsi="Euphemia"/>
          <w:sz w:val="24"/>
          <w:szCs w:val="24"/>
          <w:lang w:val="es-ES"/>
        </w:rPr>
      </w:pPr>
      <w:r w:rsidRPr="002A00BE">
        <w:rPr>
          <w:rFonts w:ascii="Euphemia" w:hAnsi="Euphemia"/>
          <w:sz w:val="24"/>
          <w:szCs w:val="24"/>
          <w:lang w:val="es-ES"/>
        </w:rPr>
        <w:t>Juicio</w:t>
      </w:r>
    </w:p>
    <w:p w:rsidR="00C85F28" w:rsidRPr="002A00BE" w:rsidRDefault="00C85F28" w:rsidP="003771D0">
      <w:pPr>
        <w:pStyle w:val="NoSpacing"/>
        <w:numPr>
          <w:ilvl w:val="0"/>
          <w:numId w:val="53"/>
        </w:numPr>
        <w:rPr>
          <w:rFonts w:ascii="Euphemia" w:hAnsi="Euphemia"/>
          <w:sz w:val="24"/>
          <w:szCs w:val="24"/>
          <w:lang w:val="es-ES"/>
        </w:rPr>
      </w:pPr>
      <w:r w:rsidRPr="002A00BE">
        <w:rPr>
          <w:rFonts w:ascii="Euphemia" w:hAnsi="Euphemia"/>
          <w:sz w:val="24"/>
          <w:szCs w:val="24"/>
          <w:lang w:val="es-ES"/>
        </w:rPr>
        <w:t>Atención o concentración</w:t>
      </w:r>
    </w:p>
    <w:p w:rsidR="00C85F28" w:rsidRPr="002A00BE" w:rsidRDefault="00C85F28" w:rsidP="003771D0">
      <w:pPr>
        <w:pStyle w:val="NoSpacing"/>
        <w:numPr>
          <w:ilvl w:val="0"/>
          <w:numId w:val="53"/>
        </w:numPr>
        <w:rPr>
          <w:rFonts w:ascii="Euphemia" w:hAnsi="Euphemia"/>
          <w:sz w:val="24"/>
          <w:szCs w:val="24"/>
          <w:lang w:val="es-ES"/>
        </w:rPr>
      </w:pPr>
      <w:r w:rsidRPr="002A00BE">
        <w:rPr>
          <w:rFonts w:ascii="Euphemia" w:hAnsi="Euphemia"/>
          <w:sz w:val="24"/>
          <w:szCs w:val="24"/>
          <w:lang w:val="es-ES"/>
        </w:rPr>
        <w:t>Resolución de problemas</w:t>
      </w:r>
    </w:p>
    <w:p w:rsidR="00C85F28" w:rsidRPr="002A00BE" w:rsidRDefault="00C85F28" w:rsidP="003771D0">
      <w:pPr>
        <w:pStyle w:val="NoSpacing"/>
        <w:numPr>
          <w:ilvl w:val="0"/>
          <w:numId w:val="53"/>
        </w:numPr>
        <w:rPr>
          <w:rFonts w:ascii="Euphemia" w:hAnsi="Euphemia"/>
          <w:sz w:val="24"/>
          <w:szCs w:val="24"/>
          <w:lang w:val="es-ES"/>
        </w:rPr>
      </w:pPr>
      <w:r w:rsidRPr="002A00BE">
        <w:rPr>
          <w:rFonts w:ascii="Euphemia" w:hAnsi="Euphemia"/>
          <w:sz w:val="24"/>
          <w:szCs w:val="24"/>
          <w:lang w:val="es-ES"/>
        </w:rPr>
        <w:t>Organización</w:t>
      </w:r>
    </w:p>
    <w:p w:rsidR="00C85F28" w:rsidRPr="002A00BE" w:rsidRDefault="00C85F28" w:rsidP="003771D0">
      <w:pPr>
        <w:pStyle w:val="NoSpacing"/>
        <w:numPr>
          <w:ilvl w:val="0"/>
          <w:numId w:val="53"/>
        </w:numPr>
        <w:rPr>
          <w:rFonts w:ascii="Euphemia" w:hAnsi="Euphemia"/>
          <w:sz w:val="24"/>
          <w:szCs w:val="24"/>
          <w:lang w:val="es-ES"/>
        </w:rPr>
      </w:pPr>
      <w:r w:rsidRPr="002A00BE">
        <w:rPr>
          <w:rFonts w:ascii="Euphemia" w:hAnsi="Euphemia"/>
          <w:sz w:val="24"/>
          <w:szCs w:val="24"/>
          <w:lang w:val="es-ES"/>
        </w:rPr>
        <w:t>Planificación</w:t>
      </w:r>
    </w:p>
    <w:p w:rsidR="00C85F28" w:rsidRPr="002A00BE" w:rsidRDefault="00C85F28" w:rsidP="003771D0">
      <w:pPr>
        <w:pStyle w:val="NoSpacing"/>
        <w:numPr>
          <w:ilvl w:val="0"/>
          <w:numId w:val="53"/>
        </w:numPr>
        <w:rPr>
          <w:rFonts w:ascii="Euphemia" w:hAnsi="Euphemia"/>
          <w:sz w:val="24"/>
          <w:szCs w:val="24"/>
          <w:lang w:val="es-ES"/>
        </w:rPr>
      </w:pPr>
      <w:r w:rsidRPr="002A00BE">
        <w:rPr>
          <w:rFonts w:ascii="Euphemia" w:hAnsi="Euphemia"/>
          <w:sz w:val="24"/>
          <w:szCs w:val="24"/>
          <w:lang w:val="es-ES"/>
        </w:rPr>
        <w:t>Toma de decisiones</w:t>
      </w:r>
    </w:p>
    <w:p w:rsidR="001754EB" w:rsidRDefault="00C85F28" w:rsidP="003771D0">
      <w:pPr>
        <w:pStyle w:val="NoSpacing"/>
        <w:numPr>
          <w:ilvl w:val="0"/>
          <w:numId w:val="53"/>
        </w:numPr>
        <w:rPr>
          <w:rFonts w:ascii="Euphemia" w:hAnsi="Euphemia"/>
          <w:sz w:val="24"/>
          <w:szCs w:val="24"/>
          <w:lang w:val="es-ES"/>
        </w:rPr>
      </w:pPr>
      <w:r w:rsidRPr="002A00BE">
        <w:rPr>
          <w:rFonts w:ascii="Euphemia" w:hAnsi="Euphemia"/>
          <w:sz w:val="24"/>
          <w:szCs w:val="24"/>
          <w:lang w:val="es-ES"/>
        </w:rPr>
        <w:t>I</w:t>
      </w:r>
      <w:r w:rsidR="00D029A2" w:rsidRPr="002A00BE">
        <w:rPr>
          <w:rFonts w:ascii="Euphemia" w:hAnsi="Euphemia"/>
          <w:sz w:val="24"/>
          <w:szCs w:val="24"/>
          <w:lang w:val="es-ES"/>
        </w:rPr>
        <w:t>nicio o completamiento de tarea</w:t>
      </w:r>
      <w:r w:rsidR="003F3E9A" w:rsidRPr="002A00BE">
        <w:rPr>
          <w:rFonts w:ascii="Euphemia" w:hAnsi="Euphemia"/>
          <w:sz w:val="24"/>
          <w:szCs w:val="24"/>
          <w:lang w:val="es-ES"/>
        </w:rPr>
        <w:t>s</w:t>
      </w:r>
    </w:p>
    <w:p w:rsidR="00571DE5" w:rsidRPr="002A00BE" w:rsidRDefault="00571DE5" w:rsidP="00571DE5">
      <w:pPr>
        <w:pStyle w:val="NoSpacing"/>
        <w:ind w:left="720"/>
        <w:rPr>
          <w:rFonts w:ascii="Euphemia" w:hAnsi="Euphemia"/>
          <w:sz w:val="24"/>
          <w:szCs w:val="24"/>
          <w:lang w:val="es-ES"/>
        </w:rPr>
      </w:pPr>
    </w:p>
    <w:p w:rsidR="001754EB" w:rsidRPr="002A00BE" w:rsidRDefault="00193CFE">
      <w:pPr>
        <w:pStyle w:val="NoSpacing"/>
        <w:rPr>
          <w:rFonts w:ascii="Euphemia" w:hAnsi="Euphemia"/>
          <w:sz w:val="24"/>
          <w:szCs w:val="24"/>
          <w:lang w:val="es-ES"/>
        </w:rPr>
      </w:pPr>
      <w:r w:rsidRPr="002A00BE">
        <w:rPr>
          <w:rFonts w:ascii="Euphemia" w:hAnsi="Euphemia"/>
          <w:sz w:val="24"/>
          <w:szCs w:val="24"/>
          <w:lang w:val="es-ES"/>
        </w:rPr>
        <w:t>Los problemas de comunicación pueden incluir:</w:t>
      </w:r>
    </w:p>
    <w:p w:rsidR="00193CFE" w:rsidRPr="002A00BE" w:rsidRDefault="00193CFE" w:rsidP="003771D0">
      <w:pPr>
        <w:pStyle w:val="NoSpacing"/>
        <w:numPr>
          <w:ilvl w:val="0"/>
          <w:numId w:val="55"/>
        </w:numPr>
        <w:rPr>
          <w:rFonts w:ascii="Euphemia" w:hAnsi="Euphemia"/>
          <w:sz w:val="24"/>
          <w:szCs w:val="24"/>
          <w:lang w:val="es-ES"/>
        </w:rPr>
      </w:pPr>
      <w:r w:rsidRPr="002A00BE">
        <w:rPr>
          <w:rFonts w:ascii="Euphemia" w:hAnsi="Euphemia"/>
          <w:sz w:val="24"/>
          <w:szCs w:val="24"/>
          <w:lang w:val="es-ES"/>
        </w:rPr>
        <w:t>Dificultad para entender el habla o la escritura</w:t>
      </w:r>
    </w:p>
    <w:p w:rsidR="00193CFE" w:rsidRPr="002A00BE" w:rsidRDefault="00193CFE" w:rsidP="003771D0">
      <w:pPr>
        <w:pStyle w:val="NoSpacing"/>
        <w:numPr>
          <w:ilvl w:val="0"/>
          <w:numId w:val="55"/>
        </w:numPr>
        <w:rPr>
          <w:rFonts w:ascii="Euphemia" w:hAnsi="Euphemia"/>
          <w:sz w:val="24"/>
          <w:szCs w:val="24"/>
          <w:lang w:val="es-ES"/>
        </w:rPr>
      </w:pPr>
      <w:r w:rsidRPr="002A00BE">
        <w:rPr>
          <w:rFonts w:ascii="Euphemia" w:hAnsi="Euphemia"/>
          <w:sz w:val="24"/>
          <w:szCs w:val="24"/>
          <w:lang w:val="es-ES"/>
        </w:rPr>
        <w:t>Dificultad para hablar o escribir</w:t>
      </w:r>
    </w:p>
    <w:p w:rsidR="00193CFE" w:rsidRPr="002A00BE" w:rsidRDefault="00193CFE" w:rsidP="003771D0">
      <w:pPr>
        <w:pStyle w:val="NoSpacing"/>
        <w:numPr>
          <w:ilvl w:val="0"/>
          <w:numId w:val="55"/>
        </w:numPr>
        <w:rPr>
          <w:rFonts w:ascii="Euphemia" w:hAnsi="Euphemia"/>
          <w:sz w:val="24"/>
          <w:szCs w:val="24"/>
          <w:lang w:val="es-ES"/>
        </w:rPr>
      </w:pPr>
      <w:r w:rsidRPr="002A00BE">
        <w:rPr>
          <w:rFonts w:ascii="Euphemia" w:hAnsi="Euphemia"/>
          <w:sz w:val="24"/>
          <w:szCs w:val="24"/>
          <w:lang w:val="es-ES"/>
        </w:rPr>
        <w:t>Incapacidad para organizar los pensamientos al tratar de hablar</w:t>
      </w:r>
    </w:p>
    <w:p w:rsidR="001754EB" w:rsidRPr="002A00BE" w:rsidRDefault="00193CFE" w:rsidP="003771D0">
      <w:pPr>
        <w:pStyle w:val="NoSpacing"/>
        <w:numPr>
          <w:ilvl w:val="0"/>
          <w:numId w:val="55"/>
        </w:numPr>
        <w:rPr>
          <w:rFonts w:ascii="Euphemia" w:hAnsi="Euphemia"/>
          <w:sz w:val="24"/>
          <w:szCs w:val="24"/>
          <w:lang w:val="es-ES"/>
        </w:rPr>
      </w:pPr>
      <w:r w:rsidRPr="002A00BE">
        <w:rPr>
          <w:rFonts w:ascii="Euphemia" w:hAnsi="Euphemia"/>
          <w:sz w:val="24"/>
          <w:szCs w:val="24"/>
          <w:lang w:val="es-ES"/>
        </w:rPr>
        <w:t>Problemas para participar en conversaciones, iniciar o parar conversaciones</w:t>
      </w:r>
    </w:p>
    <w:p w:rsidR="001754EB" w:rsidRPr="002A00BE" w:rsidRDefault="001754EB">
      <w:pPr>
        <w:pStyle w:val="NoSpacing"/>
        <w:rPr>
          <w:rFonts w:ascii="Euphemia" w:hAnsi="Euphemia"/>
          <w:sz w:val="24"/>
          <w:szCs w:val="24"/>
          <w:lang w:val="es-ES"/>
        </w:rPr>
      </w:pPr>
    </w:p>
    <w:p w:rsidR="001754EB" w:rsidRPr="002A00BE" w:rsidRDefault="00BF1231">
      <w:pPr>
        <w:pStyle w:val="NoSpacing"/>
        <w:rPr>
          <w:rFonts w:ascii="Euphemia" w:hAnsi="Euphemia"/>
          <w:sz w:val="24"/>
          <w:szCs w:val="24"/>
          <w:lang w:val="es-ES"/>
        </w:rPr>
      </w:pPr>
      <w:r w:rsidRPr="002A00BE">
        <w:rPr>
          <w:rFonts w:ascii="Euphemia" w:hAnsi="Euphemia"/>
          <w:sz w:val="24"/>
          <w:szCs w:val="24"/>
          <w:lang w:val="es-ES"/>
        </w:rPr>
        <w:t>Los cambios en el comportamiento pueden incluir:</w:t>
      </w:r>
    </w:p>
    <w:p w:rsidR="00BF1231" w:rsidRPr="002A00BE" w:rsidRDefault="00BF1231" w:rsidP="003771D0">
      <w:pPr>
        <w:pStyle w:val="NoSpacing"/>
        <w:numPr>
          <w:ilvl w:val="0"/>
          <w:numId w:val="56"/>
        </w:numPr>
        <w:rPr>
          <w:rFonts w:ascii="Euphemia" w:hAnsi="Euphemia"/>
          <w:sz w:val="24"/>
          <w:szCs w:val="24"/>
          <w:lang w:val="es-ES"/>
        </w:rPr>
      </w:pPr>
      <w:r w:rsidRPr="002A00BE">
        <w:rPr>
          <w:rFonts w:ascii="Euphemia" w:hAnsi="Euphemia"/>
          <w:sz w:val="24"/>
          <w:szCs w:val="24"/>
          <w:lang w:val="es-ES"/>
        </w:rPr>
        <w:t>Dificultad con el autocontrol</w:t>
      </w:r>
    </w:p>
    <w:p w:rsidR="00BF1231" w:rsidRPr="002A00BE" w:rsidRDefault="00BF1231" w:rsidP="003771D0">
      <w:pPr>
        <w:pStyle w:val="NoSpacing"/>
        <w:numPr>
          <w:ilvl w:val="0"/>
          <w:numId w:val="56"/>
        </w:numPr>
        <w:rPr>
          <w:rFonts w:ascii="Euphemia" w:hAnsi="Euphemia"/>
          <w:sz w:val="24"/>
          <w:szCs w:val="24"/>
          <w:lang w:val="es-ES"/>
        </w:rPr>
      </w:pPr>
      <w:r w:rsidRPr="002A00BE">
        <w:rPr>
          <w:rFonts w:ascii="Euphemia" w:hAnsi="Euphemia"/>
          <w:sz w:val="24"/>
          <w:szCs w:val="24"/>
          <w:lang w:val="es-ES"/>
        </w:rPr>
        <w:t>Falta de conciencia de las habilidades</w:t>
      </w:r>
    </w:p>
    <w:p w:rsidR="00BF1231" w:rsidRPr="002A00BE" w:rsidRDefault="00BF1231" w:rsidP="003771D0">
      <w:pPr>
        <w:pStyle w:val="NoSpacing"/>
        <w:numPr>
          <w:ilvl w:val="0"/>
          <w:numId w:val="56"/>
        </w:numPr>
        <w:rPr>
          <w:rFonts w:ascii="Euphemia" w:hAnsi="Euphemia"/>
          <w:sz w:val="24"/>
          <w:szCs w:val="24"/>
          <w:lang w:val="es-ES"/>
        </w:rPr>
      </w:pPr>
      <w:r w:rsidRPr="002A00BE">
        <w:rPr>
          <w:rFonts w:ascii="Euphemia" w:hAnsi="Euphemia"/>
          <w:sz w:val="24"/>
          <w:szCs w:val="24"/>
          <w:lang w:val="es-ES"/>
        </w:rPr>
        <w:t>Comportamiento arriesgado</w:t>
      </w:r>
    </w:p>
    <w:p w:rsidR="00BF1231" w:rsidRPr="002A00BE" w:rsidRDefault="00BF1231" w:rsidP="003771D0">
      <w:pPr>
        <w:pStyle w:val="NoSpacing"/>
        <w:numPr>
          <w:ilvl w:val="0"/>
          <w:numId w:val="56"/>
        </w:numPr>
        <w:rPr>
          <w:rFonts w:ascii="Euphemia" w:hAnsi="Euphemia"/>
          <w:sz w:val="24"/>
          <w:szCs w:val="24"/>
          <w:lang w:val="es-ES"/>
        </w:rPr>
      </w:pPr>
      <w:r w:rsidRPr="002A00BE">
        <w:rPr>
          <w:rFonts w:ascii="Euphemia" w:hAnsi="Euphemia"/>
          <w:sz w:val="24"/>
          <w:szCs w:val="24"/>
          <w:lang w:val="es-ES"/>
        </w:rPr>
        <w:t>Dificultad en situaciones sociales</w:t>
      </w:r>
    </w:p>
    <w:p w:rsidR="001754EB" w:rsidRPr="002A00BE" w:rsidRDefault="00BF1231" w:rsidP="003771D0">
      <w:pPr>
        <w:pStyle w:val="NoSpacing"/>
        <w:numPr>
          <w:ilvl w:val="0"/>
          <w:numId w:val="56"/>
        </w:numPr>
        <w:rPr>
          <w:rFonts w:ascii="Euphemia" w:hAnsi="Euphemia"/>
          <w:sz w:val="24"/>
          <w:szCs w:val="24"/>
          <w:lang w:val="es-ES"/>
        </w:rPr>
      </w:pPr>
      <w:r w:rsidRPr="002A00BE">
        <w:rPr>
          <w:rFonts w:ascii="Euphemia" w:hAnsi="Euphemia"/>
          <w:sz w:val="24"/>
          <w:szCs w:val="24"/>
          <w:lang w:val="es-ES"/>
        </w:rPr>
        <w:t>Arrebatos verbales o físicos</w:t>
      </w:r>
    </w:p>
    <w:p w:rsidR="00BF1231" w:rsidRPr="002A00BE" w:rsidRDefault="00BF1231" w:rsidP="00BF1231">
      <w:pPr>
        <w:pStyle w:val="NoSpacing"/>
        <w:ind w:left="720"/>
        <w:rPr>
          <w:rFonts w:ascii="Euphemia" w:hAnsi="Euphemia"/>
          <w:sz w:val="24"/>
          <w:szCs w:val="24"/>
          <w:lang w:val="es-ES"/>
        </w:rPr>
      </w:pPr>
    </w:p>
    <w:p w:rsidR="001754EB" w:rsidRPr="002A00BE" w:rsidRDefault="00C23A5B">
      <w:pPr>
        <w:pStyle w:val="NoSpacing"/>
        <w:rPr>
          <w:rFonts w:ascii="Euphemia" w:hAnsi="Euphemia"/>
          <w:sz w:val="24"/>
          <w:szCs w:val="24"/>
          <w:lang w:val="es-ES"/>
        </w:rPr>
      </w:pPr>
      <w:r w:rsidRPr="002A00BE">
        <w:rPr>
          <w:rFonts w:ascii="Euphemia" w:hAnsi="Euphemia"/>
          <w:sz w:val="24"/>
          <w:szCs w:val="24"/>
          <w:lang w:val="es-ES"/>
        </w:rPr>
        <w:t>Los cambios emocionales pueden incluir:</w:t>
      </w:r>
    </w:p>
    <w:p w:rsidR="00C23A5B" w:rsidRPr="002A00BE" w:rsidRDefault="00C23A5B" w:rsidP="003771D0">
      <w:pPr>
        <w:pStyle w:val="NoSpacing"/>
        <w:numPr>
          <w:ilvl w:val="0"/>
          <w:numId w:val="57"/>
        </w:numPr>
        <w:rPr>
          <w:rFonts w:ascii="Euphemia" w:hAnsi="Euphemia"/>
          <w:sz w:val="24"/>
          <w:szCs w:val="24"/>
          <w:lang w:val="es-ES"/>
        </w:rPr>
      </w:pPr>
      <w:r w:rsidRPr="002A00BE">
        <w:rPr>
          <w:rFonts w:ascii="Euphemia" w:hAnsi="Euphemia"/>
          <w:sz w:val="24"/>
          <w:szCs w:val="24"/>
          <w:lang w:val="es-ES"/>
        </w:rPr>
        <w:t>Depresión</w:t>
      </w:r>
    </w:p>
    <w:p w:rsidR="00C23A5B" w:rsidRPr="002A00BE" w:rsidRDefault="00C23A5B" w:rsidP="003771D0">
      <w:pPr>
        <w:pStyle w:val="NoSpacing"/>
        <w:numPr>
          <w:ilvl w:val="0"/>
          <w:numId w:val="57"/>
        </w:numPr>
        <w:rPr>
          <w:rFonts w:ascii="Euphemia" w:hAnsi="Euphemia"/>
          <w:sz w:val="24"/>
          <w:szCs w:val="24"/>
          <w:lang w:val="es-ES"/>
        </w:rPr>
      </w:pPr>
      <w:r w:rsidRPr="002A00BE">
        <w:rPr>
          <w:rFonts w:ascii="Euphemia" w:hAnsi="Euphemia"/>
          <w:sz w:val="24"/>
          <w:szCs w:val="24"/>
          <w:lang w:val="es-ES"/>
        </w:rPr>
        <w:t>Ansiedad</w:t>
      </w:r>
    </w:p>
    <w:p w:rsidR="00C23A5B" w:rsidRPr="002A00BE" w:rsidRDefault="00C23A5B" w:rsidP="003771D0">
      <w:pPr>
        <w:pStyle w:val="NoSpacing"/>
        <w:numPr>
          <w:ilvl w:val="0"/>
          <w:numId w:val="57"/>
        </w:numPr>
        <w:rPr>
          <w:rFonts w:ascii="Euphemia" w:hAnsi="Euphemia"/>
          <w:sz w:val="24"/>
          <w:szCs w:val="24"/>
          <w:lang w:val="es-ES"/>
        </w:rPr>
      </w:pPr>
      <w:r w:rsidRPr="002A00BE">
        <w:rPr>
          <w:rFonts w:ascii="Euphemia" w:hAnsi="Euphemia"/>
          <w:sz w:val="24"/>
          <w:szCs w:val="24"/>
          <w:lang w:val="es-ES"/>
        </w:rPr>
        <w:t>Cambios de humor</w:t>
      </w:r>
    </w:p>
    <w:p w:rsidR="00C23A5B" w:rsidRPr="002A00BE" w:rsidRDefault="00C23A5B" w:rsidP="003771D0">
      <w:pPr>
        <w:pStyle w:val="NoSpacing"/>
        <w:numPr>
          <w:ilvl w:val="0"/>
          <w:numId w:val="57"/>
        </w:numPr>
        <w:rPr>
          <w:rFonts w:ascii="Euphemia" w:hAnsi="Euphemia"/>
          <w:sz w:val="24"/>
          <w:szCs w:val="24"/>
          <w:lang w:val="es-ES"/>
        </w:rPr>
      </w:pPr>
      <w:r w:rsidRPr="002A00BE">
        <w:rPr>
          <w:rFonts w:ascii="Euphemia" w:hAnsi="Euphemia"/>
          <w:sz w:val="24"/>
          <w:szCs w:val="24"/>
          <w:lang w:val="es-ES"/>
        </w:rPr>
        <w:t>Irritabilidad</w:t>
      </w:r>
    </w:p>
    <w:p w:rsidR="001754EB" w:rsidRPr="002A00BE" w:rsidRDefault="00445410" w:rsidP="003771D0">
      <w:pPr>
        <w:pStyle w:val="NoSpacing"/>
        <w:numPr>
          <w:ilvl w:val="0"/>
          <w:numId w:val="57"/>
        </w:numPr>
        <w:rPr>
          <w:rFonts w:ascii="Euphemia" w:hAnsi="Euphemia"/>
          <w:sz w:val="24"/>
          <w:szCs w:val="24"/>
          <w:lang w:val="es-ES"/>
        </w:rPr>
      </w:pPr>
      <w:r w:rsidRPr="002A00BE">
        <w:rPr>
          <w:rFonts w:ascii="Euphemia" w:hAnsi="Euphemia"/>
          <w:sz w:val="24"/>
          <w:szCs w:val="24"/>
          <w:lang w:val="es-ES"/>
        </w:rPr>
        <w:t>Enojo</w:t>
      </w:r>
    </w:p>
    <w:p w:rsidR="001754EB" w:rsidRPr="002A00BE" w:rsidRDefault="001754EB">
      <w:pPr>
        <w:pStyle w:val="NoSpacing"/>
        <w:rPr>
          <w:rFonts w:ascii="Euphemia" w:hAnsi="Euphemia"/>
          <w:sz w:val="24"/>
          <w:szCs w:val="24"/>
          <w:lang w:val="es-ES"/>
        </w:rPr>
      </w:pPr>
    </w:p>
    <w:p w:rsidR="001754EB" w:rsidRPr="002A00BE" w:rsidRDefault="007F505A">
      <w:pPr>
        <w:pStyle w:val="NoSpacing"/>
        <w:rPr>
          <w:rFonts w:ascii="Euphemia" w:hAnsi="Euphemia"/>
          <w:sz w:val="24"/>
          <w:szCs w:val="24"/>
          <w:lang w:val="es-ES"/>
        </w:rPr>
      </w:pPr>
      <w:r w:rsidRPr="002A00BE">
        <w:rPr>
          <w:rFonts w:ascii="Euphemia" w:hAnsi="Euphemia"/>
          <w:sz w:val="24"/>
          <w:szCs w:val="24"/>
          <w:lang w:val="es-ES"/>
        </w:rPr>
        <w:t xml:space="preserve">Algunos </w:t>
      </w:r>
      <w:r w:rsidR="003F3E9A" w:rsidRPr="002A00BE">
        <w:rPr>
          <w:rFonts w:ascii="Euphemia" w:hAnsi="Euphemia"/>
          <w:sz w:val="24"/>
          <w:szCs w:val="24"/>
          <w:lang w:val="es-ES"/>
        </w:rPr>
        <w:t>client</w:t>
      </w:r>
      <w:r w:rsidRPr="002A00BE">
        <w:rPr>
          <w:rFonts w:ascii="Euphemia" w:hAnsi="Euphemia"/>
          <w:sz w:val="24"/>
          <w:szCs w:val="24"/>
          <w:lang w:val="es-ES"/>
        </w:rPr>
        <w:t>e</w:t>
      </w:r>
      <w:r w:rsidR="003F3E9A" w:rsidRPr="002A00BE">
        <w:rPr>
          <w:rFonts w:ascii="Euphemia" w:hAnsi="Euphemia"/>
          <w:sz w:val="24"/>
          <w:szCs w:val="24"/>
          <w:lang w:val="es-ES"/>
        </w:rPr>
        <w:t xml:space="preserve">s </w:t>
      </w:r>
      <w:r w:rsidRPr="002A00BE">
        <w:rPr>
          <w:rFonts w:ascii="Euphemia" w:hAnsi="Euphemia"/>
          <w:sz w:val="24"/>
          <w:szCs w:val="24"/>
          <w:lang w:val="es-ES"/>
        </w:rPr>
        <w:t>pueden</w:t>
      </w:r>
      <w:r w:rsidR="003F3E9A" w:rsidRPr="002A00BE">
        <w:rPr>
          <w:rFonts w:ascii="Euphemia" w:hAnsi="Euphemia"/>
          <w:sz w:val="24"/>
          <w:szCs w:val="24"/>
          <w:lang w:val="es-ES"/>
        </w:rPr>
        <w:t>:</w:t>
      </w:r>
    </w:p>
    <w:p w:rsidR="008C6A55" w:rsidRPr="002A00BE" w:rsidRDefault="008C6A55" w:rsidP="008C6A55">
      <w:pPr>
        <w:pStyle w:val="NoSpacing"/>
        <w:numPr>
          <w:ilvl w:val="0"/>
          <w:numId w:val="30"/>
        </w:numPr>
        <w:rPr>
          <w:rFonts w:ascii="Euphemia" w:hAnsi="Euphemia"/>
          <w:sz w:val="24"/>
          <w:szCs w:val="24"/>
          <w:lang w:val="es-ES"/>
        </w:rPr>
      </w:pPr>
      <w:r w:rsidRPr="002A00BE">
        <w:rPr>
          <w:rFonts w:ascii="Euphemia" w:hAnsi="Euphemia"/>
          <w:sz w:val="24"/>
          <w:szCs w:val="24"/>
          <w:lang w:val="es-ES"/>
        </w:rPr>
        <w:t>Ser incapaces de decir lo que quieren</w:t>
      </w:r>
    </w:p>
    <w:p w:rsidR="008C6A55" w:rsidRPr="002A00BE" w:rsidRDefault="008C6A55" w:rsidP="008C6A55">
      <w:pPr>
        <w:pStyle w:val="NoSpacing"/>
        <w:numPr>
          <w:ilvl w:val="0"/>
          <w:numId w:val="30"/>
        </w:numPr>
        <w:rPr>
          <w:rFonts w:ascii="Euphemia" w:hAnsi="Euphemia"/>
          <w:sz w:val="24"/>
          <w:szCs w:val="24"/>
          <w:lang w:val="es-ES"/>
        </w:rPr>
      </w:pPr>
      <w:r w:rsidRPr="002A00BE">
        <w:rPr>
          <w:rFonts w:ascii="Euphemia" w:hAnsi="Euphemia"/>
          <w:sz w:val="24"/>
          <w:szCs w:val="24"/>
          <w:lang w:val="es-ES"/>
        </w:rPr>
        <w:t>Ser incapaces de explicar algo</w:t>
      </w:r>
    </w:p>
    <w:p w:rsidR="008C6A55" w:rsidRPr="002A00BE" w:rsidRDefault="008C6A55" w:rsidP="008C6A55">
      <w:pPr>
        <w:pStyle w:val="NoSpacing"/>
        <w:numPr>
          <w:ilvl w:val="0"/>
          <w:numId w:val="30"/>
        </w:numPr>
        <w:rPr>
          <w:rFonts w:ascii="Euphemia" w:hAnsi="Euphemia"/>
          <w:sz w:val="24"/>
          <w:szCs w:val="24"/>
          <w:lang w:val="es-ES"/>
        </w:rPr>
      </w:pPr>
      <w:r w:rsidRPr="002A00BE">
        <w:rPr>
          <w:rFonts w:ascii="Euphemia" w:hAnsi="Euphemia"/>
          <w:sz w:val="24"/>
          <w:szCs w:val="24"/>
          <w:lang w:val="es-ES"/>
        </w:rPr>
        <w:t>Ser incapaces de entender a los demás</w:t>
      </w:r>
    </w:p>
    <w:p w:rsidR="001754EB" w:rsidRPr="002A00BE" w:rsidRDefault="008C6A55" w:rsidP="008C6A55">
      <w:pPr>
        <w:pStyle w:val="NoSpacing"/>
        <w:numPr>
          <w:ilvl w:val="0"/>
          <w:numId w:val="30"/>
        </w:numPr>
        <w:rPr>
          <w:rFonts w:ascii="Euphemia" w:hAnsi="Euphemia"/>
          <w:sz w:val="24"/>
          <w:szCs w:val="24"/>
          <w:lang w:val="es-ES"/>
        </w:rPr>
      </w:pPr>
      <w:r w:rsidRPr="002A00BE">
        <w:rPr>
          <w:rFonts w:ascii="Euphemia" w:hAnsi="Euphemia"/>
          <w:sz w:val="24"/>
          <w:szCs w:val="24"/>
          <w:lang w:val="es-ES"/>
        </w:rPr>
        <w:t>Sentirse frustrados y agravados</w:t>
      </w:r>
    </w:p>
    <w:p w:rsidR="001754EB" w:rsidRPr="002A00BE" w:rsidRDefault="001754EB" w:rsidP="007F505A">
      <w:pPr>
        <w:pStyle w:val="NoSpacing"/>
        <w:ind w:left="720"/>
        <w:rPr>
          <w:rFonts w:ascii="Euphemia" w:hAnsi="Euphemia"/>
          <w:sz w:val="24"/>
          <w:szCs w:val="24"/>
          <w:lang w:val="es-ES"/>
        </w:rPr>
      </w:pPr>
    </w:p>
    <w:p w:rsidR="001754EB" w:rsidRPr="002A00BE" w:rsidRDefault="00905FEA">
      <w:pPr>
        <w:pStyle w:val="NoSpacing"/>
        <w:rPr>
          <w:rFonts w:ascii="Euphemia" w:hAnsi="Euphemia"/>
          <w:sz w:val="24"/>
          <w:szCs w:val="24"/>
          <w:lang w:val="es-ES"/>
        </w:rPr>
      </w:pPr>
      <w:r w:rsidRPr="002A00BE">
        <w:rPr>
          <w:rFonts w:ascii="Euphemia" w:hAnsi="Euphemia"/>
          <w:b/>
          <w:sz w:val="24"/>
          <w:szCs w:val="24"/>
          <w:lang w:val="es-ES"/>
        </w:rPr>
        <w:t>Lo que Usted Debe Hacer</w:t>
      </w:r>
    </w:p>
    <w:p w:rsidR="001754EB" w:rsidRPr="002A00BE" w:rsidRDefault="008854E8" w:rsidP="008854E8">
      <w:pPr>
        <w:pStyle w:val="NoSpacing"/>
        <w:numPr>
          <w:ilvl w:val="0"/>
          <w:numId w:val="30"/>
        </w:numPr>
        <w:rPr>
          <w:rFonts w:ascii="Euphemia" w:hAnsi="Euphemia"/>
          <w:sz w:val="24"/>
          <w:szCs w:val="24"/>
          <w:lang w:val="es-ES"/>
        </w:rPr>
      </w:pPr>
      <w:r w:rsidRPr="002A00BE">
        <w:rPr>
          <w:rFonts w:ascii="Euphemia" w:hAnsi="Euphemia"/>
          <w:sz w:val="24"/>
          <w:szCs w:val="24"/>
          <w:lang w:val="es-ES"/>
        </w:rPr>
        <w:t>Algunos clientes pueden tener problemas para concentrarse u organ</w:t>
      </w:r>
      <w:r w:rsidR="00445410" w:rsidRPr="002A00BE">
        <w:rPr>
          <w:rFonts w:ascii="Euphemia" w:hAnsi="Euphemia"/>
          <w:sz w:val="24"/>
          <w:szCs w:val="24"/>
          <w:lang w:val="es-ES"/>
        </w:rPr>
        <w:t xml:space="preserve">izar sus pensamientos. Si está </w:t>
      </w:r>
      <w:r w:rsidRPr="002A00BE">
        <w:rPr>
          <w:rFonts w:ascii="Euphemia" w:hAnsi="Euphemia"/>
          <w:sz w:val="24"/>
          <w:szCs w:val="24"/>
          <w:lang w:val="es-ES"/>
        </w:rPr>
        <w:t>en un área pública con muchas distracciones, considere mudarse a un lugar tranquilo o privado.</w:t>
      </w:r>
    </w:p>
    <w:p w:rsidR="001754EB" w:rsidRPr="002A00BE" w:rsidRDefault="00EF5345" w:rsidP="00EF5345">
      <w:pPr>
        <w:pStyle w:val="NoSpacing"/>
        <w:numPr>
          <w:ilvl w:val="0"/>
          <w:numId w:val="30"/>
        </w:numPr>
        <w:rPr>
          <w:rFonts w:ascii="Euphemia" w:hAnsi="Euphemia"/>
          <w:sz w:val="24"/>
          <w:szCs w:val="24"/>
          <w:lang w:val="es-ES"/>
        </w:rPr>
      </w:pPr>
      <w:r w:rsidRPr="002A00BE">
        <w:rPr>
          <w:rFonts w:ascii="Euphemia" w:hAnsi="Euphemia"/>
          <w:sz w:val="24"/>
          <w:szCs w:val="24"/>
          <w:lang w:val="es-ES"/>
        </w:rPr>
        <w:t>Algunos clientes pueden tener dificultades para entender lo que usted le dice, con que es posible que tenga que repetirlo. Si no está seguro de si el cliente lo entiende, ofrezca ayuda con lo que el cliente está tratando de hacer. El cliente puede necesitar tiempo adicional.</w:t>
      </w:r>
      <w:r w:rsidR="003F3E9A" w:rsidRPr="002A00BE">
        <w:rPr>
          <w:rFonts w:ascii="Euphemia" w:hAnsi="Euphemia"/>
          <w:sz w:val="24"/>
          <w:szCs w:val="24"/>
          <w:lang w:val="es-ES"/>
        </w:rPr>
        <w:t xml:space="preserve"> </w:t>
      </w:r>
    </w:p>
    <w:p w:rsidR="001754EB" w:rsidRPr="002A00BE" w:rsidRDefault="00EF5345" w:rsidP="00EF5345">
      <w:pPr>
        <w:pStyle w:val="NoSpacing"/>
        <w:numPr>
          <w:ilvl w:val="0"/>
          <w:numId w:val="30"/>
        </w:numPr>
        <w:rPr>
          <w:rFonts w:ascii="Euphemia" w:hAnsi="Euphemia"/>
          <w:sz w:val="24"/>
          <w:szCs w:val="24"/>
          <w:lang w:val="es-ES"/>
        </w:rPr>
      </w:pPr>
      <w:r w:rsidRPr="002A00BE">
        <w:rPr>
          <w:rFonts w:ascii="Euphemia" w:hAnsi="Euphemia"/>
          <w:sz w:val="24"/>
          <w:szCs w:val="24"/>
          <w:lang w:val="es-ES"/>
        </w:rPr>
        <w:t>Sea paciente, flexible y comprensivo.</w:t>
      </w:r>
      <w:r w:rsidR="003F3E9A" w:rsidRPr="002A00BE">
        <w:rPr>
          <w:rFonts w:ascii="Euphemia" w:hAnsi="Euphemia"/>
          <w:sz w:val="24"/>
          <w:szCs w:val="24"/>
          <w:lang w:val="es-ES"/>
        </w:rPr>
        <w:t xml:space="preserve"> </w:t>
      </w:r>
    </w:p>
    <w:p w:rsidR="001754EB" w:rsidRPr="002A00BE" w:rsidRDefault="00EF5345" w:rsidP="00EF5345">
      <w:pPr>
        <w:pStyle w:val="NoSpacing"/>
        <w:numPr>
          <w:ilvl w:val="0"/>
          <w:numId w:val="30"/>
        </w:numPr>
        <w:rPr>
          <w:rFonts w:ascii="Euphemia" w:hAnsi="Euphemia"/>
          <w:sz w:val="24"/>
          <w:szCs w:val="24"/>
          <w:lang w:val="es-ES"/>
        </w:rPr>
      </w:pPr>
      <w:r w:rsidRPr="002A00BE">
        <w:rPr>
          <w:rFonts w:ascii="Euphemia" w:hAnsi="Euphemia"/>
          <w:sz w:val="24"/>
          <w:szCs w:val="24"/>
          <w:lang w:val="es-ES"/>
        </w:rPr>
        <w:t>Sea paciente si el cliente repite sus historias y experiencias, y evite interrumpir a la persona.</w:t>
      </w:r>
    </w:p>
    <w:p w:rsidR="001754EB" w:rsidRPr="002A00BE" w:rsidRDefault="00CC6E54" w:rsidP="00CC6E54">
      <w:pPr>
        <w:pStyle w:val="NoSpacing"/>
        <w:numPr>
          <w:ilvl w:val="0"/>
          <w:numId w:val="30"/>
        </w:numPr>
        <w:rPr>
          <w:rFonts w:ascii="Euphemia" w:hAnsi="Euphemia"/>
          <w:sz w:val="24"/>
          <w:szCs w:val="24"/>
          <w:lang w:val="es-ES"/>
        </w:rPr>
      </w:pPr>
      <w:r w:rsidRPr="002A00BE">
        <w:rPr>
          <w:rFonts w:ascii="Euphemia" w:hAnsi="Euphemia"/>
          <w:sz w:val="24"/>
          <w:szCs w:val="24"/>
          <w:lang w:val="es-ES"/>
        </w:rPr>
        <w:t>Un cliente puede tener problemas para recordar cosas y aprender cosas nuevas.</w:t>
      </w:r>
    </w:p>
    <w:p w:rsidR="001754EB" w:rsidRPr="002A00BE" w:rsidRDefault="001754EB">
      <w:pPr>
        <w:pStyle w:val="NoSpacing"/>
        <w:rPr>
          <w:rFonts w:ascii="Euphemia" w:hAnsi="Euphemia"/>
          <w:sz w:val="24"/>
          <w:szCs w:val="24"/>
          <w:lang w:val="es-ES"/>
        </w:rPr>
      </w:pPr>
    </w:p>
    <w:p w:rsidR="001754EB" w:rsidRPr="002A00BE" w:rsidRDefault="00CC6E54">
      <w:pPr>
        <w:pStyle w:val="NoSpacing"/>
        <w:rPr>
          <w:rFonts w:ascii="Euphemia" w:hAnsi="Euphemia"/>
          <w:sz w:val="24"/>
          <w:szCs w:val="24"/>
          <w:lang w:val="es-ES"/>
        </w:rPr>
      </w:pPr>
      <w:r w:rsidRPr="002A00BE">
        <w:rPr>
          <w:rFonts w:ascii="Euphemia" w:hAnsi="Euphemia"/>
          <w:sz w:val="24"/>
          <w:szCs w:val="24"/>
          <w:lang w:val="es-ES"/>
        </w:rPr>
        <w:t>Los problemas de comportamiento son comunes después de una lesión cerebral adquirida. Muchas personas con lesión cerebral experimentan cambios en el comportamiento, la personalidad y el estado de ánimo.</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1754EB" w:rsidRPr="002A00BE" w:rsidRDefault="0091137F">
      <w:pPr>
        <w:pStyle w:val="NoSpacing"/>
        <w:rPr>
          <w:rFonts w:ascii="Euphemia" w:hAnsi="Euphemia"/>
          <w:b/>
          <w:sz w:val="24"/>
          <w:szCs w:val="24"/>
          <w:lang w:val="es-ES"/>
        </w:rPr>
      </w:pPr>
      <w:r w:rsidRPr="002A00BE">
        <w:rPr>
          <w:rFonts w:ascii="Euphemia" w:hAnsi="Euphemia"/>
          <w:b/>
          <w:sz w:val="24"/>
          <w:szCs w:val="24"/>
          <w:lang w:val="es-ES"/>
        </w:rPr>
        <w:t xml:space="preserve">Cómo Manejar el Comportamiento </w:t>
      </w:r>
      <w:r w:rsidR="003B1E24" w:rsidRPr="002A00BE">
        <w:rPr>
          <w:rFonts w:ascii="Euphemia" w:hAnsi="Euphemia"/>
          <w:b/>
          <w:sz w:val="24"/>
          <w:szCs w:val="24"/>
          <w:lang w:val="es-ES"/>
        </w:rPr>
        <w:t>Enojado</w:t>
      </w:r>
      <w:r w:rsidRPr="002A00BE">
        <w:rPr>
          <w:rFonts w:ascii="Euphemia" w:hAnsi="Euphemia"/>
          <w:b/>
          <w:sz w:val="24"/>
          <w:szCs w:val="24"/>
          <w:lang w:val="es-ES"/>
        </w:rPr>
        <w:t xml:space="preserve"> y Agresivo</w:t>
      </w:r>
    </w:p>
    <w:p w:rsidR="001754EB" w:rsidRPr="002A00BE" w:rsidRDefault="001754EB">
      <w:pPr>
        <w:pStyle w:val="NoSpacing"/>
        <w:rPr>
          <w:rFonts w:ascii="Euphemia" w:hAnsi="Euphemia"/>
          <w:sz w:val="24"/>
          <w:szCs w:val="24"/>
          <w:lang w:val="es-ES"/>
        </w:rPr>
      </w:pPr>
    </w:p>
    <w:p w:rsidR="001754EB" w:rsidRPr="002A00BE" w:rsidRDefault="0091137F">
      <w:pPr>
        <w:pStyle w:val="NoSpacing"/>
        <w:rPr>
          <w:rFonts w:ascii="Euphemia" w:hAnsi="Euphemia"/>
          <w:b/>
          <w:sz w:val="24"/>
          <w:szCs w:val="24"/>
          <w:lang w:val="es-ES"/>
        </w:rPr>
      </w:pPr>
      <w:r w:rsidRPr="002A00BE">
        <w:rPr>
          <w:rFonts w:ascii="Euphemia" w:hAnsi="Euphemia"/>
          <w:b/>
          <w:sz w:val="24"/>
          <w:szCs w:val="24"/>
          <w:lang w:val="es-ES"/>
        </w:rPr>
        <w:t>Lesión Cerebral Adquirida</w:t>
      </w:r>
    </w:p>
    <w:p w:rsidR="001754EB" w:rsidRPr="002A00BE" w:rsidRDefault="00D65D9F">
      <w:pPr>
        <w:pStyle w:val="NoSpacing"/>
        <w:rPr>
          <w:rFonts w:ascii="Euphemia" w:hAnsi="Euphemia"/>
          <w:sz w:val="24"/>
          <w:szCs w:val="24"/>
          <w:lang w:val="es-ES"/>
        </w:rPr>
      </w:pPr>
      <w:r w:rsidRPr="002A00BE">
        <w:rPr>
          <w:rFonts w:ascii="Euphemia" w:hAnsi="Euphemia"/>
          <w:sz w:val="24"/>
          <w:szCs w:val="24"/>
          <w:lang w:val="es-ES"/>
        </w:rPr>
        <w:t>L</w:t>
      </w:r>
      <w:r w:rsidR="003B1E24" w:rsidRPr="002A00BE">
        <w:rPr>
          <w:rFonts w:ascii="Euphemia" w:hAnsi="Euphemia"/>
          <w:sz w:val="24"/>
          <w:szCs w:val="24"/>
          <w:lang w:val="es-ES"/>
        </w:rPr>
        <w:t xml:space="preserve">as personas </w:t>
      </w:r>
      <w:r w:rsidRPr="002A00BE">
        <w:rPr>
          <w:rFonts w:ascii="Euphemia" w:hAnsi="Euphemia"/>
          <w:sz w:val="24"/>
          <w:szCs w:val="24"/>
          <w:lang w:val="es-ES"/>
        </w:rPr>
        <w:t>pueden e</w:t>
      </w:r>
      <w:r w:rsidR="003B1E24" w:rsidRPr="002A00BE">
        <w:rPr>
          <w:rFonts w:ascii="Euphemia" w:hAnsi="Euphemia"/>
          <w:sz w:val="24"/>
          <w:szCs w:val="24"/>
          <w:lang w:val="es-ES"/>
        </w:rPr>
        <w:t>nojarse, ser hostiles o violenta</w:t>
      </w:r>
      <w:r w:rsidRPr="002A00BE">
        <w:rPr>
          <w:rFonts w:ascii="Euphemia" w:hAnsi="Euphemia"/>
          <w:sz w:val="24"/>
          <w:szCs w:val="24"/>
          <w:lang w:val="es-ES"/>
        </w:rPr>
        <w:t>s. No discuta. Mante</w:t>
      </w:r>
      <w:r w:rsidR="003B1E24" w:rsidRPr="002A00BE">
        <w:rPr>
          <w:rFonts w:ascii="Euphemia" w:hAnsi="Euphemia"/>
          <w:sz w:val="24"/>
          <w:szCs w:val="24"/>
          <w:lang w:val="es-ES"/>
        </w:rPr>
        <w:t>ner</w:t>
      </w:r>
      <w:r w:rsidRPr="002A00BE">
        <w:rPr>
          <w:rFonts w:ascii="Euphemia" w:hAnsi="Euphemia"/>
          <w:sz w:val="24"/>
          <w:szCs w:val="24"/>
          <w:lang w:val="es-ES"/>
        </w:rPr>
        <w:t xml:space="preserve"> la calma es muy importante. Use una voz delicada y suave, hable lentamente y con confianza, y evite elevar su voz o hablar demasiado rápido.</w:t>
      </w:r>
    </w:p>
    <w:p w:rsidR="001754EB" w:rsidRPr="002A00BE" w:rsidRDefault="001754EB">
      <w:pPr>
        <w:pStyle w:val="NoSpacing"/>
        <w:ind w:left="720"/>
        <w:rPr>
          <w:rFonts w:ascii="Euphemia" w:hAnsi="Euphemia"/>
          <w:sz w:val="24"/>
          <w:szCs w:val="24"/>
          <w:lang w:val="es-ES"/>
        </w:rPr>
      </w:pPr>
    </w:p>
    <w:p w:rsidR="001754EB" w:rsidRPr="002A00BE" w:rsidRDefault="00D65D9F" w:rsidP="00D65D9F">
      <w:pPr>
        <w:pStyle w:val="NoSpacing"/>
        <w:numPr>
          <w:ilvl w:val="0"/>
          <w:numId w:val="29"/>
        </w:numPr>
        <w:rPr>
          <w:rFonts w:ascii="Euphemia" w:hAnsi="Euphemia"/>
          <w:sz w:val="24"/>
          <w:szCs w:val="24"/>
          <w:lang w:val="es-ES"/>
        </w:rPr>
      </w:pPr>
      <w:r w:rsidRPr="002A00BE">
        <w:rPr>
          <w:rFonts w:ascii="Euphemia" w:hAnsi="Euphemia"/>
          <w:sz w:val="24"/>
          <w:szCs w:val="24"/>
          <w:lang w:val="es-ES"/>
        </w:rPr>
        <w:t>Hable con la persona con voz calmada y suave para intentar calmarla.</w:t>
      </w:r>
      <w:r w:rsidR="003F3E9A" w:rsidRPr="002A00BE">
        <w:rPr>
          <w:rFonts w:ascii="Euphemia" w:hAnsi="Euphemia"/>
          <w:sz w:val="24"/>
          <w:szCs w:val="24"/>
          <w:lang w:val="es-ES"/>
        </w:rPr>
        <w:t xml:space="preserve">  </w:t>
      </w:r>
    </w:p>
    <w:p w:rsidR="001754EB" w:rsidRPr="002A00BE" w:rsidRDefault="00CF5289" w:rsidP="00CF5289">
      <w:pPr>
        <w:pStyle w:val="NoSpacing"/>
        <w:numPr>
          <w:ilvl w:val="0"/>
          <w:numId w:val="29"/>
        </w:numPr>
        <w:rPr>
          <w:rFonts w:ascii="Euphemia" w:hAnsi="Euphemia"/>
          <w:sz w:val="24"/>
          <w:szCs w:val="24"/>
          <w:lang w:val="es-ES"/>
        </w:rPr>
      </w:pPr>
      <w:r w:rsidRPr="002A00BE">
        <w:rPr>
          <w:rFonts w:ascii="Euphemia" w:hAnsi="Euphemia"/>
          <w:sz w:val="24"/>
          <w:szCs w:val="24"/>
          <w:lang w:val="es-ES"/>
        </w:rPr>
        <w:t>No se pare cerca del cliente. Evite los movimientos de brazos y manos.</w:t>
      </w:r>
    </w:p>
    <w:p w:rsidR="009F64E2" w:rsidRPr="002A00BE" w:rsidRDefault="009F64E2" w:rsidP="009F64E2">
      <w:pPr>
        <w:pStyle w:val="NoSpacing"/>
        <w:numPr>
          <w:ilvl w:val="0"/>
          <w:numId w:val="29"/>
        </w:numPr>
        <w:rPr>
          <w:rFonts w:ascii="Euphemia" w:hAnsi="Euphemia"/>
          <w:sz w:val="24"/>
          <w:szCs w:val="24"/>
          <w:lang w:val="es-ES"/>
        </w:rPr>
      </w:pPr>
      <w:r w:rsidRPr="002A00BE">
        <w:rPr>
          <w:rFonts w:ascii="Euphemia" w:hAnsi="Euphemia"/>
          <w:sz w:val="24"/>
          <w:szCs w:val="24"/>
          <w:lang w:val="es-ES"/>
        </w:rPr>
        <w:t>Intente distraer a la persona, cambie el tema y redirija su atención a otra cosa.</w:t>
      </w:r>
    </w:p>
    <w:p w:rsidR="009F64E2" w:rsidRPr="002A00BE" w:rsidRDefault="009F64E2" w:rsidP="009F64E2">
      <w:pPr>
        <w:pStyle w:val="NoSpacing"/>
        <w:numPr>
          <w:ilvl w:val="0"/>
          <w:numId w:val="29"/>
        </w:numPr>
        <w:rPr>
          <w:rFonts w:ascii="Euphemia" w:hAnsi="Euphemia"/>
          <w:sz w:val="24"/>
          <w:szCs w:val="24"/>
          <w:lang w:val="es-ES"/>
        </w:rPr>
      </w:pPr>
      <w:r w:rsidRPr="002A00BE">
        <w:rPr>
          <w:rFonts w:ascii="Euphemia" w:hAnsi="Euphemia"/>
          <w:sz w:val="24"/>
          <w:szCs w:val="24"/>
          <w:lang w:val="es-ES"/>
        </w:rPr>
        <w:t xml:space="preserve">No restrinja el movimiento de la persona. Si él/ella quiere pararse, déjelo. No </w:t>
      </w:r>
      <w:r w:rsidR="00355FD8" w:rsidRPr="002A00BE">
        <w:rPr>
          <w:rFonts w:ascii="Euphemia" w:hAnsi="Euphemia"/>
          <w:sz w:val="24"/>
          <w:szCs w:val="24"/>
          <w:lang w:val="es-ES"/>
        </w:rPr>
        <w:t xml:space="preserve">acorrale </w:t>
      </w:r>
      <w:r w:rsidRPr="002A00BE">
        <w:rPr>
          <w:rFonts w:ascii="Euphemia" w:hAnsi="Euphemia"/>
          <w:sz w:val="24"/>
          <w:szCs w:val="24"/>
          <w:lang w:val="es-ES"/>
        </w:rPr>
        <w:t>a la persona.</w:t>
      </w:r>
    </w:p>
    <w:p w:rsidR="009F64E2" w:rsidRPr="002A00BE" w:rsidRDefault="009F64E2" w:rsidP="009F64E2">
      <w:pPr>
        <w:pStyle w:val="NoSpacing"/>
        <w:numPr>
          <w:ilvl w:val="0"/>
          <w:numId w:val="29"/>
        </w:numPr>
        <w:rPr>
          <w:rFonts w:ascii="Euphemia" w:hAnsi="Euphemia"/>
          <w:sz w:val="24"/>
          <w:szCs w:val="24"/>
          <w:lang w:val="es-ES"/>
        </w:rPr>
      </w:pPr>
      <w:r w:rsidRPr="002A00BE">
        <w:rPr>
          <w:rFonts w:ascii="Euphemia" w:hAnsi="Euphemia"/>
          <w:sz w:val="24"/>
          <w:szCs w:val="24"/>
          <w:lang w:val="es-ES"/>
        </w:rPr>
        <w:t>No toque a la persona ni haga movimientos bruscos.</w:t>
      </w:r>
    </w:p>
    <w:p w:rsidR="009F64E2" w:rsidRPr="002A00BE" w:rsidRDefault="009F64E2" w:rsidP="009F64E2">
      <w:pPr>
        <w:pStyle w:val="NoSpacing"/>
        <w:numPr>
          <w:ilvl w:val="0"/>
          <w:numId w:val="29"/>
        </w:numPr>
        <w:rPr>
          <w:rFonts w:ascii="Euphemia" w:hAnsi="Euphemia"/>
          <w:sz w:val="24"/>
          <w:szCs w:val="24"/>
          <w:lang w:val="es-ES"/>
        </w:rPr>
      </w:pPr>
      <w:r w:rsidRPr="002A00BE">
        <w:rPr>
          <w:rFonts w:ascii="Euphemia" w:hAnsi="Euphemia"/>
          <w:sz w:val="24"/>
          <w:szCs w:val="24"/>
          <w:lang w:val="es-ES"/>
        </w:rPr>
        <w:t xml:space="preserve">No amenace a la persona. Amenazar podría </w:t>
      </w:r>
      <w:r w:rsidR="00355FD8" w:rsidRPr="002A00BE">
        <w:rPr>
          <w:rFonts w:ascii="Euphemia" w:hAnsi="Euphemia"/>
          <w:sz w:val="24"/>
          <w:szCs w:val="24"/>
          <w:lang w:val="es-ES"/>
        </w:rPr>
        <w:t>aumentar el miedo de la persona y esto</w:t>
      </w:r>
      <w:r w:rsidRPr="002A00BE">
        <w:rPr>
          <w:rFonts w:ascii="Euphemia" w:hAnsi="Euphemia"/>
          <w:sz w:val="24"/>
          <w:szCs w:val="24"/>
          <w:lang w:val="es-ES"/>
        </w:rPr>
        <w:t xml:space="preserve"> podría provocar una agresión.</w:t>
      </w:r>
    </w:p>
    <w:p w:rsidR="009F64E2" w:rsidRPr="002A00BE" w:rsidRDefault="009F64E2" w:rsidP="009F64E2">
      <w:pPr>
        <w:pStyle w:val="NoSpacing"/>
        <w:numPr>
          <w:ilvl w:val="0"/>
          <w:numId w:val="29"/>
        </w:numPr>
        <w:rPr>
          <w:rFonts w:ascii="Euphemia" w:hAnsi="Euphemia"/>
          <w:sz w:val="24"/>
          <w:szCs w:val="24"/>
          <w:lang w:val="es-ES"/>
        </w:rPr>
      </w:pPr>
      <w:r w:rsidRPr="002A00BE">
        <w:rPr>
          <w:rFonts w:ascii="Euphemia" w:hAnsi="Euphemia"/>
          <w:sz w:val="24"/>
          <w:szCs w:val="24"/>
          <w:lang w:val="es-ES"/>
        </w:rPr>
        <w:t>Muestre interés en resolver el problema y satisfacer las necesidades e inquietudes del cliente.</w:t>
      </w:r>
    </w:p>
    <w:p w:rsidR="001754EB" w:rsidRPr="002A00BE" w:rsidRDefault="009F64E2" w:rsidP="009F64E2">
      <w:pPr>
        <w:pStyle w:val="NoSpacing"/>
        <w:numPr>
          <w:ilvl w:val="0"/>
          <w:numId w:val="29"/>
        </w:numPr>
        <w:rPr>
          <w:rFonts w:ascii="Euphemia" w:hAnsi="Euphemia"/>
          <w:sz w:val="24"/>
          <w:szCs w:val="24"/>
          <w:lang w:val="es-ES"/>
        </w:rPr>
      </w:pPr>
      <w:r w:rsidRPr="002A00BE">
        <w:rPr>
          <w:rFonts w:ascii="Euphemia" w:hAnsi="Euphemia"/>
          <w:sz w:val="24"/>
          <w:szCs w:val="24"/>
          <w:lang w:val="es-ES"/>
        </w:rPr>
        <w:t>Evite que haya demasiado ruido, como música fuerte, televisión muy alta, o conversación bulliciosa.</w:t>
      </w:r>
    </w:p>
    <w:p w:rsidR="001754EB" w:rsidRPr="002A00BE" w:rsidRDefault="001754EB">
      <w:pPr>
        <w:pStyle w:val="NoSpacing"/>
        <w:ind w:left="360"/>
        <w:rPr>
          <w:rFonts w:ascii="Euphemia" w:hAnsi="Euphemia"/>
          <w:sz w:val="24"/>
          <w:szCs w:val="24"/>
          <w:lang w:val="es-ES"/>
        </w:rPr>
      </w:pPr>
    </w:p>
    <w:p w:rsidR="001754EB" w:rsidRPr="002A00BE" w:rsidRDefault="009F64E2">
      <w:pPr>
        <w:pStyle w:val="NoSpacing"/>
        <w:rPr>
          <w:rFonts w:ascii="Euphemia" w:hAnsi="Euphemia"/>
          <w:b/>
          <w:sz w:val="24"/>
          <w:szCs w:val="24"/>
          <w:lang w:val="es-ES"/>
        </w:rPr>
      </w:pPr>
      <w:r w:rsidRPr="002A00BE">
        <w:rPr>
          <w:rFonts w:ascii="Euphemia" w:hAnsi="Euphemia"/>
          <w:b/>
          <w:sz w:val="24"/>
          <w:szCs w:val="24"/>
          <w:lang w:val="es-ES"/>
        </w:rPr>
        <w:t>Comuníquese con su supervisor inmediatamente si cree que puede sufrir daños físicos si la situación empeora. Llame al 911 si está en peligro.</w:t>
      </w: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571DE5" w:rsidRDefault="00571DE5">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1754EB" w:rsidRPr="002A00BE" w:rsidRDefault="006C66F6">
      <w:pPr>
        <w:pStyle w:val="NoSpacing"/>
        <w:rPr>
          <w:rFonts w:ascii="Euphemia" w:hAnsi="Euphemia"/>
          <w:b/>
          <w:sz w:val="24"/>
          <w:szCs w:val="24"/>
          <w:lang w:val="es-ES"/>
        </w:rPr>
      </w:pPr>
      <w:r w:rsidRPr="002A00BE">
        <w:rPr>
          <w:rFonts w:ascii="Euphemia" w:hAnsi="Euphemia"/>
          <w:b/>
          <w:sz w:val="24"/>
          <w:szCs w:val="24"/>
          <w:lang w:val="es-ES"/>
        </w:rPr>
        <w:t>Personas con Enfermedad de Alzheimer o Demencia - Causas de Agitación y Agresión</w:t>
      </w:r>
      <w:r w:rsidR="003F3E9A" w:rsidRPr="002A00BE">
        <w:rPr>
          <w:rFonts w:ascii="Euphemia" w:hAnsi="Euphemia"/>
          <w:b/>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367F54">
      <w:pPr>
        <w:pStyle w:val="NoSpacing"/>
        <w:rPr>
          <w:rFonts w:ascii="Euphemia" w:hAnsi="Euphemia"/>
          <w:sz w:val="24"/>
          <w:szCs w:val="24"/>
          <w:lang w:val="es-ES"/>
        </w:rPr>
      </w:pPr>
      <w:r w:rsidRPr="002A00BE">
        <w:rPr>
          <w:rFonts w:ascii="Euphemia" w:hAnsi="Euphemia"/>
          <w:sz w:val="24"/>
          <w:szCs w:val="24"/>
          <w:lang w:val="es-ES"/>
        </w:rPr>
        <w:t>La mayoría de las veces l</w:t>
      </w:r>
      <w:r w:rsidR="00355FD8" w:rsidRPr="002A00BE">
        <w:rPr>
          <w:rFonts w:ascii="Euphemia" w:hAnsi="Euphemia"/>
          <w:sz w:val="24"/>
          <w:szCs w:val="24"/>
          <w:lang w:val="es-ES"/>
        </w:rPr>
        <w:t>as personas se enojan y son agresiva</w:t>
      </w:r>
      <w:r w:rsidRPr="002A00BE">
        <w:rPr>
          <w:rFonts w:ascii="Euphemia" w:hAnsi="Euphemia"/>
          <w:sz w:val="24"/>
          <w:szCs w:val="24"/>
          <w:lang w:val="es-ES"/>
        </w:rPr>
        <w:t>s por alguna razón. Intente encontrar la causa. Si logra darse cuenta de por qué la person</w:t>
      </w:r>
      <w:r w:rsidR="00355FD8" w:rsidRPr="002A00BE">
        <w:rPr>
          <w:rFonts w:ascii="Euphemia" w:hAnsi="Euphemia"/>
          <w:sz w:val="24"/>
          <w:szCs w:val="24"/>
          <w:lang w:val="es-ES"/>
        </w:rPr>
        <w:t xml:space="preserve">a está enojada o agitada, </w:t>
      </w:r>
      <w:r w:rsidRPr="002A00BE">
        <w:rPr>
          <w:rFonts w:ascii="Euphemia" w:hAnsi="Euphemia"/>
          <w:sz w:val="24"/>
          <w:szCs w:val="24"/>
          <w:lang w:val="es-ES"/>
        </w:rPr>
        <w:t>podría calmarla.</w:t>
      </w:r>
    </w:p>
    <w:p w:rsidR="001754EB" w:rsidRPr="002A00BE" w:rsidRDefault="001754EB">
      <w:pPr>
        <w:pStyle w:val="NoSpacing"/>
        <w:rPr>
          <w:rFonts w:ascii="Euphemia" w:hAnsi="Euphemia"/>
          <w:sz w:val="24"/>
          <w:szCs w:val="24"/>
          <w:lang w:val="es-ES"/>
        </w:rPr>
      </w:pPr>
    </w:p>
    <w:p w:rsidR="001754EB" w:rsidRPr="002A00BE" w:rsidRDefault="00367F54">
      <w:pPr>
        <w:pStyle w:val="NoSpacing"/>
        <w:rPr>
          <w:rFonts w:ascii="Euphemia" w:hAnsi="Euphemia"/>
          <w:sz w:val="24"/>
          <w:szCs w:val="24"/>
          <w:lang w:val="es-ES"/>
        </w:rPr>
      </w:pPr>
      <w:r w:rsidRPr="002A00BE">
        <w:rPr>
          <w:rFonts w:ascii="Euphemia" w:hAnsi="Euphemia"/>
          <w:sz w:val="24"/>
          <w:szCs w:val="24"/>
          <w:lang w:val="es-ES"/>
        </w:rPr>
        <w:t>Po</w:t>
      </w:r>
      <w:r w:rsidR="003F3E9A" w:rsidRPr="002A00BE">
        <w:rPr>
          <w:rFonts w:ascii="Euphemia" w:hAnsi="Euphemia"/>
          <w:sz w:val="24"/>
          <w:szCs w:val="24"/>
          <w:lang w:val="es-ES"/>
        </w:rPr>
        <w:t>sible</w:t>
      </w:r>
      <w:r w:rsidRPr="002A00BE">
        <w:rPr>
          <w:rFonts w:ascii="Euphemia" w:hAnsi="Euphemia"/>
          <w:sz w:val="24"/>
          <w:szCs w:val="24"/>
          <w:lang w:val="es-ES"/>
        </w:rPr>
        <w:t>s causas de enojo o agresión</w:t>
      </w:r>
      <w:r w:rsidR="003F3E9A" w:rsidRPr="002A00BE">
        <w:rPr>
          <w:rFonts w:ascii="Euphemia" w:hAnsi="Euphemia"/>
          <w:sz w:val="24"/>
          <w:szCs w:val="24"/>
          <w:lang w:val="es-ES"/>
        </w:rPr>
        <w:t>:</w:t>
      </w:r>
    </w:p>
    <w:p w:rsidR="00367F54" w:rsidRPr="002A00BE" w:rsidRDefault="00367F54" w:rsidP="003771D0">
      <w:pPr>
        <w:pStyle w:val="NoSpacing"/>
        <w:numPr>
          <w:ilvl w:val="0"/>
          <w:numId w:val="43"/>
        </w:numPr>
        <w:rPr>
          <w:rFonts w:ascii="Euphemia" w:hAnsi="Euphemia"/>
          <w:sz w:val="24"/>
          <w:szCs w:val="24"/>
          <w:lang w:val="es-ES"/>
        </w:rPr>
      </w:pPr>
      <w:r w:rsidRPr="002A00BE">
        <w:rPr>
          <w:rFonts w:ascii="Euphemia" w:hAnsi="Euphemia"/>
          <w:sz w:val="24"/>
          <w:szCs w:val="24"/>
          <w:lang w:val="es-ES"/>
        </w:rPr>
        <w:t>Dolor, depresión o estrés</w:t>
      </w:r>
    </w:p>
    <w:p w:rsidR="00367F54" w:rsidRPr="002A00BE" w:rsidRDefault="00367F54" w:rsidP="003771D0">
      <w:pPr>
        <w:pStyle w:val="NoSpacing"/>
        <w:numPr>
          <w:ilvl w:val="0"/>
          <w:numId w:val="43"/>
        </w:numPr>
        <w:rPr>
          <w:rFonts w:ascii="Euphemia" w:hAnsi="Euphemia"/>
          <w:sz w:val="24"/>
          <w:szCs w:val="24"/>
          <w:lang w:val="es-ES"/>
        </w:rPr>
      </w:pPr>
      <w:r w:rsidRPr="002A00BE">
        <w:rPr>
          <w:rFonts w:ascii="Euphemia" w:hAnsi="Euphemia"/>
          <w:sz w:val="24"/>
          <w:szCs w:val="24"/>
          <w:lang w:val="es-ES"/>
        </w:rPr>
        <w:t>Muy poco descanso o sueño</w:t>
      </w:r>
    </w:p>
    <w:p w:rsidR="00367F54" w:rsidRDefault="00367F54" w:rsidP="003771D0">
      <w:pPr>
        <w:pStyle w:val="NoSpacing"/>
        <w:numPr>
          <w:ilvl w:val="0"/>
          <w:numId w:val="43"/>
        </w:numPr>
        <w:rPr>
          <w:rFonts w:ascii="Euphemia" w:hAnsi="Euphemia"/>
          <w:sz w:val="24"/>
          <w:szCs w:val="24"/>
          <w:lang w:val="es-ES"/>
        </w:rPr>
      </w:pPr>
      <w:r w:rsidRPr="002A00BE">
        <w:rPr>
          <w:rFonts w:ascii="Euphemia" w:hAnsi="Euphemia"/>
          <w:sz w:val="24"/>
          <w:szCs w:val="24"/>
          <w:lang w:val="es-ES"/>
        </w:rPr>
        <w:t>Estreñimiento</w:t>
      </w:r>
    </w:p>
    <w:p w:rsidR="00AC4BB9" w:rsidRPr="002A00BE" w:rsidRDefault="00AC4BB9" w:rsidP="003771D0">
      <w:pPr>
        <w:pStyle w:val="NoSpacing"/>
        <w:numPr>
          <w:ilvl w:val="0"/>
          <w:numId w:val="43"/>
        </w:numPr>
        <w:rPr>
          <w:rFonts w:ascii="Euphemia" w:hAnsi="Euphemia"/>
          <w:sz w:val="24"/>
          <w:szCs w:val="24"/>
          <w:lang w:val="es-ES"/>
        </w:rPr>
      </w:pPr>
      <w:r w:rsidRPr="002A00BE">
        <w:rPr>
          <w:rFonts w:ascii="Euphemia" w:hAnsi="Euphemia"/>
          <w:sz w:val="24"/>
          <w:szCs w:val="24"/>
          <w:lang w:val="es-ES"/>
        </w:rPr>
        <w:t>Ropa interior sucia o Depends</w:t>
      </w:r>
      <w:r w:rsidRPr="002A00BE">
        <w:rPr>
          <w:rFonts w:ascii="Euphemia" w:hAnsi="Euphemia"/>
          <w:sz w:val="24"/>
          <w:szCs w:val="24"/>
          <w:vertAlign w:val="superscript"/>
          <w:lang w:val="es-ES"/>
        </w:rPr>
        <w:t>®</w:t>
      </w:r>
    </w:p>
    <w:p w:rsidR="00367F54" w:rsidRPr="002A00BE" w:rsidRDefault="00367F54" w:rsidP="003771D0">
      <w:pPr>
        <w:pStyle w:val="NoSpacing"/>
        <w:numPr>
          <w:ilvl w:val="0"/>
          <w:numId w:val="43"/>
        </w:numPr>
        <w:rPr>
          <w:rFonts w:ascii="Euphemia" w:hAnsi="Euphemia"/>
          <w:sz w:val="24"/>
          <w:szCs w:val="24"/>
          <w:lang w:val="es-ES"/>
        </w:rPr>
      </w:pPr>
      <w:r w:rsidRPr="002A00BE">
        <w:rPr>
          <w:rFonts w:ascii="Euphemia" w:hAnsi="Euphemia"/>
          <w:sz w:val="24"/>
          <w:szCs w:val="24"/>
          <w:lang w:val="es-ES"/>
        </w:rPr>
        <w:t>Cambio repentino en un lugar conocido, rutina o persona</w:t>
      </w:r>
    </w:p>
    <w:p w:rsidR="00367F54" w:rsidRPr="002A00BE" w:rsidRDefault="00367F54" w:rsidP="003771D0">
      <w:pPr>
        <w:pStyle w:val="NoSpacing"/>
        <w:numPr>
          <w:ilvl w:val="0"/>
          <w:numId w:val="43"/>
        </w:numPr>
        <w:rPr>
          <w:rFonts w:ascii="Euphemia" w:hAnsi="Euphemia"/>
          <w:sz w:val="24"/>
          <w:szCs w:val="24"/>
          <w:lang w:val="es-ES"/>
        </w:rPr>
      </w:pPr>
      <w:r w:rsidRPr="002A00BE">
        <w:rPr>
          <w:rFonts w:ascii="Euphemia" w:hAnsi="Euphemia"/>
          <w:sz w:val="24"/>
          <w:szCs w:val="24"/>
          <w:lang w:val="es-ES"/>
        </w:rPr>
        <w:t>Un sentimiento de pérdida: por ejemplo, la persona puede perder la libertad de conducir, los amigos, las actividades</w:t>
      </w:r>
    </w:p>
    <w:p w:rsidR="00367F54" w:rsidRPr="002A00BE" w:rsidRDefault="00367F54" w:rsidP="003771D0">
      <w:pPr>
        <w:pStyle w:val="NoSpacing"/>
        <w:numPr>
          <w:ilvl w:val="0"/>
          <w:numId w:val="43"/>
        </w:numPr>
        <w:rPr>
          <w:rFonts w:ascii="Euphemia" w:hAnsi="Euphemia"/>
          <w:sz w:val="24"/>
          <w:szCs w:val="24"/>
          <w:lang w:val="es-ES"/>
        </w:rPr>
      </w:pPr>
      <w:r w:rsidRPr="002A00BE">
        <w:rPr>
          <w:rFonts w:ascii="Euphemia" w:hAnsi="Euphemia"/>
          <w:sz w:val="24"/>
          <w:szCs w:val="24"/>
          <w:lang w:val="es-ES"/>
        </w:rPr>
        <w:t>Demasiado ruido o confusión o demasiada gente en la habitación</w:t>
      </w:r>
    </w:p>
    <w:p w:rsidR="00367F54" w:rsidRPr="002A00BE" w:rsidRDefault="00367F54" w:rsidP="003771D0">
      <w:pPr>
        <w:pStyle w:val="NoSpacing"/>
        <w:numPr>
          <w:ilvl w:val="0"/>
          <w:numId w:val="43"/>
        </w:numPr>
        <w:rPr>
          <w:rFonts w:ascii="Euphemia" w:hAnsi="Euphemia"/>
          <w:sz w:val="24"/>
          <w:szCs w:val="24"/>
          <w:lang w:val="es-ES"/>
        </w:rPr>
      </w:pPr>
      <w:r w:rsidRPr="002A00BE">
        <w:rPr>
          <w:rFonts w:ascii="Euphemia" w:hAnsi="Euphemia"/>
          <w:sz w:val="24"/>
          <w:szCs w:val="24"/>
          <w:lang w:val="es-ES"/>
        </w:rPr>
        <w:t>Que otros lo empujen a hacer algo, por ejemplo, a bañarse o a recordar eventos o personas, cuando el Alzheimer ha hecho que esa actividad sea muy difícil o imposible</w:t>
      </w:r>
    </w:p>
    <w:p w:rsidR="001754EB" w:rsidRPr="002A00BE" w:rsidRDefault="00367F54" w:rsidP="003771D0">
      <w:pPr>
        <w:pStyle w:val="NoSpacing"/>
        <w:numPr>
          <w:ilvl w:val="0"/>
          <w:numId w:val="43"/>
        </w:numPr>
        <w:rPr>
          <w:rFonts w:ascii="Euphemia" w:hAnsi="Euphemia"/>
          <w:sz w:val="24"/>
          <w:szCs w:val="24"/>
          <w:lang w:val="es-ES"/>
        </w:rPr>
      </w:pPr>
      <w:r w:rsidRPr="002A00BE">
        <w:rPr>
          <w:rFonts w:ascii="Euphemia" w:hAnsi="Euphemia"/>
          <w:sz w:val="24"/>
          <w:szCs w:val="24"/>
          <w:lang w:val="es-ES"/>
        </w:rPr>
        <w:t>Sentirse solo y no tener suficiente contacto con otras personas</w:t>
      </w:r>
    </w:p>
    <w:p w:rsidR="001754EB" w:rsidRPr="002A00BE" w:rsidRDefault="001754EB">
      <w:pPr>
        <w:pStyle w:val="NoSpacing"/>
        <w:rPr>
          <w:rFonts w:ascii="Euphemia" w:hAnsi="Euphemia"/>
          <w:sz w:val="24"/>
          <w:szCs w:val="24"/>
          <w:lang w:val="es-ES"/>
        </w:rPr>
      </w:pPr>
    </w:p>
    <w:p w:rsidR="001754EB" w:rsidRPr="002A00BE" w:rsidRDefault="00E15B41">
      <w:pPr>
        <w:pStyle w:val="NoSpacing"/>
        <w:rPr>
          <w:rFonts w:ascii="Euphemia" w:hAnsi="Euphemia"/>
          <w:sz w:val="24"/>
          <w:szCs w:val="24"/>
          <w:lang w:val="es-ES"/>
        </w:rPr>
      </w:pPr>
      <w:r w:rsidRPr="002A00BE">
        <w:rPr>
          <w:rFonts w:ascii="Euphemia" w:hAnsi="Euphemia"/>
          <w:sz w:val="24"/>
          <w:szCs w:val="24"/>
          <w:lang w:val="es-ES"/>
        </w:rPr>
        <w:t>Esté atento a las señales tempranas de agitación o agr</w:t>
      </w:r>
      <w:r w:rsidR="00355FD8" w:rsidRPr="002A00BE">
        <w:rPr>
          <w:rFonts w:ascii="Euphemia" w:hAnsi="Euphemia"/>
          <w:sz w:val="24"/>
          <w:szCs w:val="24"/>
          <w:lang w:val="es-ES"/>
        </w:rPr>
        <w:t>esión. Trate de averiguar qué la</w:t>
      </w:r>
      <w:r w:rsidRPr="002A00BE">
        <w:rPr>
          <w:rFonts w:ascii="Euphemia" w:hAnsi="Euphemia"/>
          <w:sz w:val="24"/>
          <w:szCs w:val="24"/>
          <w:lang w:val="es-ES"/>
        </w:rPr>
        <w:t xml:space="preserve"> está causando. No ignore el problema po</w:t>
      </w:r>
      <w:r w:rsidR="00355FD8" w:rsidRPr="002A00BE">
        <w:rPr>
          <w:rFonts w:ascii="Euphemia" w:hAnsi="Euphemia"/>
          <w:sz w:val="24"/>
          <w:szCs w:val="24"/>
          <w:lang w:val="es-ES"/>
        </w:rPr>
        <w:t xml:space="preserve">rque si no trata de ayudar </w:t>
      </w:r>
      <w:r w:rsidRPr="002A00BE">
        <w:rPr>
          <w:rFonts w:ascii="Euphemia" w:hAnsi="Euphemia"/>
          <w:sz w:val="24"/>
          <w:szCs w:val="24"/>
          <w:lang w:val="es-ES"/>
        </w:rPr>
        <w:t>puede</w:t>
      </w:r>
      <w:r w:rsidR="00355FD8" w:rsidRPr="002A00BE">
        <w:rPr>
          <w:rFonts w:ascii="Euphemia" w:hAnsi="Euphemia"/>
          <w:sz w:val="24"/>
          <w:szCs w:val="24"/>
          <w:lang w:val="es-ES"/>
        </w:rPr>
        <w:t>n</w:t>
      </w:r>
      <w:r w:rsidRPr="002A00BE">
        <w:rPr>
          <w:rFonts w:ascii="Euphemia" w:hAnsi="Euphemia"/>
          <w:sz w:val="24"/>
          <w:szCs w:val="24"/>
          <w:lang w:val="es-ES"/>
        </w:rPr>
        <w:t xml:space="preserve"> empeorar las cosas.</w:t>
      </w:r>
    </w:p>
    <w:p w:rsidR="001754EB" w:rsidRPr="002A00BE" w:rsidRDefault="001754EB">
      <w:pPr>
        <w:pStyle w:val="NoSpacing"/>
        <w:rPr>
          <w:rFonts w:ascii="Euphemia" w:hAnsi="Euphemia"/>
          <w:sz w:val="24"/>
          <w:szCs w:val="24"/>
          <w:lang w:val="es-ES"/>
        </w:rPr>
      </w:pPr>
    </w:p>
    <w:p w:rsidR="001754EB" w:rsidRPr="002A00BE" w:rsidRDefault="001754EB">
      <w:pPr>
        <w:pStyle w:val="NoSpacing"/>
        <w:rPr>
          <w:rFonts w:ascii="Euphemia" w:hAnsi="Euphemia"/>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AC4BB9" w:rsidRDefault="00AC4BB9">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13. </w:t>
      </w:r>
      <w:r w:rsidR="00691426" w:rsidRPr="002A00BE">
        <w:rPr>
          <w:rFonts w:ascii="Euphemia" w:hAnsi="Euphemia"/>
          <w:b/>
          <w:sz w:val="24"/>
          <w:szCs w:val="24"/>
          <w:lang w:val="es-ES"/>
        </w:rPr>
        <w:t>BAÑARSE</w:t>
      </w:r>
    </w:p>
    <w:p w:rsidR="001754EB" w:rsidRPr="002A00BE" w:rsidRDefault="001754EB">
      <w:pPr>
        <w:pStyle w:val="NoSpacing"/>
        <w:rPr>
          <w:rFonts w:ascii="Euphemia" w:hAnsi="Euphemia"/>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S</w:t>
      </w:r>
      <w:r w:rsidR="00691426" w:rsidRPr="002A00BE">
        <w:rPr>
          <w:rFonts w:ascii="Euphemia" w:hAnsi="Euphemia"/>
          <w:b/>
          <w:sz w:val="24"/>
          <w:szCs w:val="24"/>
          <w:lang w:val="es-ES"/>
        </w:rPr>
        <w:t>eguridad</w:t>
      </w:r>
    </w:p>
    <w:p w:rsidR="001754EB" w:rsidRPr="002A00BE" w:rsidRDefault="00691426">
      <w:pPr>
        <w:pStyle w:val="NoSpacing"/>
        <w:rPr>
          <w:rFonts w:ascii="Euphemia" w:hAnsi="Euphemia"/>
          <w:sz w:val="24"/>
          <w:szCs w:val="24"/>
          <w:lang w:val="es-ES"/>
        </w:rPr>
      </w:pPr>
      <w:r w:rsidRPr="002A00BE">
        <w:rPr>
          <w:rFonts w:ascii="Euphemia" w:hAnsi="Euphemia"/>
          <w:sz w:val="24"/>
          <w:szCs w:val="24"/>
          <w:lang w:val="es-ES"/>
        </w:rPr>
        <w:t>El baño es uno de los lugares más peligrosos del hogar, especialmente para los adultos mayores. Cada año, numerosas personas se resbalan o se caen, ocasionando lesiones graves. Los adultos mayores corren un mayor riesgo de lesiones porque algunos medicamentos que toman pueden causar mareos o presión arterial baja y pueden tener dificultad para pararse o caminar. Las superficies en el baño (metal, baldosas frías y porcelana) son resbaladizas cuando están mojadas y no tienen cojín cuando una persona se cae.</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B02D2F">
      <w:pPr>
        <w:pStyle w:val="NoSpacing"/>
        <w:rPr>
          <w:rFonts w:ascii="Euphemia" w:hAnsi="Euphemia"/>
          <w:sz w:val="24"/>
          <w:szCs w:val="24"/>
          <w:lang w:val="es-ES"/>
        </w:rPr>
      </w:pPr>
      <w:r w:rsidRPr="002A00BE">
        <w:rPr>
          <w:rFonts w:ascii="Euphemia" w:hAnsi="Euphemia"/>
          <w:sz w:val="24"/>
          <w:szCs w:val="24"/>
          <w:lang w:val="es-ES"/>
        </w:rPr>
        <w:t>Si la persona no tiene el equipo adecuado para darse una ducha segura, pídale a su supervisor que se comunique con el administrador de cuidados para solicitar una evaluación de fisioterapia.</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F333EE">
      <w:pPr>
        <w:pStyle w:val="NoSpacing"/>
        <w:rPr>
          <w:rFonts w:ascii="Euphemia" w:hAnsi="Euphemia"/>
          <w:b/>
          <w:sz w:val="24"/>
          <w:szCs w:val="24"/>
          <w:lang w:val="es-ES"/>
        </w:rPr>
      </w:pPr>
      <w:r w:rsidRPr="002A00BE">
        <w:rPr>
          <w:rFonts w:ascii="Euphemia" w:hAnsi="Euphemia"/>
          <w:b/>
          <w:sz w:val="24"/>
          <w:szCs w:val="24"/>
          <w:lang w:val="es-ES"/>
        </w:rPr>
        <w:t>Consejos Generales para Bañarse</w:t>
      </w:r>
    </w:p>
    <w:p w:rsidR="00224BBF" w:rsidRPr="002A00BE" w:rsidRDefault="00224BBF" w:rsidP="00224BBF">
      <w:pPr>
        <w:pStyle w:val="NoSpacing"/>
        <w:numPr>
          <w:ilvl w:val="0"/>
          <w:numId w:val="32"/>
        </w:numPr>
        <w:rPr>
          <w:rFonts w:ascii="Euphemia" w:hAnsi="Euphemia"/>
          <w:sz w:val="24"/>
          <w:szCs w:val="24"/>
          <w:lang w:val="es-ES"/>
        </w:rPr>
      </w:pPr>
      <w:r w:rsidRPr="002A00BE">
        <w:rPr>
          <w:rFonts w:ascii="Euphemia" w:hAnsi="Euphemia"/>
          <w:sz w:val="24"/>
          <w:szCs w:val="24"/>
          <w:lang w:val="es-ES"/>
        </w:rPr>
        <w:t>Anime a la persona a bañarse lo más posible.</w:t>
      </w:r>
    </w:p>
    <w:p w:rsidR="00224BBF" w:rsidRPr="002A00BE" w:rsidRDefault="00224BBF" w:rsidP="00224BBF">
      <w:pPr>
        <w:pStyle w:val="NoSpacing"/>
        <w:numPr>
          <w:ilvl w:val="0"/>
          <w:numId w:val="32"/>
        </w:numPr>
        <w:rPr>
          <w:rFonts w:ascii="Euphemia" w:hAnsi="Euphemia"/>
          <w:sz w:val="24"/>
          <w:szCs w:val="24"/>
          <w:lang w:val="es-ES"/>
        </w:rPr>
      </w:pPr>
      <w:r w:rsidRPr="002A00BE">
        <w:rPr>
          <w:rFonts w:ascii="Euphemia" w:hAnsi="Euphemia"/>
          <w:sz w:val="24"/>
          <w:szCs w:val="24"/>
          <w:lang w:val="es-ES"/>
        </w:rPr>
        <w:t>Si el baño es difícil, hágalo solo con la frecuencia que lo indica el plan de cuidados.</w:t>
      </w:r>
    </w:p>
    <w:p w:rsidR="00224BBF" w:rsidRPr="002A00BE" w:rsidRDefault="00224BBF" w:rsidP="00224BBF">
      <w:pPr>
        <w:pStyle w:val="NoSpacing"/>
        <w:numPr>
          <w:ilvl w:val="0"/>
          <w:numId w:val="32"/>
        </w:numPr>
        <w:rPr>
          <w:rFonts w:ascii="Euphemia" w:hAnsi="Euphemia"/>
          <w:sz w:val="24"/>
          <w:szCs w:val="24"/>
          <w:lang w:val="es-ES"/>
        </w:rPr>
      </w:pPr>
      <w:r w:rsidRPr="002A00BE">
        <w:rPr>
          <w:rFonts w:ascii="Euphemia" w:hAnsi="Euphemia"/>
          <w:sz w:val="24"/>
          <w:szCs w:val="24"/>
          <w:lang w:val="es-ES"/>
        </w:rPr>
        <w:t>Asegúrese de que las manos, la cara y el área genital se laven todos los días.</w:t>
      </w:r>
    </w:p>
    <w:p w:rsidR="00224BBF" w:rsidRPr="00045882" w:rsidRDefault="00224BBF" w:rsidP="00471E64">
      <w:pPr>
        <w:pStyle w:val="NoSpacing"/>
        <w:numPr>
          <w:ilvl w:val="0"/>
          <w:numId w:val="32"/>
        </w:numPr>
        <w:rPr>
          <w:rFonts w:ascii="Euphemia" w:hAnsi="Euphemia"/>
          <w:sz w:val="24"/>
          <w:szCs w:val="24"/>
          <w:lang w:val="es-ES"/>
        </w:rPr>
      </w:pPr>
      <w:r w:rsidRPr="00045882">
        <w:rPr>
          <w:rFonts w:ascii="Euphemia" w:hAnsi="Euphemia"/>
          <w:sz w:val="24"/>
          <w:szCs w:val="24"/>
          <w:lang w:val="es-ES"/>
        </w:rPr>
        <w:t>Tenga todos los suminis</w:t>
      </w:r>
      <w:r w:rsidR="005D626E" w:rsidRPr="00045882">
        <w:rPr>
          <w:rFonts w:ascii="Euphemia" w:hAnsi="Euphemia"/>
          <w:sz w:val="24"/>
          <w:szCs w:val="24"/>
          <w:lang w:val="es-ES"/>
        </w:rPr>
        <w:t>tros listos antes de comenzar el</w:t>
      </w:r>
      <w:r w:rsidRPr="00045882">
        <w:rPr>
          <w:rFonts w:ascii="Euphemia" w:hAnsi="Euphemia"/>
          <w:sz w:val="24"/>
          <w:szCs w:val="24"/>
          <w:lang w:val="es-ES"/>
        </w:rPr>
        <w:t xml:space="preserve"> baño.</w:t>
      </w:r>
      <w:r w:rsidR="00045882" w:rsidRPr="00045882">
        <w:rPr>
          <w:rFonts w:ascii="Euphemia" w:hAnsi="Euphemia"/>
          <w:sz w:val="24"/>
          <w:szCs w:val="24"/>
          <w:lang w:val="es-ES"/>
        </w:rPr>
        <w:t xml:space="preserve">  </w:t>
      </w:r>
      <w:r w:rsidRPr="00045882">
        <w:rPr>
          <w:rFonts w:ascii="Euphemia" w:hAnsi="Euphemia"/>
          <w:sz w:val="24"/>
          <w:szCs w:val="24"/>
          <w:lang w:val="es-ES"/>
        </w:rPr>
        <w:t>Mantenga la habitación cómodamente cálida.</w:t>
      </w:r>
    </w:p>
    <w:p w:rsidR="00224BBF" w:rsidRPr="002A00BE" w:rsidRDefault="00224BBF" w:rsidP="00224BBF">
      <w:pPr>
        <w:pStyle w:val="NoSpacing"/>
        <w:numPr>
          <w:ilvl w:val="0"/>
          <w:numId w:val="32"/>
        </w:numPr>
        <w:rPr>
          <w:rFonts w:ascii="Euphemia" w:hAnsi="Euphemia"/>
          <w:sz w:val="24"/>
          <w:szCs w:val="24"/>
          <w:lang w:val="es-ES"/>
        </w:rPr>
      </w:pPr>
      <w:r w:rsidRPr="002A00BE">
        <w:rPr>
          <w:rFonts w:ascii="Euphemia" w:hAnsi="Euphemia"/>
          <w:sz w:val="24"/>
          <w:szCs w:val="24"/>
          <w:lang w:val="es-ES"/>
        </w:rPr>
        <w:t>Respete la privacidad de la pe</w:t>
      </w:r>
      <w:r w:rsidR="005D626E" w:rsidRPr="002A00BE">
        <w:rPr>
          <w:rFonts w:ascii="Euphemia" w:hAnsi="Euphemia"/>
          <w:sz w:val="24"/>
          <w:szCs w:val="24"/>
          <w:lang w:val="es-ES"/>
        </w:rPr>
        <w:t>rsona. Manténgala cubierta cuant</w:t>
      </w:r>
      <w:r w:rsidRPr="002A00BE">
        <w:rPr>
          <w:rFonts w:ascii="Euphemia" w:hAnsi="Euphemia"/>
          <w:sz w:val="24"/>
          <w:szCs w:val="24"/>
          <w:lang w:val="es-ES"/>
        </w:rPr>
        <w:t>o sea posible.</w:t>
      </w:r>
    </w:p>
    <w:p w:rsidR="001754EB" w:rsidRPr="002A00BE" w:rsidRDefault="00224BBF" w:rsidP="00224BBF">
      <w:pPr>
        <w:pStyle w:val="NoSpacing"/>
        <w:numPr>
          <w:ilvl w:val="0"/>
          <w:numId w:val="32"/>
        </w:numPr>
        <w:rPr>
          <w:rFonts w:ascii="Euphemia" w:hAnsi="Euphemia"/>
          <w:sz w:val="24"/>
          <w:szCs w:val="24"/>
          <w:lang w:val="es-ES"/>
        </w:rPr>
      </w:pPr>
      <w:r w:rsidRPr="002A00BE">
        <w:rPr>
          <w:rFonts w:ascii="Euphemia" w:hAnsi="Euphemia"/>
          <w:sz w:val="24"/>
          <w:szCs w:val="24"/>
          <w:lang w:val="es-ES"/>
        </w:rPr>
        <w:t>Use guantes.</w:t>
      </w:r>
    </w:p>
    <w:p w:rsidR="001754EB" w:rsidRPr="002A00BE" w:rsidRDefault="003F3E9A">
      <w:pPr>
        <w:pStyle w:val="NoSpacing"/>
        <w:rPr>
          <w:rFonts w:ascii="Euphemia" w:hAnsi="Euphemia"/>
          <w:sz w:val="24"/>
          <w:szCs w:val="24"/>
          <w:lang w:val="es-ES"/>
        </w:rPr>
      </w:pPr>
      <w:r w:rsidRPr="002A00BE">
        <w:rPr>
          <w:rFonts w:ascii="Euphemia" w:hAnsi="Euphemia"/>
          <w:sz w:val="24"/>
          <w:szCs w:val="24"/>
          <w:lang w:val="es-ES"/>
        </w:rPr>
        <w:t xml:space="preserve"> </w:t>
      </w:r>
    </w:p>
    <w:p w:rsidR="00224BBF" w:rsidRPr="002A00BE" w:rsidRDefault="00224BBF">
      <w:pPr>
        <w:pStyle w:val="NoSpacing"/>
        <w:rPr>
          <w:rFonts w:ascii="Euphemia" w:hAnsi="Euphemia"/>
          <w:sz w:val="24"/>
          <w:szCs w:val="24"/>
          <w:lang w:val="es-ES"/>
        </w:rPr>
      </w:pPr>
      <w:r w:rsidRPr="002A00BE">
        <w:rPr>
          <w:rFonts w:ascii="Euphemia" w:hAnsi="Euphemia"/>
          <w:sz w:val="24"/>
          <w:szCs w:val="24"/>
          <w:lang w:val="es-ES"/>
        </w:rPr>
        <w:t xml:space="preserve">La seguridad es importante cuando </w:t>
      </w:r>
      <w:r w:rsidR="005D626E" w:rsidRPr="002A00BE">
        <w:rPr>
          <w:rFonts w:ascii="Euphemia" w:hAnsi="Euphemia"/>
          <w:sz w:val="24"/>
          <w:szCs w:val="24"/>
          <w:lang w:val="es-ES"/>
        </w:rPr>
        <w:t xml:space="preserve">la persona </w:t>
      </w:r>
      <w:r w:rsidRPr="002A00BE">
        <w:rPr>
          <w:rFonts w:ascii="Euphemia" w:hAnsi="Euphemia"/>
          <w:sz w:val="24"/>
          <w:szCs w:val="24"/>
          <w:lang w:val="es-ES"/>
        </w:rPr>
        <w:t>se da una ducha. Si se usa una silla de ducha, verifíquela para asegurarse de que sea resistente. Ajuste la altura según sea necesario. Ponga una alfombra de baño o una toalla en el piso fuera de la ducha para evitar que la persona resbale en el piso mojado cuando salga de la ducha.</w:t>
      </w:r>
    </w:p>
    <w:p w:rsidR="001754EB" w:rsidRPr="002A00BE" w:rsidRDefault="001754EB">
      <w:pPr>
        <w:pStyle w:val="NoSpacing"/>
        <w:rPr>
          <w:rFonts w:ascii="Euphemia" w:hAnsi="Euphemia"/>
          <w:sz w:val="24"/>
          <w:szCs w:val="24"/>
          <w:lang w:val="es-ES"/>
        </w:rPr>
      </w:pPr>
    </w:p>
    <w:p w:rsidR="001754EB" w:rsidRPr="002A00BE" w:rsidRDefault="00224BBF">
      <w:pPr>
        <w:pStyle w:val="NoSpacing"/>
        <w:rPr>
          <w:rFonts w:ascii="Euphemia" w:hAnsi="Euphemia"/>
          <w:b/>
          <w:sz w:val="24"/>
          <w:szCs w:val="24"/>
          <w:lang w:val="es-ES"/>
        </w:rPr>
      </w:pPr>
      <w:r w:rsidRPr="002A00BE">
        <w:rPr>
          <w:rFonts w:ascii="Euphemia" w:hAnsi="Euphemia"/>
          <w:b/>
          <w:sz w:val="24"/>
          <w:szCs w:val="24"/>
          <w:lang w:val="es-ES"/>
        </w:rPr>
        <w:t>Quédese siempre con la persona mientras él/ella se encuentre en la ducha.</w:t>
      </w:r>
    </w:p>
    <w:p w:rsidR="001754EB" w:rsidRPr="002A00BE" w:rsidRDefault="001754EB">
      <w:pPr>
        <w:pStyle w:val="NoSpacing"/>
        <w:rPr>
          <w:rFonts w:ascii="Euphemia" w:hAnsi="Euphemia"/>
          <w:sz w:val="24"/>
          <w:szCs w:val="24"/>
          <w:lang w:val="es-ES"/>
        </w:rPr>
      </w:pPr>
    </w:p>
    <w:p w:rsidR="001754EB" w:rsidRPr="002A00BE" w:rsidRDefault="00224BBF">
      <w:pPr>
        <w:pStyle w:val="NoSpacing"/>
        <w:rPr>
          <w:rFonts w:ascii="Euphemia" w:hAnsi="Euphemia"/>
          <w:sz w:val="24"/>
          <w:szCs w:val="24"/>
          <w:lang w:val="es-ES"/>
        </w:rPr>
      </w:pPr>
      <w:r w:rsidRPr="002A00BE">
        <w:rPr>
          <w:rFonts w:ascii="Euphemia" w:hAnsi="Euphemia"/>
          <w:sz w:val="24"/>
          <w:szCs w:val="24"/>
          <w:lang w:val="es-ES"/>
        </w:rPr>
        <w:t>Si la persona se marea durante una ducha, cierre el agua. Si la persona está de pie, haga que se siente y baje la cabeza tanto como sea posible. Cubra a la persona con una toalla de baño seca.</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4B6D23">
      <w:pPr>
        <w:pStyle w:val="NoSpacing"/>
        <w:rPr>
          <w:rFonts w:ascii="Euphemia" w:hAnsi="Euphemia"/>
          <w:sz w:val="24"/>
          <w:szCs w:val="24"/>
          <w:lang w:val="es-ES"/>
        </w:rPr>
      </w:pPr>
      <w:r w:rsidRPr="002A00BE">
        <w:rPr>
          <w:rFonts w:ascii="Euphemia" w:hAnsi="Euphemia"/>
          <w:sz w:val="24"/>
          <w:szCs w:val="24"/>
          <w:lang w:val="es-ES"/>
        </w:rPr>
        <w:t xml:space="preserve">Durante la ducha, mire la piel de la persona para detectar áreas de enrojecimiento, erupciones, áreas ásperas o sensibilidad. Mire los pies de la persona para ver si hay úlceras, ampollas o enrojecimiento. </w:t>
      </w:r>
      <w:r w:rsidR="005D626E" w:rsidRPr="002A00BE">
        <w:rPr>
          <w:rFonts w:ascii="Euphemia" w:hAnsi="Euphemia"/>
          <w:sz w:val="24"/>
          <w:szCs w:val="24"/>
          <w:lang w:val="es-ES"/>
        </w:rPr>
        <w:t>Tran</w:t>
      </w:r>
      <w:r w:rsidRPr="002A00BE">
        <w:rPr>
          <w:rFonts w:ascii="Euphemia" w:hAnsi="Euphemia"/>
          <w:sz w:val="24"/>
          <w:szCs w:val="24"/>
          <w:lang w:val="es-ES"/>
        </w:rPr>
        <w:t>smita esa información a su supervisor.</w:t>
      </w:r>
    </w:p>
    <w:p w:rsidR="001754EB" w:rsidRPr="002A00BE" w:rsidRDefault="001754EB">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Proced</w:t>
      </w:r>
      <w:r w:rsidR="004B6D23" w:rsidRPr="002A00BE">
        <w:rPr>
          <w:rFonts w:ascii="Euphemia" w:hAnsi="Euphemia"/>
          <w:b/>
          <w:sz w:val="24"/>
          <w:szCs w:val="24"/>
          <w:lang w:val="es-ES"/>
        </w:rPr>
        <w:t>imientos para Ducharse</w:t>
      </w:r>
      <w:r w:rsidRPr="002A00BE">
        <w:rPr>
          <w:rFonts w:ascii="Euphemia" w:hAnsi="Euphemia"/>
          <w:b/>
          <w:sz w:val="24"/>
          <w:szCs w:val="24"/>
          <w:lang w:val="es-ES"/>
        </w:rPr>
        <w:t>:</w:t>
      </w:r>
    </w:p>
    <w:p w:rsidR="004B6D23" w:rsidRPr="002A00BE" w:rsidRDefault="004B6D23"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Busque todo lo que necesita.</w:t>
      </w:r>
    </w:p>
    <w:p w:rsidR="004B6D23" w:rsidRPr="002A00BE" w:rsidRDefault="004B6D23"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Asegúrese de que el baño esté caliente.</w:t>
      </w:r>
    </w:p>
    <w:p w:rsidR="004B6D23" w:rsidRPr="002A00BE" w:rsidRDefault="004B6D23"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Asegúrese de que la silla de la ducha esté limpia. Limpie la silla si es necesario.</w:t>
      </w:r>
    </w:p>
    <w:p w:rsidR="004B6D23" w:rsidRPr="002A00BE" w:rsidRDefault="004B6D23"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Coloque una estera antideslizante en la ducha si la persona está parada durante la ducha.</w:t>
      </w:r>
    </w:p>
    <w:p w:rsidR="004B6D23" w:rsidRPr="002A00BE" w:rsidRDefault="004B6D23"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Expl</w:t>
      </w:r>
      <w:r w:rsidR="005D626E" w:rsidRPr="002A00BE">
        <w:rPr>
          <w:rFonts w:ascii="Euphemia" w:hAnsi="Euphemia"/>
          <w:sz w:val="24"/>
          <w:szCs w:val="24"/>
          <w:lang w:val="es-ES"/>
        </w:rPr>
        <w:t xml:space="preserve">íquele </w:t>
      </w:r>
      <w:r w:rsidRPr="002A00BE">
        <w:rPr>
          <w:rFonts w:ascii="Euphemia" w:hAnsi="Euphemia"/>
          <w:sz w:val="24"/>
          <w:szCs w:val="24"/>
          <w:lang w:val="es-ES"/>
        </w:rPr>
        <w:t>lo que va a hacer. Esto es muy importante para las personas con demencia.</w:t>
      </w:r>
    </w:p>
    <w:p w:rsidR="004B6D23" w:rsidRPr="002A00BE" w:rsidRDefault="004B6D23"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Lávese las manos y póngase guantes.</w:t>
      </w:r>
    </w:p>
    <w:p w:rsidR="004B6D23" w:rsidRPr="002A00BE" w:rsidRDefault="004B6D23"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Pregúntele a la persona si necesita ir al baño. Puede ser más fácil desvestir a la persona en el inodoro.</w:t>
      </w:r>
      <w:r w:rsidRPr="002A00BE">
        <w:rPr>
          <w:lang w:val="es-ES"/>
        </w:rPr>
        <w:t xml:space="preserve"> </w:t>
      </w:r>
      <w:r w:rsidRPr="002A00BE">
        <w:rPr>
          <w:rFonts w:ascii="Euphemia" w:hAnsi="Euphemia"/>
          <w:sz w:val="24"/>
          <w:szCs w:val="24"/>
          <w:lang w:val="es-ES"/>
        </w:rPr>
        <w:t>Si la persona no puede caminar, llévela en silla de ruedas al baño.</w:t>
      </w:r>
    </w:p>
    <w:p w:rsidR="004B6D23" w:rsidRPr="002A00BE" w:rsidRDefault="004B6D23"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 xml:space="preserve">Si la persona quiere desvestirse en su habitación, ayúdele a desvestirse y a ponerse una bata y zapatillas. </w:t>
      </w:r>
    </w:p>
    <w:p w:rsidR="004B6D23" w:rsidRPr="002A00BE" w:rsidRDefault="004B6D23"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Si la persona no puede caminar, llévela en silla de ruedas al baño.</w:t>
      </w:r>
    </w:p>
    <w:p w:rsidR="00255662" w:rsidRPr="002A00BE" w:rsidRDefault="004B6D23"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Transfiera a la persona a la silla de la ducha.</w:t>
      </w:r>
      <w:r w:rsidR="00255662" w:rsidRPr="002A00BE">
        <w:rPr>
          <w:rFonts w:ascii="Euphemia" w:hAnsi="Euphemia"/>
          <w:sz w:val="24"/>
          <w:szCs w:val="24"/>
          <w:lang w:val="es-ES"/>
        </w:rPr>
        <w:t xml:space="preserve"> </w:t>
      </w:r>
    </w:p>
    <w:p w:rsidR="00255662" w:rsidRPr="002A00BE" w:rsidRDefault="00255662"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 xml:space="preserve">Abra la ducha y ajuste la temperatura del agua. </w:t>
      </w:r>
      <w:r w:rsidR="0044524E" w:rsidRPr="002A00BE">
        <w:rPr>
          <w:rFonts w:ascii="Euphemia" w:hAnsi="Euphemia"/>
          <w:sz w:val="24"/>
          <w:szCs w:val="24"/>
          <w:lang w:val="es-ES"/>
        </w:rPr>
        <w:t xml:space="preserve">Dirija el rocío del agua de la ducha lejos de la persona mientras esté </w:t>
      </w:r>
      <w:r w:rsidRPr="002A00BE">
        <w:rPr>
          <w:rFonts w:ascii="Euphemia" w:hAnsi="Euphemia"/>
          <w:sz w:val="24"/>
          <w:szCs w:val="24"/>
          <w:lang w:val="es-ES"/>
        </w:rPr>
        <w:t>ajusta</w:t>
      </w:r>
      <w:r w:rsidR="0044524E" w:rsidRPr="002A00BE">
        <w:rPr>
          <w:rFonts w:ascii="Euphemia" w:hAnsi="Euphemia"/>
          <w:sz w:val="24"/>
          <w:szCs w:val="24"/>
          <w:lang w:val="es-ES"/>
        </w:rPr>
        <w:t>ndo la temperatura</w:t>
      </w:r>
      <w:r w:rsidRPr="002A00BE">
        <w:rPr>
          <w:rFonts w:ascii="Euphemia" w:hAnsi="Euphemia"/>
          <w:sz w:val="24"/>
          <w:szCs w:val="24"/>
          <w:lang w:val="es-ES"/>
        </w:rPr>
        <w:t>. El chorro de agua debe ser suave. Verifique la temperatura del agua en una superficie interna de su antebrazo. NUNCA haga que una persona se bañe en una ducha antes de haber comprobado la temperatura del agua.</w:t>
      </w:r>
    </w:p>
    <w:p w:rsidR="001754EB" w:rsidRPr="002A00BE" w:rsidRDefault="00255662"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 xml:space="preserve"> Ayude a la persona a lavarse</w:t>
      </w:r>
      <w:r w:rsidR="0044524E" w:rsidRPr="002A00BE">
        <w:rPr>
          <w:rFonts w:ascii="Euphemia" w:hAnsi="Euphemia"/>
          <w:sz w:val="24"/>
          <w:szCs w:val="24"/>
          <w:lang w:val="es-ES"/>
        </w:rPr>
        <w:t>,</w:t>
      </w:r>
      <w:r w:rsidRPr="002A00BE">
        <w:rPr>
          <w:rFonts w:ascii="Euphemia" w:hAnsi="Euphemia"/>
          <w:sz w:val="24"/>
          <w:szCs w:val="24"/>
          <w:lang w:val="es-ES"/>
        </w:rPr>
        <w:t xml:space="preserve"> según sea necesario. Si la persona no puede ayudar, comience con los ojos, luego lave la cara, las orejas, el cuello, los brazos, las manos, el pecho, el abdomen y la espalda. Preg</w:t>
      </w:r>
      <w:r w:rsidR="0044524E" w:rsidRPr="002A00BE">
        <w:rPr>
          <w:rFonts w:ascii="Euphemia" w:hAnsi="Euphemia"/>
          <w:sz w:val="24"/>
          <w:szCs w:val="24"/>
          <w:lang w:val="es-ES"/>
        </w:rPr>
        <w:t>unte</w:t>
      </w:r>
      <w:r w:rsidRPr="002A00BE">
        <w:rPr>
          <w:rFonts w:ascii="Euphemia" w:hAnsi="Euphemia"/>
          <w:sz w:val="24"/>
          <w:szCs w:val="24"/>
          <w:lang w:val="es-ES"/>
        </w:rPr>
        <w:t xml:space="preserve"> a la persona si quiere usar jabón en la cara.</w:t>
      </w:r>
    </w:p>
    <w:p w:rsidR="00255662" w:rsidRPr="002A00BE" w:rsidRDefault="00255662"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Enju</w:t>
      </w:r>
      <w:r w:rsidR="0044524E" w:rsidRPr="002A00BE">
        <w:rPr>
          <w:rFonts w:ascii="Euphemia" w:hAnsi="Euphemia"/>
          <w:sz w:val="24"/>
          <w:szCs w:val="24"/>
          <w:lang w:val="es-ES"/>
        </w:rPr>
        <w:t>ague</w:t>
      </w:r>
      <w:r w:rsidRPr="002A00BE">
        <w:rPr>
          <w:rFonts w:ascii="Euphemia" w:hAnsi="Euphemia"/>
          <w:sz w:val="24"/>
          <w:szCs w:val="24"/>
          <w:lang w:val="es-ES"/>
        </w:rPr>
        <w:t xml:space="preserve"> con agua tibia.</w:t>
      </w:r>
    </w:p>
    <w:p w:rsidR="00255662" w:rsidRPr="002A00BE" w:rsidRDefault="00255662"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Lávele las piernas, los pies, el área genital y entre los dedos de los pies. Lave el área genital de adelante hacia atrás. NOTA: Lave el área genital femenina desde el frente de la silla; lave la zona anal desde debajo de la silla. Enjuague bien con agua tibia; deseche la toallita en una cesta de lavandería.</w:t>
      </w:r>
    </w:p>
    <w:p w:rsidR="001754EB" w:rsidRPr="002A00BE" w:rsidRDefault="00255662" w:rsidP="003771D0">
      <w:pPr>
        <w:pStyle w:val="NoSpacing"/>
        <w:numPr>
          <w:ilvl w:val="3"/>
          <w:numId w:val="45"/>
        </w:numPr>
        <w:ind w:left="360"/>
        <w:rPr>
          <w:rFonts w:ascii="Euphemia" w:hAnsi="Euphemia"/>
          <w:sz w:val="24"/>
          <w:szCs w:val="24"/>
          <w:lang w:val="es-ES"/>
        </w:rPr>
      </w:pPr>
      <w:r w:rsidRPr="002A00BE">
        <w:rPr>
          <w:rFonts w:ascii="Euphemia" w:hAnsi="Euphemia"/>
          <w:sz w:val="24"/>
          <w:szCs w:val="24"/>
          <w:lang w:val="es-ES"/>
        </w:rPr>
        <w:t xml:space="preserve">Cierre la ducha y cubra a la persona con una toalla; coloque la toalla alrededor del cabello si </w:t>
      </w:r>
      <w:r w:rsidR="0044524E" w:rsidRPr="002A00BE">
        <w:rPr>
          <w:rFonts w:ascii="Euphemia" w:hAnsi="Euphemia"/>
          <w:sz w:val="24"/>
          <w:szCs w:val="24"/>
          <w:lang w:val="es-ES"/>
        </w:rPr>
        <w:t>lo tiene</w:t>
      </w:r>
      <w:r w:rsidRPr="002A00BE">
        <w:rPr>
          <w:rFonts w:ascii="Euphemia" w:hAnsi="Euphemia"/>
          <w:sz w:val="24"/>
          <w:szCs w:val="24"/>
          <w:lang w:val="es-ES"/>
        </w:rPr>
        <w:t xml:space="preserve"> mojado.</w:t>
      </w:r>
    </w:p>
    <w:p w:rsidR="001754EB" w:rsidRPr="002A00BE" w:rsidRDefault="003F3E9A">
      <w:pPr>
        <w:pStyle w:val="NoSpacing"/>
        <w:rPr>
          <w:rFonts w:ascii="Euphemia" w:hAnsi="Euphemia"/>
          <w:sz w:val="24"/>
          <w:szCs w:val="24"/>
          <w:lang w:val="es-ES"/>
        </w:rPr>
      </w:pPr>
      <w:r w:rsidRPr="002A00BE">
        <w:rPr>
          <w:rFonts w:ascii="Euphemia" w:hAnsi="Euphemia"/>
          <w:sz w:val="24"/>
          <w:szCs w:val="24"/>
          <w:lang w:val="es-ES"/>
        </w:rPr>
        <w:t>16. A</w:t>
      </w:r>
      <w:r w:rsidR="00255662" w:rsidRPr="002A00BE">
        <w:rPr>
          <w:rFonts w:ascii="Euphemia" w:hAnsi="Euphemia"/>
          <w:sz w:val="24"/>
          <w:szCs w:val="24"/>
          <w:lang w:val="es-ES"/>
        </w:rPr>
        <w:t>yude a la persona a salir de la ducha</w:t>
      </w:r>
      <w:r w:rsidRPr="002A00BE">
        <w:rPr>
          <w:rFonts w:ascii="Euphemia" w:hAnsi="Euphemia"/>
          <w:sz w:val="24"/>
          <w:szCs w:val="24"/>
          <w:lang w:val="es-ES"/>
        </w:rPr>
        <w:t>.</w:t>
      </w:r>
    </w:p>
    <w:p w:rsidR="009A5AC9" w:rsidRPr="002A00BE" w:rsidRDefault="003F3E9A">
      <w:pPr>
        <w:pStyle w:val="NoSpacing"/>
        <w:rPr>
          <w:rFonts w:ascii="Euphemia" w:hAnsi="Euphemia"/>
          <w:sz w:val="24"/>
          <w:szCs w:val="24"/>
          <w:lang w:val="es-ES"/>
        </w:rPr>
      </w:pPr>
      <w:r w:rsidRPr="002A00BE">
        <w:rPr>
          <w:rFonts w:ascii="Euphemia" w:hAnsi="Euphemia"/>
          <w:sz w:val="24"/>
          <w:szCs w:val="24"/>
          <w:lang w:val="es-ES"/>
        </w:rPr>
        <w:t xml:space="preserve">17. </w:t>
      </w:r>
      <w:r w:rsidR="00255662" w:rsidRPr="002A00BE">
        <w:rPr>
          <w:rFonts w:ascii="Euphemia" w:hAnsi="Euphemia"/>
          <w:sz w:val="24"/>
          <w:szCs w:val="24"/>
          <w:lang w:val="es-ES"/>
        </w:rPr>
        <w:t>Quítese y deseche los guantes</w:t>
      </w:r>
      <w:r w:rsidRPr="002A00BE">
        <w:rPr>
          <w:rFonts w:ascii="Euphemia" w:hAnsi="Euphemia"/>
          <w:sz w:val="24"/>
          <w:szCs w:val="24"/>
          <w:lang w:val="es-ES"/>
        </w:rPr>
        <w:t>.</w:t>
      </w:r>
    </w:p>
    <w:p w:rsidR="009A5AC9" w:rsidRPr="002A00BE" w:rsidRDefault="0044524E" w:rsidP="009A5AC9">
      <w:pPr>
        <w:pStyle w:val="NoSpacing"/>
        <w:ind w:left="360" w:hanging="360"/>
        <w:rPr>
          <w:rFonts w:ascii="Euphemia" w:hAnsi="Euphemia"/>
          <w:sz w:val="24"/>
          <w:szCs w:val="24"/>
          <w:lang w:val="es-ES"/>
        </w:rPr>
      </w:pPr>
      <w:r w:rsidRPr="002A00BE">
        <w:rPr>
          <w:rFonts w:ascii="Euphemia" w:hAnsi="Euphemia"/>
          <w:sz w:val="24"/>
          <w:szCs w:val="24"/>
          <w:lang w:val="es-ES"/>
        </w:rPr>
        <w:t xml:space="preserve">18. Vaya descubriendo a </w:t>
      </w:r>
      <w:r w:rsidR="009A5AC9" w:rsidRPr="002A00BE">
        <w:rPr>
          <w:rFonts w:ascii="Euphemia" w:hAnsi="Euphemia"/>
          <w:sz w:val="24"/>
          <w:szCs w:val="24"/>
          <w:lang w:val="es-ES"/>
        </w:rPr>
        <w:t xml:space="preserve">la persona por partes, un área a la vez, y séquela. PRECAUCIÓN: Una vez que se haya usado una toalla para secar cualquier área debajo de la cintura, ésta no se debe </w:t>
      </w:r>
      <w:r w:rsidRPr="002A00BE">
        <w:rPr>
          <w:rFonts w:ascii="Euphemia" w:hAnsi="Euphemia"/>
          <w:sz w:val="24"/>
          <w:szCs w:val="24"/>
          <w:lang w:val="es-ES"/>
        </w:rPr>
        <w:t>utilizar</w:t>
      </w:r>
      <w:r w:rsidR="009A5AC9" w:rsidRPr="002A00BE">
        <w:rPr>
          <w:rFonts w:ascii="Euphemia" w:hAnsi="Euphemia"/>
          <w:sz w:val="24"/>
          <w:szCs w:val="24"/>
          <w:lang w:val="es-ES"/>
        </w:rPr>
        <w:t xml:space="preserve"> en otras áreas.</w:t>
      </w:r>
    </w:p>
    <w:p w:rsidR="001754EB" w:rsidRPr="002A00BE" w:rsidRDefault="009A5AC9" w:rsidP="009A5AC9">
      <w:pPr>
        <w:pStyle w:val="NoSpacing"/>
        <w:ind w:left="360" w:hanging="360"/>
        <w:rPr>
          <w:rFonts w:ascii="Euphemia" w:hAnsi="Euphemia"/>
          <w:sz w:val="24"/>
          <w:szCs w:val="24"/>
          <w:lang w:val="es-ES"/>
        </w:rPr>
      </w:pPr>
      <w:r w:rsidRPr="002A00BE">
        <w:rPr>
          <w:rFonts w:ascii="Euphemia" w:hAnsi="Euphemia"/>
          <w:sz w:val="24"/>
          <w:szCs w:val="24"/>
          <w:lang w:val="es-ES"/>
        </w:rPr>
        <w:t>19. Aplique polvos sin</w:t>
      </w:r>
      <w:r w:rsidR="0044524E" w:rsidRPr="002A00BE">
        <w:rPr>
          <w:rFonts w:ascii="Euphemia" w:hAnsi="Euphemia"/>
          <w:sz w:val="24"/>
          <w:szCs w:val="24"/>
          <w:lang w:val="es-ES"/>
        </w:rPr>
        <w:t xml:space="preserve"> talco, lociones y desodorantes</w:t>
      </w:r>
      <w:r w:rsidRPr="002A00BE">
        <w:rPr>
          <w:rFonts w:ascii="Euphemia" w:hAnsi="Euphemia"/>
          <w:sz w:val="24"/>
          <w:szCs w:val="24"/>
          <w:lang w:val="es-ES"/>
        </w:rPr>
        <w:t xml:space="preserve"> si la persona lo desea. Durante todo el proceso, revise la piel para detectar rupturas, moretones inusuales, heridas, o cualquier cosa inusual.</w:t>
      </w:r>
      <w:r w:rsidR="003F3E9A" w:rsidRPr="002A00BE">
        <w:rPr>
          <w:rFonts w:ascii="Euphemia" w:hAnsi="Euphemia"/>
          <w:sz w:val="24"/>
          <w:szCs w:val="24"/>
          <w:lang w:val="es-ES"/>
        </w:rPr>
        <w:t xml:space="preserve"> </w:t>
      </w:r>
    </w:p>
    <w:p w:rsidR="001754EB" w:rsidRPr="002A00BE" w:rsidRDefault="003F3E9A">
      <w:pPr>
        <w:pStyle w:val="NoSpacing"/>
        <w:rPr>
          <w:rFonts w:ascii="Euphemia" w:hAnsi="Euphemia"/>
          <w:sz w:val="24"/>
          <w:szCs w:val="24"/>
          <w:lang w:val="es-ES"/>
        </w:rPr>
      </w:pPr>
      <w:r w:rsidRPr="002A00BE">
        <w:rPr>
          <w:rFonts w:ascii="Euphemia" w:hAnsi="Euphemia"/>
          <w:sz w:val="24"/>
          <w:szCs w:val="24"/>
          <w:lang w:val="es-ES"/>
        </w:rPr>
        <w:t xml:space="preserve">20. </w:t>
      </w:r>
      <w:r w:rsidR="009A5AC9" w:rsidRPr="002A00BE">
        <w:rPr>
          <w:rFonts w:ascii="Euphemia" w:hAnsi="Euphemia"/>
          <w:sz w:val="24"/>
          <w:szCs w:val="24"/>
          <w:lang w:val="es-ES"/>
        </w:rPr>
        <w:t>Ayúdela a vestirse</w:t>
      </w:r>
      <w:r w:rsidRPr="002A00BE">
        <w:rPr>
          <w:rFonts w:ascii="Euphemia" w:hAnsi="Euphemia"/>
          <w:sz w:val="24"/>
          <w:szCs w:val="24"/>
          <w:lang w:val="es-ES"/>
        </w:rPr>
        <w:t>.</w:t>
      </w:r>
    </w:p>
    <w:p w:rsidR="001754EB" w:rsidRPr="002A00BE" w:rsidRDefault="003F3E9A">
      <w:pPr>
        <w:pStyle w:val="NoSpacing"/>
        <w:rPr>
          <w:rFonts w:ascii="Euphemia" w:hAnsi="Euphemia"/>
          <w:sz w:val="24"/>
          <w:szCs w:val="24"/>
          <w:lang w:val="es-ES"/>
        </w:rPr>
      </w:pPr>
      <w:r w:rsidRPr="002A00BE">
        <w:rPr>
          <w:rFonts w:ascii="Euphemia" w:hAnsi="Euphemia"/>
          <w:sz w:val="24"/>
          <w:szCs w:val="24"/>
          <w:lang w:val="es-ES"/>
        </w:rPr>
        <w:t xml:space="preserve">21. </w:t>
      </w:r>
      <w:r w:rsidR="009A5AC9" w:rsidRPr="002A00BE">
        <w:rPr>
          <w:rFonts w:ascii="Euphemia" w:hAnsi="Euphemia"/>
          <w:sz w:val="24"/>
          <w:szCs w:val="24"/>
          <w:lang w:val="es-ES"/>
        </w:rPr>
        <w:t xml:space="preserve">Ayude a la persona a ir a un lugar cómodo y préstele asistencia con </w:t>
      </w:r>
      <w:r w:rsidR="009A5AC9" w:rsidRPr="002A00BE">
        <w:rPr>
          <w:rFonts w:ascii="Euphemia" w:hAnsi="Euphemia"/>
          <w:sz w:val="24"/>
          <w:szCs w:val="24"/>
          <w:lang w:val="es-ES"/>
        </w:rPr>
        <w:br/>
        <w:t xml:space="preserve">   cualquier tipo de cuidado personal, como el afeitado y el cuidado del </w:t>
      </w:r>
      <w:r w:rsidR="009A5AC9" w:rsidRPr="002A00BE">
        <w:rPr>
          <w:rFonts w:ascii="Euphemia" w:hAnsi="Euphemia"/>
          <w:sz w:val="24"/>
          <w:szCs w:val="24"/>
          <w:lang w:val="es-ES"/>
        </w:rPr>
        <w:br/>
        <w:t xml:space="preserve">   cabello.</w:t>
      </w:r>
      <w:r w:rsidRPr="002A00BE">
        <w:rPr>
          <w:rFonts w:ascii="Euphemia" w:hAnsi="Euphemia"/>
          <w:sz w:val="24"/>
          <w:szCs w:val="24"/>
          <w:lang w:val="es-ES"/>
        </w:rPr>
        <w:t xml:space="preserve">  </w:t>
      </w:r>
    </w:p>
    <w:p w:rsidR="001754EB" w:rsidRPr="002A00BE" w:rsidRDefault="003F3E9A">
      <w:pPr>
        <w:pStyle w:val="NoSpacing"/>
        <w:rPr>
          <w:rFonts w:ascii="Euphemia" w:hAnsi="Euphemia"/>
          <w:sz w:val="24"/>
          <w:szCs w:val="24"/>
          <w:lang w:val="es-ES"/>
        </w:rPr>
      </w:pPr>
      <w:r w:rsidRPr="002A00BE">
        <w:rPr>
          <w:rFonts w:ascii="Euphemia" w:hAnsi="Euphemia"/>
          <w:sz w:val="24"/>
          <w:szCs w:val="24"/>
          <w:lang w:val="es-ES"/>
        </w:rPr>
        <w:t xml:space="preserve">22. </w:t>
      </w:r>
      <w:r w:rsidR="009A5AC9" w:rsidRPr="002A00BE">
        <w:rPr>
          <w:rFonts w:ascii="Euphemia" w:hAnsi="Euphemia"/>
          <w:sz w:val="24"/>
          <w:szCs w:val="24"/>
          <w:lang w:val="es-ES"/>
        </w:rPr>
        <w:t xml:space="preserve">No corte las uñas de las manos ni de los pies. Si las uñas tienen problema, </w:t>
      </w:r>
      <w:r w:rsidR="0044524E" w:rsidRPr="002A00BE">
        <w:rPr>
          <w:rFonts w:ascii="Euphemia" w:hAnsi="Euphemia"/>
          <w:sz w:val="24"/>
          <w:szCs w:val="24"/>
          <w:lang w:val="es-ES"/>
        </w:rPr>
        <w:t xml:space="preserve">debe informarlo a su </w:t>
      </w:r>
      <w:r w:rsidR="009A5AC9" w:rsidRPr="002A00BE">
        <w:rPr>
          <w:rFonts w:ascii="Euphemia" w:hAnsi="Euphemia"/>
          <w:sz w:val="24"/>
          <w:szCs w:val="24"/>
          <w:lang w:val="es-ES"/>
        </w:rPr>
        <w:t>s</w:t>
      </w:r>
      <w:r w:rsidRPr="002A00BE">
        <w:rPr>
          <w:rFonts w:ascii="Euphemia" w:hAnsi="Euphemia"/>
          <w:sz w:val="24"/>
          <w:szCs w:val="24"/>
          <w:lang w:val="es-ES"/>
        </w:rPr>
        <w:t>upervisor.</w:t>
      </w:r>
    </w:p>
    <w:p w:rsidR="001754EB" w:rsidRPr="002A00BE" w:rsidRDefault="009A5AC9">
      <w:pPr>
        <w:pStyle w:val="NoSpacing"/>
        <w:rPr>
          <w:rFonts w:ascii="Euphemia" w:hAnsi="Euphemia"/>
          <w:sz w:val="24"/>
          <w:szCs w:val="24"/>
          <w:lang w:val="es-ES"/>
        </w:rPr>
      </w:pPr>
      <w:r w:rsidRPr="002A00BE">
        <w:rPr>
          <w:rFonts w:ascii="Euphemia" w:hAnsi="Euphemia"/>
          <w:sz w:val="24"/>
          <w:szCs w:val="24"/>
          <w:lang w:val="es-ES"/>
        </w:rPr>
        <w:t>23. Regrese al baño, retire los artículos sucios y limpie la silla de la ducha.</w:t>
      </w:r>
      <w:r w:rsidR="003F3E9A" w:rsidRPr="002A00BE">
        <w:rPr>
          <w:rFonts w:ascii="Euphemia" w:hAnsi="Euphemia"/>
          <w:sz w:val="24"/>
          <w:szCs w:val="24"/>
          <w:lang w:val="es-ES"/>
        </w:rPr>
        <w:t xml:space="preserve"> </w:t>
      </w:r>
    </w:p>
    <w:p w:rsidR="001754EB" w:rsidRPr="002A00BE" w:rsidRDefault="009A5AC9">
      <w:pPr>
        <w:pStyle w:val="NoSpacing"/>
        <w:rPr>
          <w:rFonts w:ascii="Euphemia" w:hAnsi="Euphemia"/>
          <w:sz w:val="24"/>
          <w:szCs w:val="24"/>
          <w:lang w:val="es-ES"/>
        </w:rPr>
      </w:pPr>
      <w:r w:rsidRPr="002A00BE">
        <w:rPr>
          <w:rFonts w:ascii="Euphemia" w:hAnsi="Euphemia"/>
          <w:sz w:val="24"/>
          <w:szCs w:val="24"/>
          <w:lang w:val="es-ES"/>
        </w:rPr>
        <w:t>24. Lávese las manos</w:t>
      </w:r>
      <w:r w:rsidR="003F3E9A" w:rsidRPr="002A00BE">
        <w:rPr>
          <w:rFonts w:ascii="Euphemia" w:hAnsi="Euphemia"/>
          <w:sz w:val="24"/>
          <w:szCs w:val="24"/>
          <w:lang w:val="es-ES"/>
        </w:rPr>
        <w:t>.</w:t>
      </w:r>
    </w:p>
    <w:p w:rsidR="001754EB" w:rsidRPr="002A00BE" w:rsidRDefault="003F3E9A">
      <w:pPr>
        <w:pStyle w:val="NoSpacing"/>
        <w:rPr>
          <w:rFonts w:ascii="Euphemia" w:hAnsi="Euphemia"/>
          <w:sz w:val="24"/>
          <w:szCs w:val="24"/>
          <w:lang w:val="es-ES"/>
        </w:rPr>
      </w:pPr>
      <w:r w:rsidRPr="002A00BE">
        <w:rPr>
          <w:rFonts w:ascii="Euphemia" w:hAnsi="Euphemia"/>
          <w:sz w:val="24"/>
          <w:szCs w:val="24"/>
          <w:lang w:val="es-ES"/>
        </w:rPr>
        <w:t xml:space="preserve">25. </w:t>
      </w:r>
      <w:r w:rsidR="009A5AC9" w:rsidRPr="002A00BE">
        <w:rPr>
          <w:rFonts w:ascii="Euphemia" w:hAnsi="Euphemia"/>
          <w:sz w:val="24"/>
          <w:szCs w:val="24"/>
          <w:lang w:val="es-ES"/>
        </w:rPr>
        <w:t>Informe cualquier cosa inusual a su su</w:t>
      </w:r>
      <w:r w:rsidRPr="002A00BE">
        <w:rPr>
          <w:rFonts w:ascii="Euphemia" w:hAnsi="Euphemia"/>
          <w:sz w:val="24"/>
          <w:szCs w:val="24"/>
          <w:lang w:val="es-ES"/>
        </w:rPr>
        <w:t>pervisor.</w:t>
      </w:r>
    </w:p>
    <w:p w:rsidR="001754EB" w:rsidRPr="002A00BE" w:rsidRDefault="001754EB">
      <w:pPr>
        <w:pStyle w:val="NoSpacing"/>
        <w:rPr>
          <w:rFonts w:ascii="Euphemia" w:hAnsi="Euphemia"/>
          <w:sz w:val="24"/>
          <w:szCs w:val="24"/>
          <w:lang w:val="es-ES"/>
        </w:rPr>
      </w:pPr>
    </w:p>
    <w:p w:rsidR="001754EB" w:rsidRPr="002A00BE" w:rsidRDefault="00615763">
      <w:pPr>
        <w:pStyle w:val="NoSpacing"/>
        <w:rPr>
          <w:rFonts w:ascii="Euphemia" w:hAnsi="Euphemia"/>
          <w:b/>
          <w:sz w:val="24"/>
          <w:szCs w:val="24"/>
          <w:lang w:val="es-ES"/>
        </w:rPr>
      </w:pPr>
      <w:r w:rsidRPr="002A00BE">
        <w:rPr>
          <w:rFonts w:ascii="Euphemia" w:hAnsi="Euphemia"/>
          <w:b/>
          <w:sz w:val="24"/>
          <w:szCs w:val="24"/>
          <w:lang w:val="es-ES"/>
        </w:rPr>
        <w:t>El Baño de las Personas con Demencia, Enfermedad de Alzheimer, o Deficiencias Cognitivas</w:t>
      </w:r>
    </w:p>
    <w:p w:rsidR="0044524E" w:rsidRPr="002A00BE" w:rsidRDefault="0044524E">
      <w:pPr>
        <w:pStyle w:val="NoSpacing"/>
        <w:rPr>
          <w:rFonts w:ascii="Euphemia" w:hAnsi="Euphemia"/>
          <w:b/>
          <w:sz w:val="24"/>
          <w:szCs w:val="24"/>
          <w:lang w:val="es-ES"/>
        </w:rPr>
      </w:pPr>
    </w:p>
    <w:p w:rsidR="001754EB" w:rsidRPr="002A00BE" w:rsidRDefault="0044524E">
      <w:pPr>
        <w:pStyle w:val="NoSpacing"/>
        <w:rPr>
          <w:rFonts w:ascii="Euphemia" w:hAnsi="Euphemia"/>
          <w:sz w:val="24"/>
          <w:szCs w:val="24"/>
          <w:lang w:val="es-ES"/>
        </w:rPr>
      </w:pPr>
      <w:r w:rsidRPr="002A00BE">
        <w:rPr>
          <w:rFonts w:ascii="Euphemia" w:hAnsi="Euphemia"/>
          <w:sz w:val="24"/>
          <w:szCs w:val="24"/>
          <w:lang w:val="es-ES"/>
        </w:rPr>
        <w:t>B</w:t>
      </w:r>
      <w:r w:rsidR="00922233" w:rsidRPr="002A00BE">
        <w:rPr>
          <w:rFonts w:ascii="Euphemia" w:hAnsi="Euphemia"/>
          <w:sz w:val="24"/>
          <w:szCs w:val="24"/>
          <w:lang w:val="es-ES"/>
        </w:rPr>
        <w:t xml:space="preserve">añarse puede resultar difícil cuando se baña a personas con enfermedad de Alzheimer, demencia u otras deficiencias cognitivas. El deterioro cognitivo es cuando una persona tiene problemas para recordar, aprender cosas nuevas, concentrarse o tomar decisiones que afectan su vida diaria. Algunas personas pueden </w:t>
      </w:r>
      <w:r w:rsidRPr="002A00BE">
        <w:rPr>
          <w:rFonts w:ascii="Euphemia" w:hAnsi="Euphemia"/>
          <w:sz w:val="24"/>
          <w:szCs w:val="24"/>
          <w:lang w:val="es-ES"/>
        </w:rPr>
        <w:t xml:space="preserve">no querer </w:t>
      </w:r>
      <w:r w:rsidR="00922233" w:rsidRPr="002A00BE">
        <w:rPr>
          <w:rFonts w:ascii="Euphemia" w:hAnsi="Euphemia"/>
          <w:sz w:val="24"/>
          <w:szCs w:val="24"/>
          <w:lang w:val="es-ES"/>
        </w:rPr>
        <w:t xml:space="preserve">bañarse. Si la persona continúa negándose, probablemente se deba a que tiene miedo de algo acerca de bañarse o ducharse. Es posible que las personas con demencia, enfermedad de Alzheimer y deterioro cognitivo no puedan decirle </w:t>
      </w:r>
      <w:r w:rsidRPr="002A00BE">
        <w:rPr>
          <w:rFonts w:ascii="Euphemia" w:hAnsi="Euphemia"/>
          <w:sz w:val="24"/>
          <w:szCs w:val="24"/>
          <w:lang w:val="es-ES"/>
        </w:rPr>
        <w:t>qué</w:t>
      </w:r>
      <w:r w:rsidR="00922233" w:rsidRPr="002A00BE">
        <w:rPr>
          <w:rFonts w:ascii="Euphemia" w:hAnsi="Euphemia"/>
          <w:sz w:val="24"/>
          <w:szCs w:val="24"/>
          <w:lang w:val="es-ES"/>
        </w:rPr>
        <w:t xml:space="preserve"> les molesta.</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922233">
      <w:pPr>
        <w:pStyle w:val="NoSpacing"/>
        <w:rPr>
          <w:rFonts w:ascii="Euphemia" w:hAnsi="Euphemia"/>
          <w:b/>
          <w:sz w:val="24"/>
          <w:szCs w:val="24"/>
          <w:lang w:val="es-ES"/>
        </w:rPr>
      </w:pPr>
      <w:r w:rsidRPr="002A00BE">
        <w:rPr>
          <w:rFonts w:ascii="Euphemia" w:hAnsi="Euphemia"/>
          <w:b/>
          <w:sz w:val="24"/>
          <w:szCs w:val="24"/>
          <w:u w:val="single"/>
          <w:lang w:val="es-ES"/>
        </w:rPr>
        <w:t>Consejos</w:t>
      </w:r>
      <w:r w:rsidR="003F3E9A" w:rsidRPr="002A00BE">
        <w:rPr>
          <w:rFonts w:ascii="Euphemia" w:hAnsi="Euphemia"/>
          <w:b/>
          <w:sz w:val="24"/>
          <w:szCs w:val="24"/>
          <w:lang w:val="es-ES"/>
        </w:rPr>
        <w:t>:</w:t>
      </w:r>
    </w:p>
    <w:p w:rsidR="0044524E" w:rsidRPr="002A00BE" w:rsidRDefault="0044524E">
      <w:pPr>
        <w:pStyle w:val="NoSpacing"/>
        <w:rPr>
          <w:rFonts w:ascii="Euphemia" w:hAnsi="Euphemia"/>
          <w:sz w:val="24"/>
          <w:szCs w:val="24"/>
          <w:lang w:val="es-ES"/>
        </w:rPr>
      </w:pPr>
    </w:p>
    <w:p w:rsidR="001754EB" w:rsidRPr="002A00BE" w:rsidRDefault="00016DF8">
      <w:pPr>
        <w:pStyle w:val="NoSpacing"/>
        <w:rPr>
          <w:rFonts w:ascii="Euphemia" w:hAnsi="Euphemia"/>
          <w:b/>
          <w:sz w:val="24"/>
          <w:szCs w:val="24"/>
          <w:lang w:val="es-ES"/>
        </w:rPr>
      </w:pPr>
      <w:r w:rsidRPr="002A00BE">
        <w:rPr>
          <w:rFonts w:ascii="Euphemia" w:hAnsi="Euphemia"/>
          <w:b/>
          <w:sz w:val="24"/>
          <w:szCs w:val="24"/>
          <w:lang w:val="es-ES"/>
        </w:rPr>
        <w:t>Rutina diaria</w:t>
      </w:r>
    </w:p>
    <w:p w:rsidR="001754EB" w:rsidRPr="002A00BE" w:rsidRDefault="00016DF8">
      <w:pPr>
        <w:pStyle w:val="NoSpacing"/>
        <w:rPr>
          <w:rFonts w:ascii="Euphemia" w:hAnsi="Euphemia"/>
          <w:sz w:val="24"/>
          <w:szCs w:val="24"/>
          <w:lang w:val="es-ES"/>
        </w:rPr>
      </w:pPr>
      <w:r w:rsidRPr="002A00BE">
        <w:rPr>
          <w:rFonts w:ascii="Euphemia" w:hAnsi="Euphemia"/>
          <w:sz w:val="24"/>
          <w:szCs w:val="24"/>
          <w:lang w:val="es-ES"/>
        </w:rPr>
        <w:t>Establezca un horario diario regular que incluya bañarse a la misma hora todos los días. Esto se convierte en una parte normal de su día, como comer o dormir. Una rutina diaria predecible reduce el estrés y la ansiedad.</w:t>
      </w:r>
    </w:p>
    <w:p w:rsidR="001754EB" w:rsidRPr="002A00BE" w:rsidRDefault="001754EB">
      <w:pPr>
        <w:pStyle w:val="NoSpacing"/>
        <w:rPr>
          <w:rFonts w:ascii="Euphemia" w:hAnsi="Euphemia"/>
          <w:sz w:val="24"/>
          <w:szCs w:val="24"/>
          <w:lang w:val="es-ES"/>
        </w:rPr>
      </w:pPr>
    </w:p>
    <w:p w:rsidR="00045882" w:rsidRDefault="00045882" w:rsidP="00016DF8">
      <w:pPr>
        <w:pStyle w:val="NoSpacing"/>
        <w:rPr>
          <w:rFonts w:ascii="Euphemia" w:hAnsi="Euphemia"/>
          <w:b/>
          <w:sz w:val="24"/>
          <w:szCs w:val="24"/>
          <w:lang w:val="es-ES"/>
        </w:rPr>
      </w:pPr>
    </w:p>
    <w:p w:rsidR="00045882" w:rsidRDefault="00045882" w:rsidP="00016DF8">
      <w:pPr>
        <w:pStyle w:val="NoSpacing"/>
        <w:rPr>
          <w:rFonts w:ascii="Euphemia" w:hAnsi="Euphemia"/>
          <w:b/>
          <w:sz w:val="24"/>
          <w:szCs w:val="24"/>
          <w:lang w:val="es-ES"/>
        </w:rPr>
      </w:pPr>
    </w:p>
    <w:p w:rsidR="00016DF8" w:rsidRPr="002A00BE" w:rsidRDefault="00016DF8" w:rsidP="00016DF8">
      <w:pPr>
        <w:pStyle w:val="NoSpacing"/>
        <w:rPr>
          <w:rFonts w:ascii="Euphemia" w:hAnsi="Euphemia"/>
          <w:b/>
          <w:sz w:val="24"/>
          <w:szCs w:val="24"/>
          <w:lang w:val="es-ES"/>
        </w:rPr>
      </w:pPr>
      <w:r w:rsidRPr="002A00BE">
        <w:rPr>
          <w:rFonts w:ascii="Euphemia" w:hAnsi="Euphemia"/>
          <w:b/>
          <w:sz w:val="24"/>
          <w:szCs w:val="24"/>
          <w:lang w:val="es-ES"/>
        </w:rPr>
        <w:t>Baño cómodo y tibio</w:t>
      </w:r>
    </w:p>
    <w:p w:rsidR="001754EB" w:rsidRPr="002A00BE" w:rsidRDefault="00016DF8" w:rsidP="00016DF8">
      <w:pPr>
        <w:pStyle w:val="NoSpacing"/>
        <w:rPr>
          <w:rFonts w:ascii="Euphemia" w:hAnsi="Euphemia"/>
          <w:sz w:val="24"/>
          <w:szCs w:val="24"/>
          <w:lang w:val="es-ES"/>
        </w:rPr>
      </w:pPr>
      <w:r w:rsidRPr="002A00BE">
        <w:rPr>
          <w:rFonts w:ascii="Euphemia" w:hAnsi="Euphemia"/>
          <w:sz w:val="24"/>
          <w:szCs w:val="24"/>
          <w:lang w:val="es-ES"/>
        </w:rPr>
        <w:t xml:space="preserve">A muchos adultos mayores no les gusta bañarse porque temen sentir frío. Los adultos mayores sienten más </w:t>
      </w:r>
      <w:r w:rsidR="00FD44BB" w:rsidRPr="002A00BE">
        <w:rPr>
          <w:rFonts w:ascii="Euphemia" w:hAnsi="Euphemia"/>
          <w:sz w:val="24"/>
          <w:szCs w:val="24"/>
          <w:lang w:val="es-ES"/>
        </w:rPr>
        <w:t>fríos</w:t>
      </w:r>
      <w:r w:rsidRPr="002A00BE">
        <w:rPr>
          <w:rFonts w:ascii="Euphemia" w:hAnsi="Euphemia"/>
          <w:sz w:val="24"/>
          <w:szCs w:val="24"/>
          <w:lang w:val="es-ES"/>
        </w:rPr>
        <w:t xml:space="preserve"> que una persona más joven.</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016DF8">
      <w:pPr>
        <w:pStyle w:val="NoSpacing"/>
        <w:rPr>
          <w:rFonts w:ascii="Euphemia" w:hAnsi="Euphemia"/>
          <w:b/>
          <w:sz w:val="24"/>
          <w:szCs w:val="24"/>
          <w:lang w:val="es-ES"/>
        </w:rPr>
      </w:pPr>
      <w:r w:rsidRPr="002A00BE">
        <w:rPr>
          <w:rFonts w:ascii="Euphemia" w:hAnsi="Euphemia"/>
          <w:b/>
          <w:sz w:val="24"/>
          <w:szCs w:val="24"/>
          <w:lang w:val="es-ES"/>
        </w:rPr>
        <w:t>Evite las Discusiones</w:t>
      </w:r>
    </w:p>
    <w:p w:rsidR="001754EB" w:rsidRPr="002A00BE" w:rsidRDefault="009B171A">
      <w:pPr>
        <w:pStyle w:val="NoSpacing"/>
        <w:rPr>
          <w:rFonts w:ascii="Euphemia" w:hAnsi="Euphemia"/>
          <w:sz w:val="24"/>
          <w:szCs w:val="24"/>
          <w:lang w:val="es-ES"/>
        </w:rPr>
      </w:pPr>
      <w:r w:rsidRPr="002A00BE">
        <w:rPr>
          <w:rFonts w:ascii="Euphemia" w:hAnsi="Euphemia"/>
          <w:sz w:val="24"/>
          <w:szCs w:val="24"/>
          <w:lang w:val="es-ES"/>
        </w:rPr>
        <w:t>No discuta sobre el baño. Mantenga las frases cortas y simples. Haga contacto visual y sonría. Extienda su mano para que ellos se la tomen, se levanten y permitan que usted los acompañe al baño. Hable de algo positivo o gratificante para cambiar el enfoque. Pregúntele sobre sus cosas favoritas, como música, programas de televisión y películas. Preg</w:t>
      </w:r>
      <w:r w:rsidR="0044524E" w:rsidRPr="002A00BE">
        <w:rPr>
          <w:rFonts w:ascii="Euphemia" w:hAnsi="Euphemia"/>
          <w:sz w:val="24"/>
          <w:szCs w:val="24"/>
          <w:lang w:val="es-ES"/>
        </w:rPr>
        <w:t>unte</w:t>
      </w:r>
      <w:r w:rsidRPr="002A00BE">
        <w:rPr>
          <w:rFonts w:ascii="Euphemia" w:hAnsi="Euphemia"/>
          <w:sz w:val="24"/>
          <w:szCs w:val="24"/>
          <w:lang w:val="es-ES"/>
        </w:rPr>
        <w:t xml:space="preserve"> a la persona sobre sus hijos o nietos. Descubra qué hace feliz a la persona. Tenga esta conversación antes para estar preparado con temas positivos. Haga esto con frecuencia para que cuando la persona se bañe, piense en cosas positivas que disfruta</w:t>
      </w:r>
      <w:r w:rsidR="003F3E9A" w:rsidRPr="002A00BE">
        <w:rPr>
          <w:rFonts w:ascii="Euphemia" w:hAnsi="Euphemia"/>
          <w:sz w:val="24"/>
          <w:szCs w:val="24"/>
          <w:lang w:val="es-ES"/>
        </w:rPr>
        <w:t>.</w:t>
      </w:r>
    </w:p>
    <w:p w:rsidR="001754EB" w:rsidRPr="002A00BE" w:rsidRDefault="001754EB">
      <w:pPr>
        <w:pStyle w:val="NoSpacing"/>
        <w:rPr>
          <w:rFonts w:ascii="Euphemia" w:hAnsi="Euphemia"/>
          <w:b/>
          <w:sz w:val="24"/>
          <w:szCs w:val="24"/>
          <w:lang w:val="es-ES"/>
        </w:rPr>
      </w:pPr>
    </w:p>
    <w:p w:rsidR="001754EB" w:rsidRPr="002A00BE" w:rsidRDefault="009B171A">
      <w:pPr>
        <w:pStyle w:val="NoSpacing"/>
        <w:rPr>
          <w:rFonts w:ascii="Euphemia" w:hAnsi="Euphemia"/>
          <w:b/>
          <w:sz w:val="24"/>
          <w:szCs w:val="24"/>
          <w:lang w:val="es-ES"/>
        </w:rPr>
      </w:pPr>
      <w:r w:rsidRPr="002A00BE">
        <w:rPr>
          <w:rFonts w:ascii="Euphemia" w:hAnsi="Euphemia"/>
          <w:b/>
          <w:sz w:val="24"/>
          <w:szCs w:val="24"/>
          <w:lang w:val="es-ES"/>
        </w:rPr>
        <w:t>Calmante</w:t>
      </w:r>
    </w:p>
    <w:p w:rsidR="001754EB" w:rsidRPr="002A00BE" w:rsidRDefault="0044524E">
      <w:pPr>
        <w:pStyle w:val="NoSpacing"/>
        <w:rPr>
          <w:rFonts w:ascii="Euphemia" w:hAnsi="Euphemia"/>
          <w:b/>
          <w:sz w:val="24"/>
          <w:szCs w:val="24"/>
          <w:lang w:val="es-ES"/>
        </w:rPr>
      </w:pPr>
      <w:r w:rsidRPr="002A00BE">
        <w:rPr>
          <w:rFonts w:ascii="Euphemia" w:hAnsi="Euphemia"/>
          <w:sz w:val="24"/>
          <w:szCs w:val="24"/>
          <w:lang w:val="es-ES"/>
        </w:rPr>
        <w:t xml:space="preserve">Todo es </w:t>
      </w:r>
      <w:r w:rsidR="00971760" w:rsidRPr="002A00BE">
        <w:rPr>
          <w:rFonts w:ascii="Euphemia" w:hAnsi="Euphemia"/>
          <w:sz w:val="24"/>
          <w:szCs w:val="24"/>
          <w:lang w:val="es-ES"/>
        </w:rPr>
        <w:t>mejor si el ambiente está tranquilo. Use un tono de voz calmado y relajado, o ponga una música suave que a la persona le guste. Cuando el agua esté tibia, rocíele lentamente agua en algunas partes del cuerpo para que la persona tenga tiempo de adaptarse a la sensación.</w:t>
      </w:r>
    </w:p>
    <w:p w:rsidR="001754EB" w:rsidRPr="002A00BE" w:rsidRDefault="001754EB">
      <w:pPr>
        <w:pStyle w:val="NoSpacing"/>
        <w:rPr>
          <w:rFonts w:ascii="Euphemia" w:hAnsi="Euphemia"/>
          <w:b/>
          <w:sz w:val="24"/>
          <w:szCs w:val="24"/>
          <w:lang w:val="es-ES"/>
        </w:rPr>
      </w:pPr>
    </w:p>
    <w:p w:rsidR="00971760"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No </w:t>
      </w:r>
      <w:r w:rsidR="00971760" w:rsidRPr="002A00BE">
        <w:rPr>
          <w:rFonts w:ascii="Euphemia" w:hAnsi="Euphemia"/>
          <w:b/>
          <w:sz w:val="24"/>
          <w:szCs w:val="24"/>
          <w:lang w:val="es-ES"/>
        </w:rPr>
        <w:t>Sorpresas</w:t>
      </w:r>
    </w:p>
    <w:p w:rsidR="001754EB" w:rsidRPr="002A00BE" w:rsidRDefault="00971760">
      <w:pPr>
        <w:pStyle w:val="NoSpacing"/>
        <w:rPr>
          <w:rFonts w:ascii="Euphemia" w:hAnsi="Euphemia"/>
          <w:sz w:val="24"/>
          <w:szCs w:val="24"/>
          <w:lang w:val="es-ES"/>
        </w:rPr>
      </w:pPr>
      <w:r w:rsidRPr="002A00BE">
        <w:rPr>
          <w:rFonts w:ascii="Euphemia" w:hAnsi="Euphemia"/>
          <w:sz w:val="24"/>
          <w:szCs w:val="24"/>
          <w:lang w:val="es-ES"/>
        </w:rPr>
        <w:t>Hay muchos pasos en el acto de bañarse que pueden molestar a alguien con demencia, enfermedad de Alzheimer o discapacidad cognitiva. Dígale a la persona lo que va a pasar y hable con ella para evitar el miedo o la ansiedad.</w:t>
      </w:r>
    </w:p>
    <w:p w:rsidR="001754EB" w:rsidRPr="002A00BE" w:rsidRDefault="001754EB">
      <w:pPr>
        <w:pStyle w:val="NoSpacing"/>
        <w:rPr>
          <w:rFonts w:ascii="Euphemia" w:hAnsi="Euphemia"/>
          <w:sz w:val="24"/>
          <w:szCs w:val="24"/>
          <w:lang w:val="es-ES"/>
        </w:rPr>
      </w:pPr>
    </w:p>
    <w:p w:rsidR="001754EB" w:rsidRPr="002A00BE" w:rsidRDefault="00971760">
      <w:pPr>
        <w:pStyle w:val="NoSpacing"/>
        <w:rPr>
          <w:rFonts w:ascii="Euphemia" w:hAnsi="Euphemia"/>
          <w:sz w:val="24"/>
          <w:szCs w:val="24"/>
          <w:lang w:val="es-ES"/>
        </w:rPr>
      </w:pPr>
      <w:r w:rsidRPr="002A00BE">
        <w:rPr>
          <w:rFonts w:ascii="Euphemia" w:hAnsi="Euphemia"/>
          <w:sz w:val="24"/>
          <w:szCs w:val="24"/>
          <w:lang w:val="es-ES"/>
        </w:rPr>
        <w:t>Si la persona realmente no quiere bañarse ni ducharse, no la obligue. Espere varias horas o al día siguiente. Informe esto a su supervisor</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971760">
      <w:pPr>
        <w:pStyle w:val="NoSpacing"/>
        <w:rPr>
          <w:rFonts w:ascii="Euphemia" w:hAnsi="Euphemia"/>
          <w:sz w:val="24"/>
          <w:szCs w:val="24"/>
          <w:lang w:val="es-ES"/>
        </w:rPr>
      </w:pPr>
      <w:r w:rsidRPr="002A00BE">
        <w:rPr>
          <w:rFonts w:ascii="Euphemia" w:hAnsi="Euphemia"/>
          <w:sz w:val="24"/>
          <w:szCs w:val="24"/>
          <w:lang w:val="es-ES"/>
        </w:rPr>
        <w:t>Si la persona es incontinente, intente lavar las partes orinadas o quitar las heces fecales del área. Explíquele que lo está haciendo para que el área no esté sensible ni adolorida.</w:t>
      </w:r>
    </w:p>
    <w:p w:rsidR="001754EB" w:rsidRPr="002A00BE" w:rsidRDefault="001754EB">
      <w:pPr>
        <w:pStyle w:val="NoSpacing"/>
        <w:rPr>
          <w:rFonts w:ascii="Euphemia" w:hAnsi="Euphemia"/>
          <w:b/>
          <w:sz w:val="24"/>
          <w:szCs w:val="24"/>
          <w:lang w:val="es-ES"/>
        </w:rPr>
      </w:pPr>
    </w:p>
    <w:p w:rsidR="001754EB" w:rsidRPr="002A00BE" w:rsidRDefault="00AC6C2F">
      <w:pPr>
        <w:pStyle w:val="NoSpacing"/>
        <w:rPr>
          <w:rFonts w:ascii="Euphemia" w:hAnsi="Euphemia"/>
          <w:b/>
          <w:sz w:val="24"/>
          <w:szCs w:val="24"/>
          <w:lang w:val="es-ES"/>
        </w:rPr>
      </w:pPr>
      <w:r w:rsidRPr="002A00BE">
        <w:rPr>
          <w:rFonts w:ascii="Euphemia" w:hAnsi="Euphemia"/>
          <w:b/>
          <w:sz w:val="24"/>
          <w:szCs w:val="24"/>
          <w:lang w:val="es-ES"/>
        </w:rPr>
        <w:t>Cómo Dar un Baño en la Cama</w:t>
      </w:r>
    </w:p>
    <w:p w:rsidR="0044524E" w:rsidRPr="002A00BE" w:rsidRDefault="0044524E">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S</w:t>
      </w:r>
      <w:r w:rsidR="00AC6C2F" w:rsidRPr="002A00BE">
        <w:rPr>
          <w:rFonts w:ascii="Euphemia" w:hAnsi="Euphemia"/>
          <w:b/>
          <w:sz w:val="24"/>
          <w:szCs w:val="24"/>
          <w:lang w:val="es-ES"/>
        </w:rPr>
        <w:t>uministros</w:t>
      </w:r>
    </w:p>
    <w:p w:rsidR="00AC6C2F" w:rsidRPr="002A00BE" w:rsidRDefault="00AC6C2F" w:rsidP="00AC6C2F">
      <w:pPr>
        <w:pStyle w:val="NoSpacing"/>
        <w:numPr>
          <w:ilvl w:val="0"/>
          <w:numId w:val="34"/>
        </w:numPr>
        <w:rPr>
          <w:rFonts w:ascii="Euphemia" w:hAnsi="Euphemia"/>
          <w:sz w:val="24"/>
          <w:szCs w:val="24"/>
          <w:lang w:val="es-ES"/>
        </w:rPr>
      </w:pPr>
      <w:r w:rsidRPr="002A00BE">
        <w:rPr>
          <w:rFonts w:ascii="Euphemia" w:hAnsi="Euphemia"/>
          <w:sz w:val="24"/>
          <w:szCs w:val="24"/>
          <w:lang w:val="es-ES"/>
        </w:rPr>
        <w:t xml:space="preserve">Lavamanos y toallitas </w:t>
      </w:r>
      <w:r w:rsidR="0053270F" w:rsidRPr="002A00BE">
        <w:rPr>
          <w:rFonts w:ascii="Euphemia" w:hAnsi="Euphemia"/>
          <w:sz w:val="24"/>
          <w:szCs w:val="24"/>
          <w:lang w:val="es-ES"/>
        </w:rPr>
        <w:t>de aseo</w:t>
      </w:r>
    </w:p>
    <w:p w:rsidR="00AC6C2F" w:rsidRPr="002A00BE" w:rsidRDefault="0053270F" w:rsidP="00AC6C2F">
      <w:pPr>
        <w:pStyle w:val="NoSpacing"/>
        <w:numPr>
          <w:ilvl w:val="0"/>
          <w:numId w:val="34"/>
        </w:numPr>
        <w:rPr>
          <w:rFonts w:ascii="Euphemia" w:hAnsi="Euphemia"/>
          <w:sz w:val="24"/>
          <w:szCs w:val="24"/>
          <w:lang w:val="es-ES"/>
        </w:rPr>
      </w:pPr>
      <w:r w:rsidRPr="002A00BE">
        <w:rPr>
          <w:rFonts w:ascii="Euphemia" w:hAnsi="Euphemia"/>
          <w:sz w:val="24"/>
          <w:szCs w:val="24"/>
          <w:lang w:val="es-ES"/>
        </w:rPr>
        <w:t>Toalla</w:t>
      </w:r>
      <w:r w:rsidR="00AC6C2F" w:rsidRPr="002A00BE">
        <w:rPr>
          <w:rFonts w:ascii="Euphemia" w:hAnsi="Euphemia"/>
          <w:sz w:val="24"/>
          <w:szCs w:val="24"/>
          <w:lang w:val="es-ES"/>
        </w:rPr>
        <w:t xml:space="preserve"> de baño</w:t>
      </w:r>
    </w:p>
    <w:p w:rsidR="00AC6C2F" w:rsidRPr="002A00BE" w:rsidRDefault="00AC6C2F" w:rsidP="00AC6C2F">
      <w:pPr>
        <w:pStyle w:val="NoSpacing"/>
        <w:numPr>
          <w:ilvl w:val="0"/>
          <w:numId w:val="34"/>
        </w:numPr>
        <w:rPr>
          <w:rFonts w:ascii="Euphemia" w:hAnsi="Euphemia"/>
          <w:sz w:val="24"/>
          <w:szCs w:val="24"/>
          <w:lang w:val="es-ES"/>
        </w:rPr>
      </w:pPr>
      <w:r w:rsidRPr="002A00BE">
        <w:rPr>
          <w:rFonts w:ascii="Euphemia" w:hAnsi="Euphemia"/>
          <w:sz w:val="24"/>
          <w:szCs w:val="24"/>
          <w:lang w:val="es-ES"/>
        </w:rPr>
        <w:t>Jabón, loción y desodorante</w:t>
      </w:r>
    </w:p>
    <w:p w:rsidR="00AC6C2F" w:rsidRPr="002A00BE" w:rsidRDefault="00AC6C2F" w:rsidP="00AC6C2F">
      <w:pPr>
        <w:pStyle w:val="NoSpacing"/>
        <w:numPr>
          <w:ilvl w:val="0"/>
          <w:numId w:val="34"/>
        </w:numPr>
        <w:rPr>
          <w:rFonts w:ascii="Euphemia" w:hAnsi="Euphemia"/>
          <w:sz w:val="24"/>
          <w:szCs w:val="24"/>
          <w:lang w:val="es-ES"/>
        </w:rPr>
      </w:pPr>
      <w:r w:rsidRPr="002A00BE">
        <w:rPr>
          <w:rFonts w:ascii="Euphemia" w:hAnsi="Euphemia"/>
          <w:sz w:val="24"/>
          <w:szCs w:val="24"/>
          <w:lang w:val="es-ES"/>
        </w:rPr>
        <w:t>Manta ligera</w:t>
      </w:r>
    </w:p>
    <w:p w:rsidR="001754EB" w:rsidRPr="002A00BE" w:rsidRDefault="00AC6C2F" w:rsidP="00AC6C2F">
      <w:pPr>
        <w:pStyle w:val="NoSpacing"/>
        <w:numPr>
          <w:ilvl w:val="0"/>
          <w:numId w:val="34"/>
        </w:numPr>
        <w:rPr>
          <w:rFonts w:ascii="Euphemia" w:hAnsi="Euphemia"/>
          <w:sz w:val="24"/>
          <w:szCs w:val="24"/>
          <w:lang w:val="es-ES"/>
        </w:rPr>
      </w:pPr>
      <w:r w:rsidRPr="002A00BE">
        <w:rPr>
          <w:rFonts w:ascii="Euphemia" w:hAnsi="Euphemia"/>
          <w:sz w:val="24"/>
          <w:szCs w:val="24"/>
          <w:lang w:val="es-ES"/>
        </w:rPr>
        <w:t>Ropa limpia</w:t>
      </w:r>
    </w:p>
    <w:p w:rsidR="001754EB" w:rsidRPr="002A00BE" w:rsidRDefault="001754EB">
      <w:pPr>
        <w:pStyle w:val="NoSpacing"/>
        <w:rPr>
          <w:rFonts w:ascii="Euphemia" w:hAnsi="Euphemia"/>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Prepara</w:t>
      </w:r>
      <w:r w:rsidR="001731B6" w:rsidRPr="002A00BE">
        <w:rPr>
          <w:rFonts w:ascii="Euphemia" w:hAnsi="Euphemia"/>
          <w:b/>
          <w:sz w:val="24"/>
          <w:szCs w:val="24"/>
          <w:lang w:val="es-ES"/>
        </w:rPr>
        <w:t>ció</w:t>
      </w:r>
      <w:r w:rsidRPr="002A00BE">
        <w:rPr>
          <w:rFonts w:ascii="Euphemia" w:hAnsi="Euphemia"/>
          <w:b/>
          <w:sz w:val="24"/>
          <w:szCs w:val="24"/>
          <w:lang w:val="es-ES"/>
        </w:rPr>
        <w:t>n</w:t>
      </w:r>
    </w:p>
    <w:p w:rsidR="001731B6" w:rsidRPr="002A00BE" w:rsidRDefault="001731B6" w:rsidP="001731B6">
      <w:pPr>
        <w:pStyle w:val="NoSpacing"/>
        <w:numPr>
          <w:ilvl w:val="0"/>
          <w:numId w:val="33"/>
        </w:numPr>
        <w:rPr>
          <w:rFonts w:ascii="Euphemia" w:hAnsi="Euphemia"/>
          <w:sz w:val="24"/>
          <w:szCs w:val="24"/>
          <w:lang w:val="es-ES"/>
        </w:rPr>
      </w:pPr>
      <w:r w:rsidRPr="002A00BE">
        <w:rPr>
          <w:rFonts w:ascii="Euphemia" w:hAnsi="Euphemia"/>
          <w:sz w:val="24"/>
          <w:szCs w:val="24"/>
          <w:lang w:val="es-ES"/>
        </w:rPr>
        <w:t>Cierre las ventanas y ponga la calefacción para mantener la habitación tibia.</w:t>
      </w:r>
    </w:p>
    <w:p w:rsidR="001731B6" w:rsidRPr="002A00BE" w:rsidRDefault="001731B6" w:rsidP="001731B6">
      <w:pPr>
        <w:pStyle w:val="NoSpacing"/>
        <w:numPr>
          <w:ilvl w:val="0"/>
          <w:numId w:val="33"/>
        </w:numPr>
        <w:rPr>
          <w:rFonts w:ascii="Euphemia" w:hAnsi="Euphemia"/>
          <w:sz w:val="24"/>
          <w:szCs w:val="24"/>
          <w:lang w:val="es-ES"/>
        </w:rPr>
      </w:pPr>
      <w:r w:rsidRPr="002A00BE">
        <w:rPr>
          <w:rFonts w:ascii="Euphemia" w:hAnsi="Euphemia"/>
          <w:sz w:val="24"/>
          <w:szCs w:val="24"/>
          <w:lang w:val="es-ES"/>
        </w:rPr>
        <w:t>Llene la cubeta con agua tibia y verifique la temperatura del agua.</w:t>
      </w:r>
    </w:p>
    <w:p w:rsidR="001731B6" w:rsidRPr="002A00BE" w:rsidRDefault="001731B6" w:rsidP="001731B6">
      <w:pPr>
        <w:pStyle w:val="NoSpacing"/>
        <w:numPr>
          <w:ilvl w:val="0"/>
          <w:numId w:val="33"/>
        </w:numPr>
        <w:rPr>
          <w:rFonts w:ascii="Euphemia" w:hAnsi="Euphemia"/>
          <w:sz w:val="24"/>
          <w:szCs w:val="24"/>
          <w:lang w:val="es-ES"/>
        </w:rPr>
      </w:pPr>
      <w:r w:rsidRPr="002A00BE">
        <w:rPr>
          <w:rFonts w:ascii="Euphemia" w:hAnsi="Euphemia"/>
          <w:sz w:val="24"/>
          <w:szCs w:val="24"/>
          <w:lang w:val="es-ES"/>
        </w:rPr>
        <w:t>Coloque toallas debajo de la persona para mantener la cama seca.</w:t>
      </w:r>
    </w:p>
    <w:p w:rsidR="001754EB" w:rsidRPr="002A00BE" w:rsidRDefault="001731B6" w:rsidP="001731B6">
      <w:pPr>
        <w:pStyle w:val="NoSpacing"/>
        <w:numPr>
          <w:ilvl w:val="0"/>
          <w:numId w:val="33"/>
        </w:numPr>
        <w:rPr>
          <w:rFonts w:ascii="Euphemia" w:hAnsi="Euphemia"/>
          <w:sz w:val="24"/>
          <w:szCs w:val="24"/>
          <w:lang w:val="es-ES"/>
        </w:rPr>
      </w:pPr>
      <w:r w:rsidRPr="002A00BE">
        <w:rPr>
          <w:rFonts w:ascii="Euphemia" w:hAnsi="Euphemia"/>
          <w:sz w:val="24"/>
          <w:szCs w:val="24"/>
          <w:lang w:val="es-ES"/>
        </w:rPr>
        <w:t>Cubra a la persona con una manta o toalla. Use la manta o la toalla para mantener a la persona tibia.</w:t>
      </w:r>
    </w:p>
    <w:p w:rsidR="001754EB" w:rsidRPr="002A00BE" w:rsidRDefault="003F3E9A">
      <w:pPr>
        <w:pStyle w:val="NoSpacing"/>
        <w:rPr>
          <w:rFonts w:ascii="Euphemia" w:hAnsi="Euphemia"/>
          <w:sz w:val="24"/>
          <w:szCs w:val="24"/>
          <w:lang w:val="es-ES"/>
        </w:rPr>
      </w:pPr>
      <w:r w:rsidRPr="002A00BE">
        <w:rPr>
          <w:rFonts w:ascii="Euphemia" w:hAnsi="Euphemia"/>
          <w:sz w:val="24"/>
          <w:szCs w:val="24"/>
          <w:lang w:val="es-ES"/>
        </w:rPr>
        <w:t xml:space="preserve"> </w:t>
      </w:r>
    </w:p>
    <w:p w:rsidR="001754EB" w:rsidRPr="002A00BE" w:rsidRDefault="00404497">
      <w:pPr>
        <w:pStyle w:val="NoSpacing"/>
        <w:rPr>
          <w:rFonts w:ascii="Euphemia" w:hAnsi="Euphemia"/>
          <w:b/>
          <w:sz w:val="24"/>
          <w:szCs w:val="24"/>
          <w:lang w:val="es-ES"/>
        </w:rPr>
      </w:pPr>
      <w:r w:rsidRPr="002A00BE">
        <w:rPr>
          <w:rFonts w:ascii="Euphemia" w:hAnsi="Euphemia"/>
          <w:b/>
          <w:sz w:val="24"/>
          <w:szCs w:val="24"/>
          <w:lang w:val="es-ES"/>
        </w:rPr>
        <w:t>Procedimiento</w:t>
      </w:r>
    </w:p>
    <w:p w:rsidR="00581C57" w:rsidRPr="002A00BE" w:rsidRDefault="00581C57" w:rsidP="00581C57">
      <w:pPr>
        <w:pStyle w:val="NoSpacing"/>
        <w:numPr>
          <w:ilvl w:val="0"/>
          <w:numId w:val="35"/>
        </w:numPr>
        <w:rPr>
          <w:rFonts w:ascii="Euphemia" w:hAnsi="Euphemia"/>
          <w:sz w:val="24"/>
          <w:szCs w:val="24"/>
          <w:lang w:val="es-ES"/>
        </w:rPr>
      </w:pPr>
      <w:r w:rsidRPr="002A00BE">
        <w:rPr>
          <w:rFonts w:ascii="Euphemia" w:hAnsi="Euphemia"/>
          <w:sz w:val="24"/>
          <w:szCs w:val="24"/>
          <w:lang w:val="es-ES"/>
        </w:rPr>
        <w:t>Aseg</w:t>
      </w:r>
      <w:r w:rsidR="004416D1" w:rsidRPr="002A00BE">
        <w:rPr>
          <w:rFonts w:ascii="Euphemia" w:hAnsi="Euphemia"/>
          <w:sz w:val="24"/>
          <w:szCs w:val="24"/>
          <w:lang w:val="es-ES"/>
        </w:rPr>
        <w:t>úrese de que la persona no puede</w:t>
      </w:r>
      <w:r w:rsidRPr="002A00BE">
        <w:rPr>
          <w:rFonts w:ascii="Euphemia" w:hAnsi="Euphemia"/>
          <w:sz w:val="24"/>
          <w:szCs w:val="24"/>
          <w:lang w:val="es-ES"/>
        </w:rPr>
        <w:t xml:space="preserve"> caerse de la cama.</w:t>
      </w:r>
    </w:p>
    <w:p w:rsidR="00581C57" w:rsidRPr="002A00BE" w:rsidRDefault="004416D1" w:rsidP="00581C57">
      <w:pPr>
        <w:pStyle w:val="NoSpacing"/>
        <w:numPr>
          <w:ilvl w:val="0"/>
          <w:numId w:val="35"/>
        </w:numPr>
        <w:rPr>
          <w:rFonts w:ascii="Euphemia" w:hAnsi="Euphemia"/>
          <w:sz w:val="24"/>
          <w:szCs w:val="24"/>
          <w:lang w:val="es-ES"/>
        </w:rPr>
      </w:pPr>
      <w:r w:rsidRPr="002A00BE">
        <w:rPr>
          <w:rFonts w:ascii="Euphemia" w:hAnsi="Euphemia"/>
          <w:sz w:val="24"/>
          <w:szCs w:val="24"/>
          <w:lang w:val="es-ES"/>
        </w:rPr>
        <w:t>Con agua y jabón, lávele y sé</w:t>
      </w:r>
      <w:r w:rsidR="00581C57" w:rsidRPr="002A00BE">
        <w:rPr>
          <w:rFonts w:ascii="Euphemia" w:hAnsi="Euphemia"/>
          <w:sz w:val="24"/>
          <w:szCs w:val="24"/>
          <w:lang w:val="es-ES"/>
        </w:rPr>
        <w:t>que</w:t>
      </w:r>
      <w:r w:rsidRPr="002A00BE">
        <w:rPr>
          <w:rFonts w:ascii="Euphemia" w:hAnsi="Euphemia"/>
          <w:sz w:val="24"/>
          <w:szCs w:val="24"/>
          <w:lang w:val="es-ES"/>
        </w:rPr>
        <w:t>le</w:t>
      </w:r>
      <w:r w:rsidR="00581C57" w:rsidRPr="002A00BE">
        <w:rPr>
          <w:rFonts w:ascii="Euphemia" w:hAnsi="Euphemia"/>
          <w:sz w:val="24"/>
          <w:szCs w:val="24"/>
          <w:lang w:val="es-ES"/>
        </w:rPr>
        <w:t xml:space="preserve"> la cara, el cuello y las orejas.</w:t>
      </w:r>
    </w:p>
    <w:p w:rsidR="00581C57" w:rsidRPr="002A00BE" w:rsidRDefault="00581C57" w:rsidP="00581C57">
      <w:pPr>
        <w:pStyle w:val="NoSpacing"/>
        <w:numPr>
          <w:ilvl w:val="0"/>
          <w:numId w:val="35"/>
        </w:numPr>
        <w:rPr>
          <w:rFonts w:ascii="Euphemia" w:hAnsi="Euphemia"/>
          <w:sz w:val="24"/>
          <w:szCs w:val="24"/>
          <w:lang w:val="es-ES"/>
        </w:rPr>
      </w:pPr>
      <w:r w:rsidRPr="002A00BE">
        <w:rPr>
          <w:rFonts w:ascii="Euphemia" w:hAnsi="Euphemia"/>
          <w:sz w:val="24"/>
          <w:szCs w:val="24"/>
          <w:lang w:val="es-ES"/>
        </w:rPr>
        <w:t>Lave un lado del cuerpo d</w:t>
      </w:r>
      <w:r w:rsidR="004416D1" w:rsidRPr="002A00BE">
        <w:rPr>
          <w:rFonts w:ascii="Euphemia" w:hAnsi="Euphemia"/>
          <w:sz w:val="24"/>
          <w:szCs w:val="24"/>
          <w:lang w:val="es-ES"/>
        </w:rPr>
        <w:t xml:space="preserve">e arriba a abajo y repita lo mismo en </w:t>
      </w:r>
      <w:r w:rsidRPr="002A00BE">
        <w:rPr>
          <w:rFonts w:ascii="Euphemia" w:hAnsi="Euphemia"/>
          <w:sz w:val="24"/>
          <w:szCs w:val="24"/>
          <w:lang w:val="es-ES"/>
        </w:rPr>
        <w:t xml:space="preserve">el otro lado. Comience lavando el hombro, la parte superior del cuerpo, el brazo y la mano, luego la cadera, las piernas y los pies. Enjuague </w:t>
      </w:r>
      <w:r w:rsidR="004416D1" w:rsidRPr="002A00BE">
        <w:rPr>
          <w:rFonts w:ascii="Euphemia" w:hAnsi="Euphemia"/>
          <w:sz w:val="24"/>
          <w:szCs w:val="24"/>
          <w:lang w:val="es-ES"/>
        </w:rPr>
        <w:t>el jabón de cada área y séquelas</w:t>
      </w:r>
      <w:r w:rsidRPr="002A00BE">
        <w:rPr>
          <w:rFonts w:ascii="Euphemia" w:hAnsi="Euphemia"/>
          <w:sz w:val="24"/>
          <w:szCs w:val="24"/>
          <w:lang w:val="es-ES"/>
        </w:rPr>
        <w:t>. Compruebe si hay enrojecimiento y llagas durante el baño en la cama.</w:t>
      </w:r>
    </w:p>
    <w:p w:rsidR="00581C57" w:rsidRPr="002A00BE" w:rsidRDefault="00581C57" w:rsidP="00581C57">
      <w:pPr>
        <w:pStyle w:val="NoSpacing"/>
        <w:numPr>
          <w:ilvl w:val="0"/>
          <w:numId w:val="35"/>
        </w:numPr>
        <w:rPr>
          <w:rFonts w:ascii="Euphemia" w:hAnsi="Euphemia"/>
          <w:sz w:val="24"/>
          <w:szCs w:val="24"/>
          <w:lang w:val="es-ES"/>
        </w:rPr>
      </w:pPr>
      <w:r w:rsidRPr="002A00BE">
        <w:rPr>
          <w:rFonts w:ascii="Euphemia" w:hAnsi="Euphemia"/>
          <w:sz w:val="24"/>
          <w:szCs w:val="24"/>
          <w:lang w:val="es-ES"/>
        </w:rPr>
        <w:t>El área genital es la última que se lava. En las mujeres, lave el área genital de adelante hacia atrás. En los hombres, asegúrese de lavarle alrededor de los testículos. Ruede a la persona hacia un lado para limpiar el área de las nalgas.</w:t>
      </w:r>
    </w:p>
    <w:p w:rsidR="00581C57" w:rsidRPr="002A00BE" w:rsidRDefault="00581C57" w:rsidP="00581C57">
      <w:pPr>
        <w:pStyle w:val="NoSpacing"/>
        <w:numPr>
          <w:ilvl w:val="0"/>
          <w:numId w:val="35"/>
        </w:numPr>
        <w:rPr>
          <w:rFonts w:ascii="Euphemia" w:hAnsi="Euphemia"/>
          <w:sz w:val="24"/>
          <w:szCs w:val="24"/>
          <w:lang w:val="es-ES"/>
        </w:rPr>
      </w:pPr>
      <w:r w:rsidRPr="002A00BE">
        <w:rPr>
          <w:rFonts w:ascii="Euphemia" w:hAnsi="Euphemia"/>
          <w:sz w:val="24"/>
          <w:szCs w:val="24"/>
          <w:lang w:val="es-ES"/>
        </w:rPr>
        <w:t>Aplique loción en los brazos, piernas, pies u otras áreas de la piel seca.</w:t>
      </w:r>
    </w:p>
    <w:p w:rsidR="00581C57" w:rsidRPr="002A00BE" w:rsidRDefault="00581C57" w:rsidP="00581C57">
      <w:pPr>
        <w:pStyle w:val="NoSpacing"/>
        <w:numPr>
          <w:ilvl w:val="0"/>
          <w:numId w:val="35"/>
        </w:numPr>
        <w:rPr>
          <w:rFonts w:ascii="Euphemia" w:hAnsi="Euphemia"/>
          <w:sz w:val="24"/>
          <w:szCs w:val="24"/>
          <w:lang w:val="es-ES"/>
        </w:rPr>
      </w:pPr>
      <w:r w:rsidRPr="002A00BE">
        <w:rPr>
          <w:rFonts w:ascii="Euphemia" w:hAnsi="Euphemia"/>
          <w:sz w:val="24"/>
          <w:szCs w:val="24"/>
          <w:lang w:val="es-ES"/>
        </w:rPr>
        <w:t>Retire todas las toallas y paños sucios y ayude a la persona a vestirse.</w:t>
      </w:r>
    </w:p>
    <w:p w:rsidR="00581C57" w:rsidRPr="002A00BE" w:rsidRDefault="00581C57" w:rsidP="00581C57">
      <w:pPr>
        <w:pStyle w:val="NoSpacing"/>
        <w:numPr>
          <w:ilvl w:val="0"/>
          <w:numId w:val="35"/>
        </w:numPr>
        <w:rPr>
          <w:rFonts w:ascii="Euphemia" w:hAnsi="Euphemia"/>
          <w:sz w:val="24"/>
          <w:szCs w:val="24"/>
          <w:lang w:val="es-ES"/>
        </w:rPr>
      </w:pPr>
      <w:r w:rsidRPr="002A00BE">
        <w:rPr>
          <w:rFonts w:ascii="Euphemia" w:hAnsi="Euphemia"/>
          <w:sz w:val="24"/>
          <w:szCs w:val="24"/>
          <w:lang w:val="es-ES"/>
        </w:rPr>
        <w:t>Limpie la cubeta de agua.</w:t>
      </w:r>
    </w:p>
    <w:p w:rsidR="001754EB" w:rsidRPr="002A00BE" w:rsidRDefault="00581C57" w:rsidP="00581C57">
      <w:pPr>
        <w:pStyle w:val="NoSpacing"/>
        <w:numPr>
          <w:ilvl w:val="0"/>
          <w:numId w:val="35"/>
        </w:numPr>
        <w:rPr>
          <w:rFonts w:ascii="Euphemia" w:hAnsi="Euphemia"/>
          <w:sz w:val="24"/>
          <w:szCs w:val="24"/>
          <w:lang w:val="es-ES"/>
        </w:rPr>
      </w:pPr>
      <w:r w:rsidRPr="002A00BE">
        <w:rPr>
          <w:rFonts w:ascii="Euphemia" w:hAnsi="Euphemia"/>
          <w:sz w:val="24"/>
          <w:szCs w:val="24"/>
          <w:lang w:val="es-ES"/>
        </w:rPr>
        <w:t>Informe a su supervisor de cualquier cambio en la piel, como enrojecimiento.</w:t>
      </w:r>
    </w:p>
    <w:p w:rsidR="001754EB" w:rsidRPr="002A00BE" w:rsidRDefault="001754EB">
      <w:pPr>
        <w:pStyle w:val="NoSpacing"/>
        <w:rPr>
          <w:lang w:val="es-ES"/>
        </w:rPr>
      </w:pPr>
    </w:p>
    <w:p w:rsidR="001754EB" w:rsidRDefault="001754EB">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14.  </w:t>
      </w:r>
      <w:r w:rsidR="00AA223A" w:rsidRPr="002A00BE">
        <w:rPr>
          <w:rFonts w:ascii="Euphemia" w:hAnsi="Euphemia"/>
          <w:b/>
          <w:sz w:val="24"/>
          <w:szCs w:val="24"/>
          <w:lang w:val="es-ES"/>
        </w:rPr>
        <w:t>LAVADO DEL CABELLO</w:t>
      </w:r>
    </w:p>
    <w:p w:rsidR="001754EB" w:rsidRPr="002A00BE" w:rsidRDefault="001754EB">
      <w:pPr>
        <w:pStyle w:val="NoSpacing"/>
        <w:rPr>
          <w:rFonts w:ascii="Euphemia" w:hAnsi="Euphemia"/>
          <w:b/>
          <w:sz w:val="24"/>
          <w:szCs w:val="24"/>
          <w:lang w:val="es-ES"/>
        </w:rPr>
      </w:pPr>
    </w:p>
    <w:p w:rsidR="001754EB" w:rsidRPr="002A00BE" w:rsidRDefault="00AA223A">
      <w:pPr>
        <w:pStyle w:val="NoSpacing"/>
        <w:rPr>
          <w:rFonts w:ascii="Euphemia" w:hAnsi="Euphemia"/>
          <w:sz w:val="24"/>
          <w:szCs w:val="24"/>
          <w:lang w:val="es-ES"/>
        </w:rPr>
      </w:pPr>
      <w:r w:rsidRPr="002A00BE">
        <w:rPr>
          <w:rFonts w:ascii="Euphemia" w:hAnsi="Euphemia"/>
          <w:sz w:val="24"/>
          <w:szCs w:val="24"/>
          <w:lang w:val="es-ES"/>
        </w:rPr>
        <w:t>Si la persona puede lavarse el c</w:t>
      </w:r>
      <w:r w:rsidR="004416D1" w:rsidRPr="002A00BE">
        <w:rPr>
          <w:rFonts w:ascii="Euphemia" w:hAnsi="Euphemia"/>
          <w:sz w:val="24"/>
          <w:szCs w:val="24"/>
          <w:lang w:val="es-ES"/>
        </w:rPr>
        <w:t>abello, está bien si le gusta</w:t>
      </w:r>
      <w:r w:rsidRPr="002A00BE">
        <w:rPr>
          <w:rFonts w:ascii="Euphemia" w:hAnsi="Euphemia"/>
          <w:sz w:val="24"/>
          <w:szCs w:val="24"/>
          <w:lang w:val="es-ES"/>
        </w:rPr>
        <w:t xml:space="preserve"> hacerlo por sí misma.</w:t>
      </w:r>
    </w:p>
    <w:p w:rsidR="001754EB" w:rsidRPr="002A00BE" w:rsidRDefault="001754EB">
      <w:pPr>
        <w:pStyle w:val="NoSpacing"/>
        <w:rPr>
          <w:rFonts w:ascii="Euphemia" w:hAnsi="Euphemia"/>
          <w:sz w:val="24"/>
          <w:szCs w:val="24"/>
          <w:lang w:val="es-ES"/>
        </w:rPr>
      </w:pPr>
    </w:p>
    <w:p w:rsidR="001754EB" w:rsidRPr="002A00BE" w:rsidRDefault="00AA223A">
      <w:pPr>
        <w:pStyle w:val="NoSpacing"/>
        <w:rPr>
          <w:rFonts w:ascii="Euphemia" w:hAnsi="Euphemia"/>
          <w:b/>
          <w:sz w:val="24"/>
          <w:szCs w:val="24"/>
          <w:lang w:val="es-ES"/>
        </w:rPr>
      </w:pPr>
      <w:r w:rsidRPr="002A00BE">
        <w:rPr>
          <w:rFonts w:ascii="Euphemia" w:hAnsi="Euphemia"/>
          <w:b/>
          <w:sz w:val="24"/>
          <w:szCs w:val="24"/>
          <w:lang w:val="es-ES"/>
        </w:rPr>
        <w:t>Con qué frecuencia debe lavarlo</w:t>
      </w:r>
      <w:r w:rsidR="003F3E9A" w:rsidRPr="002A00BE">
        <w:rPr>
          <w:rFonts w:ascii="Euphemia" w:hAnsi="Euphemia"/>
          <w:b/>
          <w:sz w:val="24"/>
          <w:szCs w:val="24"/>
          <w:lang w:val="es-ES"/>
        </w:rPr>
        <w:t xml:space="preserve"> </w:t>
      </w:r>
    </w:p>
    <w:p w:rsidR="001754EB" w:rsidRPr="002A00BE" w:rsidRDefault="00AA223A">
      <w:pPr>
        <w:pStyle w:val="NoSpacing"/>
        <w:rPr>
          <w:rFonts w:ascii="Euphemia" w:hAnsi="Euphemia"/>
          <w:sz w:val="24"/>
          <w:szCs w:val="24"/>
          <w:lang w:val="es-ES"/>
        </w:rPr>
      </w:pPr>
      <w:r w:rsidRPr="002A00BE">
        <w:rPr>
          <w:rFonts w:ascii="Euphemia" w:hAnsi="Euphemia"/>
          <w:sz w:val="24"/>
          <w:szCs w:val="24"/>
          <w:lang w:val="es-ES"/>
        </w:rPr>
        <w:t>Preg</w:t>
      </w:r>
      <w:r w:rsidR="004416D1" w:rsidRPr="002A00BE">
        <w:rPr>
          <w:rFonts w:ascii="Euphemia" w:hAnsi="Euphemia"/>
          <w:sz w:val="24"/>
          <w:szCs w:val="24"/>
          <w:lang w:val="es-ES"/>
        </w:rPr>
        <w:t>unte</w:t>
      </w:r>
      <w:r w:rsidRPr="002A00BE">
        <w:rPr>
          <w:rFonts w:ascii="Euphemia" w:hAnsi="Euphemia"/>
          <w:sz w:val="24"/>
          <w:szCs w:val="24"/>
          <w:lang w:val="es-ES"/>
        </w:rPr>
        <w:t xml:space="preserve"> a la persona si </w:t>
      </w:r>
      <w:r w:rsidR="004416D1" w:rsidRPr="002A00BE">
        <w:rPr>
          <w:rFonts w:ascii="Euphemia" w:hAnsi="Euphemia"/>
          <w:sz w:val="24"/>
          <w:szCs w:val="24"/>
          <w:lang w:val="es-ES"/>
        </w:rPr>
        <w:t>desea</w:t>
      </w:r>
      <w:r w:rsidRPr="002A00BE">
        <w:rPr>
          <w:rFonts w:ascii="Euphemia" w:hAnsi="Euphemia"/>
          <w:sz w:val="24"/>
          <w:szCs w:val="24"/>
          <w:lang w:val="es-ES"/>
        </w:rPr>
        <w:t xml:space="preserve"> lavarse el cabello. Preste atención a cómo se </w:t>
      </w:r>
      <w:r w:rsidR="004416D1" w:rsidRPr="002A00BE">
        <w:rPr>
          <w:rFonts w:ascii="Euphemia" w:hAnsi="Euphemia"/>
          <w:sz w:val="24"/>
          <w:szCs w:val="24"/>
          <w:lang w:val="es-ES"/>
        </w:rPr>
        <w:t xml:space="preserve">le ve el cabello, </w:t>
      </w:r>
      <w:r w:rsidRPr="002A00BE">
        <w:rPr>
          <w:rFonts w:ascii="Euphemia" w:hAnsi="Euphemia"/>
          <w:sz w:val="24"/>
          <w:szCs w:val="24"/>
          <w:lang w:val="es-ES"/>
        </w:rPr>
        <w:t>cómo huele y si parece sucio. Si ve enrojecimiento, mucha caspa, o tiene alguna preocupación con piojos, infórmelo a su supervisor.</w:t>
      </w:r>
    </w:p>
    <w:p w:rsidR="001754EB" w:rsidRPr="002A00BE" w:rsidRDefault="001754EB">
      <w:pPr>
        <w:pStyle w:val="NoSpacing"/>
        <w:rPr>
          <w:rFonts w:ascii="Euphemia" w:hAnsi="Euphemia"/>
          <w:sz w:val="24"/>
          <w:szCs w:val="24"/>
          <w:lang w:val="es-ES"/>
        </w:rPr>
      </w:pPr>
    </w:p>
    <w:p w:rsidR="001754EB" w:rsidRPr="002A00BE" w:rsidRDefault="007E1D27">
      <w:pPr>
        <w:pStyle w:val="NoSpacing"/>
        <w:rPr>
          <w:rFonts w:ascii="Euphemia" w:hAnsi="Euphemia"/>
          <w:sz w:val="24"/>
          <w:szCs w:val="24"/>
          <w:lang w:val="es-ES"/>
        </w:rPr>
      </w:pPr>
      <w:r w:rsidRPr="002A00BE">
        <w:rPr>
          <w:rFonts w:ascii="Euphemia" w:hAnsi="Euphemia"/>
          <w:sz w:val="24"/>
          <w:szCs w:val="24"/>
          <w:lang w:val="es-ES"/>
        </w:rPr>
        <w:t>Si a la persona no le gusta que le laven el cabello, una vez po</w:t>
      </w:r>
      <w:r w:rsidR="004416D1" w:rsidRPr="002A00BE">
        <w:rPr>
          <w:rFonts w:ascii="Euphemia" w:hAnsi="Euphemia"/>
          <w:sz w:val="24"/>
          <w:szCs w:val="24"/>
          <w:lang w:val="es-ES"/>
        </w:rPr>
        <w:t>r semana o cada dos semanas estará</w:t>
      </w:r>
      <w:r w:rsidRPr="002A00BE">
        <w:rPr>
          <w:rFonts w:ascii="Euphemia" w:hAnsi="Euphemia"/>
          <w:sz w:val="24"/>
          <w:szCs w:val="24"/>
          <w:lang w:val="es-ES"/>
        </w:rPr>
        <w:t xml:space="preserve"> bien. Cepille o péinele el cabello diariamente.</w:t>
      </w:r>
    </w:p>
    <w:p w:rsidR="001754EB" w:rsidRPr="002A00BE" w:rsidRDefault="001754EB">
      <w:pPr>
        <w:pStyle w:val="NoSpacing"/>
        <w:rPr>
          <w:rFonts w:ascii="Euphemia" w:hAnsi="Euphemia"/>
          <w:sz w:val="24"/>
          <w:szCs w:val="24"/>
          <w:lang w:val="es-ES"/>
        </w:rPr>
      </w:pPr>
    </w:p>
    <w:p w:rsidR="001754EB" w:rsidRPr="002A00BE" w:rsidRDefault="007E1D27">
      <w:pPr>
        <w:pStyle w:val="NoSpacing"/>
        <w:rPr>
          <w:rFonts w:ascii="Euphemia" w:hAnsi="Euphemia"/>
          <w:sz w:val="24"/>
          <w:szCs w:val="24"/>
          <w:lang w:val="es-ES"/>
        </w:rPr>
      </w:pPr>
      <w:r w:rsidRPr="002A00BE">
        <w:rPr>
          <w:rFonts w:ascii="Euphemia" w:hAnsi="Euphemia"/>
          <w:sz w:val="24"/>
          <w:szCs w:val="24"/>
          <w:lang w:val="es-ES"/>
        </w:rPr>
        <w:t>Se puede usar champú seco en el intervalo de tiempo.</w:t>
      </w:r>
    </w:p>
    <w:p w:rsidR="001754EB" w:rsidRPr="002A00BE" w:rsidRDefault="001754EB">
      <w:pPr>
        <w:pStyle w:val="NoSpacing"/>
        <w:rPr>
          <w:rFonts w:ascii="Euphemia" w:hAnsi="Euphemia"/>
          <w:sz w:val="24"/>
          <w:szCs w:val="24"/>
          <w:lang w:val="es-ES"/>
        </w:rPr>
      </w:pPr>
    </w:p>
    <w:p w:rsidR="001754EB" w:rsidRPr="002A00BE" w:rsidRDefault="00312883">
      <w:pPr>
        <w:pStyle w:val="NoSpacing"/>
        <w:rPr>
          <w:rFonts w:ascii="Euphemia" w:hAnsi="Euphemia"/>
          <w:b/>
          <w:sz w:val="24"/>
          <w:szCs w:val="24"/>
          <w:lang w:val="es-ES"/>
        </w:rPr>
      </w:pPr>
      <w:r w:rsidRPr="002A00BE">
        <w:rPr>
          <w:rFonts w:ascii="Euphemia" w:hAnsi="Euphemia"/>
          <w:b/>
          <w:sz w:val="24"/>
          <w:szCs w:val="24"/>
          <w:lang w:val="es-ES"/>
        </w:rPr>
        <w:t>Sentado en la bañera</w:t>
      </w:r>
      <w:r w:rsidR="003F3E9A" w:rsidRPr="002A00BE">
        <w:rPr>
          <w:rFonts w:ascii="Euphemia" w:hAnsi="Euphemia"/>
          <w:b/>
          <w:sz w:val="24"/>
          <w:szCs w:val="24"/>
          <w:lang w:val="es-ES"/>
        </w:rPr>
        <w:t xml:space="preserve"> </w:t>
      </w:r>
    </w:p>
    <w:p w:rsidR="001754EB" w:rsidRPr="002A00BE" w:rsidRDefault="00312883">
      <w:pPr>
        <w:pStyle w:val="NoSpacing"/>
        <w:rPr>
          <w:rFonts w:ascii="Euphemia" w:hAnsi="Euphemia"/>
          <w:sz w:val="24"/>
          <w:szCs w:val="24"/>
          <w:lang w:val="es-ES"/>
        </w:rPr>
      </w:pPr>
      <w:r w:rsidRPr="002A00BE">
        <w:rPr>
          <w:rFonts w:ascii="Euphemia" w:hAnsi="Euphemia"/>
          <w:sz w:val="24"/>
          <w:szCs w:val="24"/>
          <w:lang w:val="es-ES"/>
        </w:rPr>
        <w:t xml:space="preserve">Tenga varias toallas limpias y secas disponibles. Use un envase o dirija la manguera de la ducha lejos de la cara. A muchas personas no les gusta sentir el agua en la cara. El agua en la cara puede ser más molesta para </w:t>
      </w:r>
      <w:r w:rsidR="00C75494" w:rsidRPr="002A00BE">
        <w:rPr>
          <w:rFonts w:ascii="Euphemia" w:hAnsi="Euphemia"/>
          <w:sz w:val="24"/>
          <w:szCs w:val="24"/>
          <w:lang w:val="es-ES"/>
        </w:rPr>
        <w:t>quien</w:t>
      </w:r>
      <w:r w:rsidRPr="002A00BE">
        <w:rPr>
          <w:rFonts w:ascii="Euphemia" w:hAnsi="Euphemia"/>
          <w:sz w:val="24"/>
          <w:szCs w:val="24"/>
          <w:lang w:val="es-ES"/>
        </w:rPr>
        <w:t xml:space="preserve"> no esté sano, t</w:t>
      </w:r>
      <w:r w:rsidR="00C75494" w:rsidRPr="002A00BE">
        <w:rPr>
          <w:rFonts w:ascii="Euphemia" w:hAnsi="Euphemia"/>
          <w:sz w:val="24"/>
          <w:szCs w:val="24"/>
          <w:lang w:val="es-ES"/>
        </w:rPr>
        <w:t>iene</w:t>
      </w:r>
      <w:r w:rsidRPr="002A00BE">
        <w:rPr>
          <w:rFonts w:ascii="Euphemia" w:hAnsi="Euphemia"/>
          <w:sz w:val="24"/>
          <w:szCs w:val="24"/>
          <w:lang w:val="es-ES"/>
        </w:rPr>
        <w:t xml:space="preserve"> demencia, enfermedad de Alzheimer o déficit cognitivo. Asegúrese de probar primero la temperatura del agua y enjuagar el cabello. Lave el cabello con champú y enjuáguelo. Seque el cabello con las toallas. Peine o cepille el cabello.</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A231C9">
      <w:pPr>
        <w:pStyle w:val="NoSpacing"/>
        <w:rPr>
          <w:rFonts w:ascii="Euphemia" w:hAnsi="Euphemia"/>
          <w:b/>
          <w:sz w:val="24"/>
          <w:szCs w:val="24"/>
          <w:lang w:val="es-ES"/>
        </w:rPr>
      </w:pPr>
      <w:r w:rsidRPr="002A00BE">
        <w:rPr>
          <w:rFonts w:ascii="Euphemia" w:hAnsi="Euphemia"/>
          <w:b/>
          <w:sz w:val="24"/>
          <w:szCs w:val="24"/>
          <w:lang w:val="es-ES"/>
        </w:rPr>
        <w:t>De pie en la ducha</w:t>
      </w:r>
      <w:r w:rsidR="003F3E9A" w:rsidRPr="002A00BE">
        <w:rPr>
          <w:rFonts w:ascii="Euphemia" w:hAnsi="Euphemia"/>
          <w:b/>
          <w:sz w:val="24"/>
          <w:szCs w:val="24"/>
          <w:lang w:val="es-ES"/>
        </w:rPr>
        <w:t xml:space="preserve"> </w:t>
      </w:r>
    </w:p>
    <w:p w:rsidR="001754EB" w:rsidRPr="002A00BE" w:rsidRDefault="00A231C9">
      <w:pPr>
        <w:pStyle w:val="NoSpacing"/>
        <w:rPr>
          <w:rFonts w:ascii="Euphemia" w:hAnsi="Euphemia"/>
          <w:sz w:val="24"/>
          <w:szCs w:val="24"/>
          <w:lang w:val="es-ES"/>
        </w:rPr>
      </w:pPr>
      <w:r w:rsidRPr="002A00BE">
        <w:rPr>
          <w:rFonts w:ascii="Euphemia" w:hAnsi="Euphemia"/>
          <w:sz w:val="24"/>
          <w:szCs w:val="24"/>
          <w:lang w:val="es-ES"/>
        </w:rPr>
        <w:t xml:space="preserve">Si la persona que está cuidando es capaz de pararse en la ducha, asegúrese de que la persona está firme y puede permanecer </w:t>
      </w:r>
      <w:r w:rsidR="00C75494" w:rsidRPr="002A00BE">
        <w:rPr>
          <w:rFonts w:ascii="Euphemia" w:hAnsi="Euphemia"/>
          <w:sz w:val="24"/>
          <w:szCs w:val="24"/>
          <w:lang w:val="es-ES"/>
        </w:rPr>
        <w:t>de pie</w:t>
      </w:r>
      <w:r w:rsidRPr="002A00BE">
        <w:rPr>
          <w:rFonts w:ascii="Euphemia" w:hAnsi="Euphemia"/>
          <w:sz w:val="24"/>
          <w:szCs w:val="24"/>
          <w:lang w:val="es-ES"/>
        </w:rPr>
        <w:t xml:space="preserve"> el tiempo suficiente como para lavarse el cabello con champú. La persona necesita buen equilibrio para hacer esto. Si la persona no está estable, bríndele ayuda y asegúrese de que haya disponible una silla de bañera o de ducha. No deje a la persona sola.</w:t>
      </w:r>
      <w:r w:rsidR="003F3E9A" w:rsidRPr="002A00BE">
        <w:rPr>
          <w:rFonts w:ascii="Euphemia" w:hAnsi="Euphemia"/>
          <w:sz w:val="24"/>
          <w:szCs w:val="24"/>
          <w:lang w:val="es-ES"/>
        </w:rPr>
        <w:t xml:space="preserve"> </w:t>
      </w:r>
    </w:p>
    <w:p w:rsidR="00A231C9" w:rsidRPr="002A00BE" w:rsidRDefault="003F3E9A">
      <w:pPr>
        <w:pStyle w:val="NoSpacing"/>
        <w:rPr>
          <w:rFonts w:ascii="Euphemia" w:hAnsi="Euphemia"/>
          <w:b/>
          <w:sz w:val="24"/>
          <w:szCs w:val="24"/>
          <w:lang w:val="es-ES"/>
        </w:rPr>
      </w:pPr>
      <w:r w:rsidRPr="002A00BE">
        <w:rPr>
          <w:rFonts w:ascii="Euphemia" w:hAnsi="Euphemia"/>
          <w:b/>
          <w:sz w:val="24"/>
          <w:szCs w:val="24"/>
          <w:lang w:val="es-ES"/>
        </w:rPr>
        <w:t>S</w:t>
      </w:r>
      <w:r w:rsidR="00A231C9" w:rsidRPr="002A00BE">
        <w:rPr>
          <w:rFonts w:ascii="Euphemia" w:hAnsi="Euphemia"/>
          <w:b/>
          <w:sz w:val="24"/>
          <w:szCs w:val="24"/>
          <w:lang w:val="es-ES"/>
        </w:rPr>
        <w:t>entada frente a un lavabo o fregadero</w:t>
      </w:r>
    </w:p>
    <w:p w:rsidR="001754EB" w:rsidRPr="002A00BE" w:rsidRDefault="00A231C9">
      <w:pPr>
        <w:pStyle w:val="NoSpacing"/>
        <w:rPr>
          <w:rFonts w:ascii="Euphemia" w:hAnsi="Euphemia"/>
          <w:sz w:val="24"/>
          <w:szCs w:val="24"/>
          <w:lang w:val="es-ES"/>
        </w:rPr>
      </w:pPr>
      <w:r w:rsidRPr="002A00BE">
        <w:rPr>
          <w:rFonts w:ascii="Euphemia" w:hAnsi="Euphemia"/>
          <w:sz w:val="24"/>
          <w:szCs w:val="24"/>
          <w:lang w:val="es-ES"/>
        </w:rPr>
        <w:t>Si la persona no quiere que le laven el cabello en la bañera ni en la ducha, puede preguntarle si lavarle el cabello en el lavabo del baño o en el fregadero</w:t>
      </w:r>
      <w:r w:rsidR="00892C68" w:rsidRPr="002A00BE">
        <w:rPr>
          <w:rFonts w:ascii="Euphemia" w:hAnsi="Euphemia"/>
          <w:sz w:val="24"/>
          <w:szCs w:val="24"/>
          <w:lang w:val="es-ES"/>
        </w:rPr>
        <w:t xml:space="preserve"> de la cocina estaría</w:t>
      </w:r>
      <w:r w:rsidRPr="002A00BE">
        <w:rPr>
          <w:rFonts w:ascii="Euphemia" w:hAnsi="Euphemia"/>
          <w:sz w:val="24"/>
          <w:szCs w:val="24"/>
          <w:lang w:val="es-ES"/>
        </w:rPr>
        <w:t xml:space="preserve"> bien. Traiga los suministros al lavabo o fregadero. Usted debe tener una manguera de cocina o u</w:t>
      </w:r>
      <w:r w:rsidR="00892C68" w:rsidRPr="002A00BE">
        <w:rPr>
          <w:rFonts w:ascii="Euphemia" w:hAnsi="Euphemia"/>
          <w:sz w:val="24"/>
          <w:szCs w:val="24"/>
          <w:lang w:val="es-ES"/>
        </w:rPr>
        <w:t>n</w:t>
      </w:r>
      <w:r w:rsidRPr="002A00BE">
        <w:rPr>
          <w:rFonts w:ascii="Euphemia" w:hAnsi="Euphemia"/>
          <w:sz w:val="24"/>
          <w:szCs w:val="24"/>
          <w:lang w:val="es-ES"/>
        </w:rPr>
        <w:t xml:space="preserve"> envase para verter el agua. Necesitará champú y varias toallas.</w:t>
      </w:r>
    </w:p>
    <w:p w:rsidR="001754EB" w:rsidRPr="002A00BE" w:rsidRDefault="001754EB">
      <w:pPr>
        <w:pStyle w:val="NoSpacing"/>
        <w:rPr>
          <w:rFonts w:ascii="Euphemia" w:hAnsi="Euphemia"/>
          <w:sz w:val="24"/>
          <w:szCs w:val="24"/>
          <w:lang w:val="es-ES"/>
        </w:rPr>
      </w:pPr>
    </w:p>
    <w:p w:rsidR="001754EB" w:rsidRPr="002A00BE" w:rsidRDefault="0093431A">
      <w:pPr>
        <w:pStyle w:val="NoSpacing"/>
        <w:rPr>
          <w:rFonts w:ascii="Euphemia" w:hAnsi="Euphemia"/>
          <w:sz w:val="24"/>
          <w:szCs w:val="24"/>
          <w:lang w:val="es-ES"/>
        </w:rPr>
      </w:pPr>
      <w:r w:rsidRPr="002A00BE">
        <w:rPr>
          <w:rFonts w:ascii="Euphemia" w:hAnsi="Euphemia"/>
          <w:sz w:val="24"/>
          <w:szCs w:val="24"/>
          <w:lang w:val="es-ES"/>
        </w:rPr>
        <w:t xml:space="preserve">La persona puede sentarse delante del lavamanos e inclinar la cabeza hacia adelante sobre el lavamanos, o sentarse de espalda al lavamanos e inclinar la cabeza hacia atrás. Recostarse es la mejor manera de mantener el agua fuera de la cara de la persona. Asegúrese de probar la temperatura del agua. Enjuague el cabello con un </w:t>
      </w:r>
      <w:r w:rsidR="00892C68" w:rsidRPr="002A00BE">
        <w:rPr>
          <w:rFonts w:ascii="Euphemia" w:hAnsi="Euphemia"/>
          <w:sz w:val="24"/>
          <w:szCs w:val="24"/>
          <w:lang w:val="es-ES"/>
        </w:rPr>
        <w:t xml:space="preserve">jarro de </w:t>
      </w:r>
      <w:r w:rsidRPr="002A00BE">
        <w:rPr>
          <w:rFonts w:ascii="Euphemia" w:hAnsi="Euphemia"/>
          <w:sz w:val="24"/>
          <w:szCs w:val="24"/>
          <w:lang w:val="es-ES"/>
        </w:rPr>
        <w:t xml:space="preserve">agua o con una pequeña manguera de fregadero, </w:t>
      </w:r>
      <w:r w:rsidR="00892C68" w:rsidRPr="002A00BE">
        <w:rPr>
          <w:rFonts w:ascii="Euphemia" w:hAnsi="Euphemia"/>
          <w:sz w:val="24"/>
          <w:szCs w:val="24"/>
          <w:lang w:val="es-ES"/>
        </w:rPr>
        <w:t>aplique el</w:t>
      </w:r>
      <w:r w:rsidRPr="002A00BE">
        <w:rPr>
          <w:rFonts w:ascii="Euphemia" w:hAnsi="Euphemia"/>
          <w:sz w:val="24"/>
          <w:szCs w:val="24"/>
          <w:lang w:val="es-ES"/>
        </w:rPr>
        <w:t xml:space="preserve"> champú y enjuague. Acomode bien el cuello con toallas. Seque bien el cabello con las toallas para evitar que gotee much</w:t>
      </w:r>
      <w:r w:rsidR="001E4E18" w:rsidRPr="002A00BE">
        <w:rPr>
          <w:rFonts w:ascii="Euphemia" w:hAnsi="Euphemia"/>
          <w:sz w:val="24"/>
          <w:szCs w:val="24"/>
          <w:lang w:val="es-ES"/>
        </w:rPr>
        <w:t>a agua al suelo. Peine o cepille</w:t>
      </w:r>
      <w:r w:rsidRPr="002A00BE">
        <w:rPr>
          <w:rFonts w:ascii="Euphemia" w:hAnsi="Euphemia"/>
          <w:sz w:val="24"/>
          <w:szCs w:val="24"/>
          <w:lang w:val="es-ES"/>
        </w:rPr>
        <w:t xml:space="preserve"> el cabello. Limpie el agua que goteó al suelo.</w:t>
      </w:r>
    </w:p>
    <w:p w:rsidR="001754EB" w:rsidRPr="002A00BE" w:rsidRDefault="001754EB">
      <w:pPr>
        <w:pStyle w:val="NoSpacing"/>
        <w:rPr>
          <w:rFonts w:ascii="Euphemia" w:hAnsi="Euphemia"/>
          <w:b/>
          <w:sz w:val="24"/>
          <w:szCs w:val="24"/>
          <w:lang w:val="es-ES"/>
        </w:rPr>
      </w:pPr>
    </w:p>
    <w:p w:rsidR="00397D4D" w:rsidRDefault="00397D4D">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Default="00045882">
      <w:pPr>
        <w:pStyle w:val="NoSpacing"/>
        <w:rPr>
          <w:rFonts w:ascii="Euphemia" w:hAnsi="Euphemia"/>
          <w:b/>
          <w:sz w:val="24"/>
          <w:szCs w:val="24"/>
          <w:lang w:val="es-ES"/>
        </w:rPr>
      </w:pPr>
    </w:p>
    <w:p w:rsidR="00045882" w:rsidRPr="002A00BE" w:rsidRDefault="00045882">
      <w:pPr>
        <w:pStyle w:val="NoSpacing"/>
        <w:rPr>
          <w:rFonts w:ascii="Euphemia" w:hAnsi="Euphemia"/>
          <w:b/>
          <w:sz w:val="24"/>
          <w:szCs w:val="24"/>
          <w:lang w:val="es-ES"/>
        </w:rPr>
      </w:pPr>
    </w:p>
    <w:p w:rsidR="001754EB" w:rsidRPr="002A00BE" w:rsidRDefault="000C0EEC">
      <w:pPr>
        <w:pStyle w:val="NoSpacing"/>
        <w:rPr>
          <w:rFonts w:ascii="Euphemia" w:hAnsi="Euphemia"/>
          <w:b/>
          <w:sz w:val="24"/>
          <w:szCs w:val="24"/>
          <w:lang w:val="es-ES"/>
        </w:rPr>
      </w:pPr>
      <w:r w:rsidRPr="002A00BE">
        <w:rPr>
          <w:rFonts w:ascii="Euphemia" w:hAnsi="Euphemia"/>
          <w:b/>
          <w:sz w:val="24"/>
          <w:szCs w:val="24"/>
          <w:lang w:val="es-ES"/>
        </w:rPr>
        <w:t>15.  CÓMO LAVAR EL CABELLO EN LA CAMA</w:t>
      </w:r>
    </w:p>
    <w:p w:rsidR="001754EB" w:rsidRPr="002A00BE" w:rsidRDefault="001754EB">
      <w:pPr>
        <w:pStyle w:val="NoSpacing"/>
        <w:rPr>
          <w:rFonts w:ascii="Euphemia" w:hAnsi="Euphemia"/>
          <w:sz w:val="24"/>
          <w:szCs w:val="24"/>
          <w:lang w:val="es-ES"/>
        </w:rPr>
      </w:pPr>
    </w:p>
    <w:p w:rsidR="001754EB" w:rsidRPr="002A00BE" w:rsidRDefault="00397D4D">
      <w:pPr>
        <w:pStyle w:val="NoSpacing"/>
        <w:rPr>
          <w:rFonts w:ascii="Euphemia" w:hAnsi="Euphemia"/>
          <w:sz w:val="24"/>
          <w:szCs w:val="24"/>
          <w:lang w:val="es-ES"/>
        </w:rPr>
      </w:pPr>
      <w:r w:rsidRPr="002A00BE">
        <w:rPr>
          <w:rFonts w:ascii="Euphemia" w:hAnsi="Euphemia"/>
          <w:sz w:val="24"/>
          <w:szCs w:val="24"/>
          <w:lang w:val="es-ES"/>
        </w:rPr>
        <w:t>Antes de comenzar, asegúrese de tener todos los suministros que necesita.</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397D4D">
      <w:pPr>
        <w:pStyle w:val="NoSpacing"/>
        <w:rPr>
          <w:rFonts w:ascii="Euphemia" w:hAnsi="Euphemia"/>
          <w:b/>
          <w:sz w:val="24"/>
          <w:szCs w:val="24"/>
          <w:lang w:val="es-ES"/>
        </w:rPr>
      </w:pPr>
      <w:r w:rsidRPr="002A00BE">
        <w:rPr>
          <w:rFonts w:ascii="Euphemia" w:hAnsi="Euphemia"/>
          <w:b/>
          <w:sz w:val="24"/>
          <w:szCs w:val="24"/>
          <w:lang w:val="es-ES"/>
        </w:rPr>
        <w:t>Suministros</w:t>
      </w:r>
    </w:p>
    <w:p w:rsidR="00397D4D" w:rsidRPr="002A00BE" w:rsidRDefault="00397D4D" w:rsidP="00397D4D">
      <w:pPr>
        <w:pStyle w:val="NoSpacing"/>
        <w:numPr>
          <w:ilvl w:val="0"/>
          <w:numId w:val="41"/>
        </w:numPr>
        <w:rPr>
          <w:rFonts w:ascii="Euphemia" w:hAnsi="Euphemia"/>
          <w:sz w:val="24"/>
          <w:szCs w:val="24"/>
          <w:lang w:val="es-ES"/>
        </w:rPr>
      </w:pPr>
      <w:r w:rsidRPr="002A00BE">
        <w:rPr>
          <w:rFonts w:ascii="Euphemia" w:hAnsi="Euphemia"/>
          <w:sz w:val="24"/>
          <w:szCs w:val="24"/>
          <w:lang w:val="es-ES"/>
        </w:rPr>
        <w:t>Bolsas de basura u otras cubiertas impermeables</w:t>
      </w:r>
      <w:r w:rsidR="00A76110" w:rsidRPr="002A00BE">
        <w:rPr>
          <w:rFonts w:ascii="Euphemia" w:hAnsi="Euphemia"/>
          <w:sz w:val="24"/>
          <w:szCs w:val="24"/>
          <w:lang w:val="es-ES"/>
        </w:rPr>
        <w:t>,</w:t>
      </w:r>
      <w:r w:rsidRPr="002A00BE">
        <w:rPr>
          <w:rFonts w:ascii="Euphemia" w:hAnsi="Euphemia"/>
          <w:sz w:val="24"/>
          <w:szCs w:val="24"/>
          <w:lang w:val="es-ES"/>
        </w:rPr>
        <w:t xml:space="preserve"> y toallas para cubrir la cama y mantenerla seca</w:t>
      </w:r>
    </w:p>
    <w:p w:rsidR="00397D4D" w:rsidRPr="002A00BE" w:rsidRDefault="00A76110" w:rsidP="00397D4D">
      <w:pPr>
        <w:pStyle w:val="NoSpacing"/>
        <w:numPr>
          <w:ilvl w:val="0"/>
          <w:numId w:val="41"/>
        </w:numPr>
        <w:rPr>
          <w:rFonts w:ascii="Euphemia" w:hAnsi="Euphemia"/>
          <w:sz w:val="24"/>
          <w:szCs w:val="24"/>
          <w:lang w:val="es-ES"/>
        </w:rPr>
      </w:pPr>
      <w:r w:rsidRPr="002A00BE">
        <w:rPr>
          <w:rFonts w:ascii="Euphemia" w:hAnsi="Euphemia"/>
          <w:sz w:val="24"/>
          <w:szCs w:val="24"/>
          <w:lang w:val="es-ES"/>
        </w:rPr>
        <w:t>Toalla</w:t>
      </w:r>
      <w:r w:rsidR="00397D4D" w:rsidRPr="002A00BE">
        <w:rPr>
          <w:rFonts w:ascii="Euphemia" w:hAnsi="Euphemia"/>
          <w:sz w:val="24"/>
          <w:szCs w:val="24"/>
          <w:lang w:val="es-ES"/>
        </w:rPr>
        <w:t xml:space="preserve"> de aseo</w:t>
      </w:r>
    </w:p>
    <w:p w:rsidR="00397D4D" w:rsidRPr="002A00BE" w:rsidRDefault="00397D4D" w:rsidP="00397D4D">
      <w:pPr>
        <w:pStyle w:val="NoSpacing"/>
        <w:numPr>
          <w:ilvl w:val="0"/>
          <w:numId w:val="41"/>
        </w:numPr>
        <w:rPr>
          <w:rFonts w:ascii="Euphemia" w:hAnsi="Euphemia"/>
          <w:sz w:val="24"/>
          <w:szCs w:val="24"/>
          <w:lang w:val="es-ES"/>
        </w:rPr>
      </w:pPr>
      <w:r w:rsidRPr="002A00BE">
        <w:rPr>
          <w:rFonts w:ascii="Euphemia" w:hAnsi="Euphemia"/>
          <w:sz w:val="24"/>
          <w:szCs w:val="24"/>
          <w:lang w:val="es-ES"/>
        </w:rPr>
        <w:t>Toallas</w:t>
      </w:r>
      <w:r w:rsidR="00A76110" w:rsidRPr="002A00BE">
        <w:rPr>
          <w:rFonts w:ascii="Euphemia" w:hAnsi="Euphemia"/>
          <w:sz w:val="24"/>
          <w:szCs w:val="24"/>
          <w:lang w:val="es-ES"/>
        </w:rPr>
        <w:t xml:space="preserve"> de secar</w:t>
      </w:r>
    </w:p>
    <w:p w:rsidR="00397D4D" w:rsidRPr="002A00BE" w:rsidRDefault="00397D4D" w:rsidP="00397D4D">
      <w:pPr>
        <w:pStyle w:val="NoSpacing"/>
        <w:numPr>
          <w:ilvl w:val="0"/>
          <w:numId w:val="41"/>
        </w:numPr>
        <w:rPr>
          <w:rFonts w:ascii="Euphemia" w:hAnsi="Euphemia"/>
          <w:sz w:val="24"/>
          <w:szCs w:val="24"/>
          <w:lang w:val="es-ES"/>
        </w:rPr>
      </w:pPr>
      <w:r w:rsidRPr="002A00BE">
        <w:rPr>
          <w:rFonts w:ascii="Euphemia" w:hAnsi="Euphemia"/>
          <w:sz w:val="24"/>
          <w:szCs w:val="24"/>
          <w:lang w:val="es-ES"/>
        </w:rPr>
        <w:t>Champú</w:t>
      </w:r>
    </w:p>
    <w:p w:rsidR="00397D4D" w:rsidRPr="002A00BE" w:rsidRDefault="00397D4D" w:rsidP="00397D4D">
      <w:pPr>
        <w:pStyle w:val="NoSpacing"/>
        <w:numPr>
          <w:ilvl w:val="0"/>
          <w:numId w:val="41"/>
        </w:numPr>
        <w:rPr>
          <w:rFonts w:ascii="Euphemia" w:hAnsi="Euphemia"/>
          <w:sz w:val="24"/>
          <w:szCs w:val="24"/>
          <w:lang w:val="es-ES"/>
        </w:rPr>
      </w:pPr>
      <w:r w:rsidRPr="002A00BE">
        <w:rPr>
          <w:rFonts w:ascii="Euphemia" w:hAnsi="Euphemia"/>
          <w:sz w:val="24"/>
          <w:szCs w:val="24"/>
          <w:lang w:val="es-ES"/>
        </w:rPr>
        <w:t>Tina de agua tibia</w:t>
      </w:r>
    </w:p>
    <w:p w:rsidR="00397D4D" w:rsidRPr="002A00BE" w:rsidRDefault="00397D4D" w:rsidP="00397D4D">
      <w:pPr>
        <w:pStyle w:val="NoSpacing"/>
        <w:numPr>
          <w:ilvl w:val="0"/>
          <w:numId w:val="41"/>
        </w:numPr>
        <w:rPr>
          <w:rFonts w:ascii="Euphemia" w:hAnsi="Euphemia"/>
          <w:sz w:val="24"/>
          <w:szCs w:val="24"/>
          <w:lang w:val="es-ES"/>
        </w:rPr>
      </w:pPr>
      <w:r w:rsidRPr="002A00BE">
        <w:rPr>
          <w:rFonts w:ascii="Euphemia" w:hAnsi="Euphemia"/>
          <w:sz w:val="24"/>
          <w:szCs w:val="24"/>
          <w:lang w:val="es-ES"/>
        </w:rPr>
        <w:t>Envase o jarra para verter el agua</w:t>
      </w:r>
    </w:p>
    <w:p w:rsidR="00397D4D" w:rsidRPr="002A00BE" w:rsidRDefault="00397D4D" w:rsidP="00397D4D">
      <w:pPr>
        <w:pStyle w:val="NoSpacing"/>
        <w:numPr>
          <w:ilvl w:val="0"/>
          <w:numId w:val="41"/>
        </w:numPr>
        <w:rPr>
          <w:rFonts w:ascii="Euphemia" w:hAnsi="Euphemia"/>
          <w:sz w:val="24"/>
          <w:szCs w:val="24"/>
          <w:lang w:val="es-ES"/>
        </w:rPr>
      </w:pPr>
      <w:r w:rsidRPr="002A00BE">
        <w:rPr>
          <w:rFonts w:ascii="Euphemia" w:hAnsi="Euphemia"/>
          <w:sz w:val="24"/>
          <w:szCs w:val="24"/>
          <w:lang w:val="es-ES"/>
        </w:rPr>
        <w:t>Cubo, palangana grande para verter el agua sucia</w:t>
      </w:r>
    </w:p>
    <w:p w:rsidR="00397D4D" w:rsidRPr="002A00BE" w:rsidRDefault="003F3E9A" w:rsidP="00397D4D">
      <w:pPr>
        <w:pStyle w:val="NoSpacing"/>
        <w:numPr>
          <w:ilvl w:val="0"/>
          <w:numId w:val="41"/>
        </w:numPr>
        <w:rPr>
          <w:rFonts w:ascii="Euphemia" w:hAnsi="Euphemia"/>
          <w:sz w:val="24"/>
          <w:szCs w:val="24"/>
          <w:lang w:val="es-ES"/>
        </w:rPr>
      </w:pPr>
      <w:r w:rsidRPr="002A00BE">
        <w:rPr>
          <w:rFonts w:ascii="Wingdings 2" w:eastAsia="Wingdings 2" w:hAnsi="Wingdings 2" w:cs="Wingdings 2"/>
          <w:sz w:val="24"/>
          <w:szCs w:val="24"/>
          <w:lang w:val="es-ES"/>
        </w:rPr>
        <w:t></w:t>
      </w:r>
      <w:r w:rsidRPr="002A00BE">
        <w:rPr>
          <w:rFonts w:ascii="Wingdings 2" w:eastAsia="Wingdings 2" w:hAnsi="Wingdings 2" w:cs="Wingdings 2"/>
          <w:sz w:val="24"/>
          <w:szCs w:val="24"/>
          <w:lang w:val="es-ES"/>
        </w:rPr>
        <w:t></w:t>
      </w:r>
      <w:r w:rsidRPr="002A00BE">
        <w:rPr>
          <w:rFonts w:ascii="Wingdings 2" w:eastAsia="Wingdings 2" w:hAnsi="Wingdings 2" w:cs="Wingdings 2"/>
          <w:sz w:val="24"/>
          <w:szCs w:val="24"/>
          <w:lang w:val="es-ES"/>
        </w:rPr>
        <w:t></w:t>
      </w:r>
      <w:r w:rsidRPr="002A00BE">
        <w:rPr>
          <w:rFonts w:ascii="Euphemia" w:hAnsi="Euphemia"/>
          <w:sz w:val="24"/>
          <w:szCs w:val="24"/>
          <w:lang w:val="es-ES"/>
        </w:rPr>
        <w:t xml:space="preserve"> </w:t>
      </w:r>
      <w:r w:rsidR="00397D4D" w:rsidRPr="002A00BE">
        <w:rPr>
          <w:rFonts w:ascii="Euphemia" w:hAnsi="Euphemia"/>
          <w:sz w:val="24"/>
          <w:szCs w:val="24"/>
          <w:lang w:val="es-ES"/>
        </w:rPr>
        <w:t>Lavabos inflables para lavar el cabello/Bandeja de champú portátil (si está disponible, vea las imágenes a continuación)</w:t>
      </w:r>
    </w:p>
    <w:p w:rsidR="001754EB" w:rsidRPr="002A00BE" w:rsidRDefault="00397D4D" w:rsidP="00397D4D">
      <w:pPr>
        <w:pStyle w:val="NoSpacing"/>
        <w:ind w:left="720"/>
        <w:rPr>
          <w:rFonts w:ascii="Euphemia" w:hAnsi="Euphemia"/>
          <w:sz w:val="24"/>
          <w:szCs w:val="24"/>
          <w:lang w:val="es-ES"/>
        </w:rPr>
      </w:pPr>
      <w:r w:rsidRPr="002A00BE">
        <w:rPr>
          <w:rFonts w:ascii="Euphemia" w:hAnsi="Euphemia"/>
          <w:sz w:val="24"/>
          <w:szCs w:val="24"/>
          <w:lang w:val="es-ES"/>
        </w:rPr>
        <w:t xml:space="preserve"> </w:t>
      </w:r>
    </w:p>
    <w:p w:rsidR="001754EB" w:rsidRPr="002A00BE" w:rsidRDefault="00397D4D">
      <w:pPr>
        <w:pStyle w:val="NoSpacing"/>
        <w:rPr>
          <w:rFonts w:ascii="Euphemia" w:hAnsi="Euphemia"/>
          <w:b/>
          <w:sz w:val="24"/>
          <w:szCs w:val="24"/>
          <w:lang w:val="es-ES"/>
        </w:rPr>
      </w:pPr>
      <w:r w:rsidRPr="002A00BE">
        <w:rPr>
          <w:rFonts w:ascii="Euphemia" w:hAnsi="Euphemia"/>
          <w:b/>
          <w:sz w:val="24"/>
          <w:szCs w:val="24"/>
          <w:lang w:val="es-ES"/>
        </w:rPr>
        <w:t>Lavado del cabello</w:t>
      </w:r>
    </w:p>
    <w:p w:rsidR="00397D4D" w:rsidRPr="002A00BE" w:rsidRDefault="00397D4D" w:rsidP="00397D4D">
      <w:pPr>
        <w:pStyle w:val="NoSpacing"/>
        <w:numPr>
          <w:ilvl w:val="0"/>
          <w:numId w:val="42"/>
        </w:numPr>
        <w:rPr>
          <w:rFonts w:ascii="Euphemia" w:hAnsi="Euphemia"/>
          <w:sz w:val="24"/>
          <w:szCs w:val="24"/>
          <w:lang w:val="es-ES"/>
        </w:rPr>
      </w:pPr>
      <w:r w:rsidRPr="002A00BE">
        <w:rPr>
          <w:rFonts w:ascii="Euphemia" w:hAnsi="Euphemia"/>
          <w:sz w:val="24"/>
          <w:szCs w:val="24"/>
          <w:lang w:val="es-ES"/>
        </w:rPr>
        <w:t>Asegúrese de que el área alrededor de la cama esté despejada y que la temperatura ambiente sea cálida.</w:t>
      </w:r>
    </w:p>
    <w:p w:rsidR="00397D4D" w:rsidRPr="002A00BE" w:rsidRDefault="00397D4D" w:rsidP="00397D4D">
      <w:pPr>
        <w:pStyle w:val="NoSpacing"/>
        <w:numPr>
          <w:ilvl w:val="0"/>
          <w:numId w:val="42"/>
        </w:numPr>
        <w:rPr>
          <w:rFonts w:ascii="Euphemia" w:hAnsi="Euphemia"/>
          <w:sz w:val="24"/>
          <w:szCs w:val="24"/>
          <w:lang w:val="es-ES"/>
        </w:rPr>
      </w:pPr>
      <w:r w:rsidRPr="002A00BE">
        <w:rPr>
          <w:rFonts w:ascii="Euphemia" w:hAnsi="Euphemia"/>
          <w:sz w:val="24"/>
          <w:szCs w:val="24"/>
          <w:lang w:val="es-ES"/>
        </w:rPr>
        <w:t>Lávese las manos y póngase guantes.</w:t>
      </w:r>
    </w:p>
    <w:p w:rsidR="00397D4D" w:rsidRPr="002A00BE" w:rsidRDefault="00397D4D" w:rsidP="00397D4D">
      <w:pPr>
        <w:pStyle w:val="NoSpacing"/>
        <w:numPr>
          <w:ilvl w:val="0"/>
          <w:numId w:val="42"/>
        </w:numPr>
        <w:rPr>
          <w:rFonts w:ascii="Euphemia" w:hAnsi="Euphemia"/>
          <w:sz w:val="24"/>
          <w:szCs w:val="24"/>
          <w:lang w:val="es-ES"/>
        </w:rPr>
      </w:pPr>
      <w:r w:rsidRPr="002A00BE">
        <w:rPr>
          <w:rFonts w:ascii="Euphemia" w:hAnsi="Euphemia"/>
          <w:sz w:val="24"/>
          <w:szCs w:val="24"/>
          <w:lang w:val="es-ES"/>
        </w:rPr>
        <w:t>Retire las almohadas de debajo de la cabeza de la persona.</w:t>
      </w:r>
    </w:p>
    <w:p w:rsidR="001754EB" w:rsidRPr="002A00BE" w:rsidRDefault="00397D4D" w:rsidP="00397D4D">
      <w:pPr>
        <w:pStyle w:val="NoSpacing"/>
        <w:numPr>
          <w:ilvl w:val="0"/>
          <w:numId w:val="42"/>
        </w:numPr>
        <w:rPr>
          <w:rFonts w:ascii="Euphemia" w:hAnsi="Euphemia"/>
          <w:sz w:val="24"/>
          <w:szCs w:val="24"/>
          <w:lang w:val="es-ES"/>
        </w:rPr>
      </w:pPr>
      <w:r w:rsidRPr="002A00BE">
        <w:rPr>
          <w:rFonts w:ascii="Euphemia" w:hAnsi="Euphemia"/>
          <w:sz w:val="24"/>
          <w:szCs w:val="24"/>
          <w:lang w:val="es-ES"/>
        </w:rPr>
        <w:t xml:space="preserve">Si es posible, eleve la cabeza </w:t>
      </w:r>
      <w:r w:rsidR="00A76110" w:rsidRPr="002A00BE">
        <w:rPr>
          <w:rFonts w:ascii="Euphemia" w:hAnsi="Euphemia"/>
          <w:sz w:val="24"/>
          <w:szCs w:val="24"/>
          <w:lang w:val="es-ES"/>
        </w:rPr>
        <w:t xml:space="preserve">de la persona </w:t>
      </w:r>
      <w:r w:rsidRPr="002A00BE">
        <w:rPr>
          <w:rFonts w:ascii="Euphemia" w:hAnsi="Euphemia"/>
          <w:sz w:val="24"/>
          <w:szCs w:val="24"/>
          <w:lang w:val="es-ES"/>
        </w:rPr>
        <w:t>y coloque algo debajo de la cabeza para recoger el agua. Vea los ejemplos a continuación. Use uno de</w:t>
      </w:r>
      <w:r w:rsidR="00781432" w:rsidRPr="002A00BE">
        <w:rPr>
          <w:rFonts w:ascii="Euphemia" w:hAnsi="Euphemia"/>
          <w:sz w:val="24"/>
          <w:szCs w:val="24"/>
          <w:lang w:val="es-ES"/>
        </w:rPr>
        <w:t xml:space="preserve"> esos dispositivos</w:t>
      </w:r>
      <w:r w:rsidR="00A76110" w:rsidRPr="002A00BE">
        <w:rPr>
          <w:rFonts w:ascii="Euphemia" w:hAnsi="Euphemia"/>
          <w:sz w:val="24"/>
          <w:szCs w:val="24"/>
          <w:lang w:val="es-ES"/>
        </w:rPr>
        <w:t>,</w:t>
      </w:r>
      <w:r w:rsidR="00781432" w:rsidRPr="002A00BE">
        <w:rPr>
          <w:rFonts w:ascii="Euphemia" w:hAnsi="Euphemia"/>
          <w:sz w:val="24"/>
          <w:szCs w:val="24"/>
          <w:lang w:val="es-ES"/>
        </w:rPr>
        <w:t xml:space="preserve"> si tiene </w:t>
      </w:r>
      <w:r w:rsidR="00A76110" w:rsidRPr="002A00BE">
        <w:rPr>
          <w:rFonts w:ascii="Euphemia" w:hAnsi="Euphemia"/>
          <w:sz w:val="24"/>
          <w:szCs w:val="24"/>
          <w:lang w:val="es-ES"/>
        </w:rPr>
        <w:t>alg</w:t>
      </w:r>
      <w:r w:rsidR="00781432" w:rsidRPr="002A00BE">
        <w:rPr>
          <w:rFonts w:ascii="Euphemia" w:hAnsi="Euphemia"/>
          <w:sz w:val="24"/>
          <w:szCs w:val="24"/>
          <w:lang w:val="es-ES"/>
        </w:rPr>
        <w:t>uno.</w:t>
      </w:r>
    </w:p>
    <w:p w:rsidR="00781432" w:rsidRPr="002A00BE" w:rsidRDefault="00781432" w:rsidP="00781432">
      <w:pPr>
        <w:pStyle w:val="NoSpacing"/>
        <w:numPr>
          <w:ilvl w:val="0"/>
          <w:numId w:val="42"/>
        </w:numPr>
        <w:rPr>
          <w:rFonts w:ascii="Euphemia" w:hAnsi="Euphemia"/>
          <w:sz w:val="24"/>
          <w:szCs w:val="24"/>
          <w:lang w:val="es-ES"/>
        </w:rPr>
      </w:pPr>
      <w:r w:rsidRPr="002A00BE">
        <w:rPr>
          <w:rFonts w:ascii="Euphemia" w:hAnsi="Euphemia"/>
          <w:sz w:val="24"/>
          <w:szCs w:val="24"/>
          <w:lang w:val="es-ES"/>
        </w:rPr>
        <w:t>Coloque una lámina de plástico o una bolsa de basura debajo de la cabeza de la persona y coloque toallas alrededor de los hombros de la persona. El borde de la bolsa de basura debe gotear en el cubo o tazón.</w:t>
      </w:r>
    </w:p>
    <w:p w:rsidR="00781432" w:rsidRPr="002A00BE" w:rsidRDefault="00781432" w:rsidP="00781432">
      <w:pPr>
        <w:pStyle w:val="NoSpacing"/>
        <w:numPr>
          <w:ilvl w:val="0"/>
          <w:numId w:val="42"/>
        </w:numPr>
        <w:rPr>
          <w:rFonts w:ascii="Euphemia" w:hAnsi="Euphemia"/>
          <w:sz w:val="24"/>
          <w:szCs w:val="24"/>
          <w:lang w:val="es-ES"/>
        </w:rPr>
      </w:pPr>
      <w:r w:rsidRPr="002A00BE">
        <w:rPr>
          <w:rFonts w:ascii="Euphemia" w:hAnsi="Euphemia"/>
          <w:sz w:val="24"/>
          <w:szCs w:val="24"/>
          <w:lang w:val="es-ES"/>
        </w:rPr>
        <w:t>Explíquele lo que va a hacer.</w:t>
      </w:r>
    </w:p>
    <w:p w:rsidR="00781432" w:rsidRPr="002A00BE" w:rsidRDefault="00781432" w:rsidP="00781432">
      <w:pPr>
        <w:pStyle w:val="NoSpacing"/>
        <w:numPr>
          <w:ilvl w:val="0"/>
          <w:numId w:val="42"/>
        </w:numPr>
        <w:rPr>
          <w:rFonts w:ascii="Euphemia" w:hAnsi="Euphemia"/>
          <w:sz w:val="24"/>
          <w:szCs w:val="24"/>
          <w:lang w:val="es-ES"/>
        </w:rPr>
      </w:pPr>
      <w:r w:rsidRPr="002A00BE">
        <w:rPr>
          <w:rFonts w:ascii="Euphemia" w:hAnsi="Euphemia"/>
          <w:sz w:val="24"/>
          <w:szCs w:val="24"/>
          <w:lang w:val="es-ES"/>
        </w:rPr>
        <w:t>Dobl</w:t>
      </w:r>
      <w:r w:rsidR="00A76110" w:rsidRPr="002A00BE">
        <w:rPr>
          <w:rFonts w:ascii="Euphemia" w:hAnsi="Euphemia"/>
          <w:sz w:val="24"/>
          <w:szCs w:val="24"/>
          <w:lang w:val="es-ES"/>
        </w:rPr>
        <w:t>e</w:t>
      </w:r>
      <w:r w:rsidRPr="002A00BE">
        <w:rPr>
          <w:rFonts w:ascii="Euphemia" w:hAnsi="Euphemia"/>
          <w:sz w:val="24"/>
          <w:szCs w:val="24"/>
          <w:lang w:val="es-ES"/>
        </w:rPr>
        <w:t xml:space="preserve"> la sábana, la manta y la colcha hasta la cintura.</w:t>
      </w:r>
    </w:p>
    <w:p w:rsidR="00781432" w:rsidRPr="002A00BE" w:rsidRDefault="00781432" w:rsidP="00781432">
      <w:pPr>
        <w:pStyle w:val="NoSpacing"/>
        <w:numPr>
          <w:ilvl w:val="0"/>
          <w:numId w:val="42"/>
        </w:numPr>
        <w:rPr>
          <w:rFonts w:ascii="Euphemia" w:hAnsi="Euphemia"/>
          <w:sz w:val="24"/>
          <w:szCs w:val="24"/>
          <w:lang w:val="es-ES"/>
        </w:rPr>
      </w:pPr>
      <w:r w:rsidRPr="002A00BE">
        <w:rPr>
          <w:rFonts w:ascii="Euphemia" w:hAnsi="Euphemia"/>
          <w:sz w:val="24"/>
          <w:szCs w:val="24"/>
          <w:lang w:val="es-ES"/>
        </w:rPr>
        <w:t>Cubra la parte superior del cuerpo con una toalla.</w:t>
      </w:r>
    </w:p>
    <w:p w:rsidR="00781432" w:rsidRPr="002A00BE" w:rsidRDefault="00781432" w:rsidP="00781432">
      <w:pPr>
        <w:pStyle w:val="NoSpacing"/>
        <w:numPr>
          <w:ilvl w:val="0"/>
          <w:numId w:val="42"/>
        </w:numPr>
        <w:rPr>
          <w:rFonts w:ascii="Euphemia" w:hAnsi="Euphemia"/>
          <w:sz w:val="24"/>
          <w:szCs w:val="24"/>
          <w:lang w:val="es-ES"/>
        </w:rPr>
      </w:pPr>
      <w:r w:rsidRPr="002A00BE">
        <w:rPr>
          <w:rFonts w:ascii="Euphemia" w:hAnsi="Euphemia"/>
          <w:sz w:val="24"/>
          <w:szCs w:val="24"/>
          <w:lang w:val="es-ES"/>
        </w:rPr>
        <w:t>Coloque un cubo, una palangana, o un envase grande en el piso para recoger el agua que corre y coloque una sábana o toalla debajo.</w:t>
      </w:r>
    </w:p>
    <w:p w:rsidR="00781432" w:rsidRPr="002A00BE" w:rsidRDefault="00781432" w:rsidP="00781432">
      <w:pPr>
        <w:pStyle w:val="NoSpacing"/>
        <w:numPr>
          <w:ilvl w:val="0"/>
          <w:numId w:val="42"/>
        </w:numPr>
        <w:rPr>
          <w:rFonts w:ascii="Euphemia" w:hAnsi="Euphemia"/>
          <w:sz w:val="24"/>
          <w:szCs w:val="24"/>
          <w:lang w:val="es-ES"/>
        </w:rPr>
      </w:pPr>
      <w:r w:rsidRPr="002A00BE">
        <w:rPr>
          <w:rFonts w:ascii="Euphemia" w:hAnsi="Euphemia"/>
          <w:sz w:val="24"/>
          <w:szCs w:val="24"/>
          <w:lang w:val="es-ES"/>
        </w:rPr>
        <w:t>Coloque la cubeta de agua limpia junto a la cama.</w:t>
      </w:r>
    </w:p>
    <w:p w:rsidR="001754EB" w:rsidRPr="002A00BE" w:rsidRDefault="00781432" w:rsidP="00781432">
      <w:pPr>
        <w:pStyle w:val="NoSpacing"/>
        <w:numPr>
          <w:ilvl w:val="0"/>
          <w:numId w:val="42"/>
        </w:numPr>
        <w:rPr>
          <w:rFonts w:ascii="Euphemia" w:hAnsi="Euphemia"/>
          <w:sz w:val="24"/>
          <w:szCs w:val="24"/>
          <w:lang w:val="es-ES"/>
        </w:rPr>
      </w:pPr>
      <w:r w:rsidRPr="002A00BE">
        <w:rPr>
          <w:rFonts w:ascii="Euphemia" w:hAnsi="Euphemia"/>
          <w:sz w:val="24"/>
          <w:szCs w:val="24"/>
          <w:lang w:val="es-ES"/>
        </w:rPr>
        <w:t>Levante suavemente la cabeza de la persona y coloque una toalla debajo del cuello del paciente.</w:t>
      </w:r>
    </w:p>
    <w:p w:rsidR="006F6E01"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Llene la cubeta con agua tibia. Compruebe la temperatura del agua.</w:t>
      </w:r>
    </w:p>
    <w:p w:rsidR="006F6E01"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Para el cabello corto, puede frotar una toalla húmeda sobre la cabeza hasta que el cabello esté completamente mojado. Para el cabel</w:t>
      </w:r>
      <w:r w:rsidR="00A76110" w:rsidRPr="002A00BE">
        <w:rPr>
          <w:rFonts w:ascii="Euphemia" w:hAnsi="Euphemia"/>
          <w:sz w:val="24"/>
          <w:szCs w:val="24"/>
          <w:lang w:val="es-ES"/>
        </w:rPr>
        <w:t xml:space="preserve">lo más largo, llene un envase o </w:t>
      </w:r>
      <w:r w:rsidRPr="002A00BE">
        <w:rPr>
          <w:rFonts w:ascii="Euphemia" w:hAnsi="Euphemia"/>
          <w:sz w:val="24"/>
          <w:szCs w:val="24"/>
          <w:lang w:val="es-ES"/>
        </w:rPr>
        <w:t>jarra con agua del lavabo, moje cuidadosamente el cabello de la persona y asegúrese de que el agua drene en el cubo o palangana.</w:t>
      </w:r>
    </w:p>
    <w:p w:rsidR="001754EB"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Coloque una toalla sobre los ojos de la persona.</w:t>
      </w:r>
      <w:r w:rsidR="003F3E9A" w:rsidRPr="002A00BE">
        <w:rPr>
          <w:rFonts w:ascii="Euphemia" w:hAnsi="Euphemia"/>
          <w:sz w:val="24"/>
          <w:szCs w:val="24"/>
          <w:lang w:val="es-ES"/>
        </w:rPr>
        <w:t xml:space="preserve"> </w:t>
      </w:r>
    </w:p>
    <w:p w:rsidR="006F6E01"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Lave el cabello de la persona con una pequeña cantidad de champú.</w:t>
      </w:r>
    </w:p>
    <w:p w:rsidR="006F6E01"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Enjuague bien el cabello. Comience en la parte superior de la cabeza y baje hasta la parte inferior de la cabeza.</w:t>
      </w:r>
    </w:p>
    <w:p w:rsidR="006F6E01"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Exprima el exceso de agua del cabello en el cubo o palangana.</w:t>
      </w:r>
    </w:p>
    <w:p w:rsidR="006F6E01"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Frote suavemente el cabello seco con una toalla. Seque la cara de la persona.</w:t>
      </w:r>
    </w:p>
    <w:p w:rsidR="006F6E01"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Peine o cepille el cabello de la persona.</w:t>
      </w:r>
    </w:p>
    <w:p w:rsidR="006F6E01"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Cambie las sábanas si están mojadas y la ropa si está mojada.</w:t>
      </w:r>
    </w:p>
    <w:p w:rsidR="006F6E01"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Vierta el agua por el lavabo o la bañera.</w:t>
      </w:r>
    </w:p>
    <w:p w:rsidR="006F6E01"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Guarde los suministros.</w:t>
      </w:r>
    </w:p>
    <w:p w:rsidR="001754EB" w:rsidRPr="002A00BE" w:rsidRDefault="006F6E01" w:rsidP="006F6E01">
      <w:pPr>
        <w:pStyle w:val="NoSpacing"/>
        <w:numPr>
          <w:ilvl w:val="0"/>
          <w:numId w:val="42"/>
        </w:numPr>
        <w:rPr>
          <w:rFonts w:ascii="Euphemia" w:hAnsi="Euphemia"/>
          <w:sz w:val="24"/>
          <w:szCs w:val="24"/>
          <w:lang w:val="es-ES"/>
        </w:rPr>
      </w:pPr>
      <w:r w:rsidRPr="002A00BE">
        <w:rPr>
          <w:rFonts w:ascii="Euphemia" w:hAnsi="Euphemia"/>
          <w:sz w:val="24"/>
          <w:szCs w:val="24"/>
          <w:lang w:val="es-ES"/>
        </w:rPr>
        <w:t>Quítese los guantes.</w:t>
      </w:r>
    </w:p>
    <w:p w:rsidR="001754EB" w:rsidRPr="002A00BE" w:rsidRDefault="001754EB">
      <w:pPr>
        <w:pStyle w:val="NoSpacing"/>
        <w:rPr>
          <w:rFonts w:ascii="Euphemia" w:hAnsi="Euphemia"/>
          <w:sz w:val="24"/>
          <w:szCs w:val="24"/>
          <w:lang w:val="es-ES"/>
        </w:rPr>
      </w:pPr>
    </w:p>
    <w:p w:rsidR="00A76110" w:rsidRPr="002A00BE" w:rsidRDefault="00A76110">
      <w:pPr>
        <w:spacing w:after="0" w:line="240" w:lineRule="auto"/>
        <w:rPr>
          <w:rFonts w:ascii="Euphemia" w:hAnsi="Euphemia"/>
          <w:b/>
          <w:sz w:val="24"/>
          <w:szCs w:val="24"/>
          <w:lang w:val="es-ES"/>
        </w:rPr>
      </w:pPr>
    </w:p>
    <w:p w:rsidR="007E0F8B" w:rsidRPr="002A00BE" w:rsidRDefault="007E0F8B" w:rsidP="007E0F8B">
      <w:pPr>
        <w:pStyle w:val="NoSpacing"/>
        <w:rPr>
          <w:rFonts w:ascii="Euphemia" w:hAnsi="Euphemia"/>
          <w:b/>
          <w:sz w:val="24"/>
          <w:szCs w:val="24"/>
          <w:lang w:val="es-ES"/>
        </w:rPr>
      </w:pPr>
      <w:r w:rsidRPr="002A00BE">
        <w:rPr>
          <w:rFonts w:ascii="Euphemia" w:hAnsi="Euphemia"/>
          <w:b/>
          <w:sz w:val="24"/>
          <w:szCs w:val="24"/>
          <w:lang w:val="es-ES"/>
        </w:rPr>
        <w:t>Ejemplos de Lavabos Inflables para el Lavado del Cabello/Bandejas de Champú Portátiles para Clientes que Están en Cama</w:t>
      </w:r>
    </w:p>
    <w:p w:rsidR="007E0F8B" w:rsidRPr="002A00BE" w:rsidRDefault="007E0F8B" w:rsidP="007E0F8B">
      <w:pPr>
        <w:pStyle w:val="NoSpacing"/>
        <w:rPr>
          <w:rFonts w:ascii="Euphemia" w:hAnsi="Euphemia"/>
          <w:sz w:val="24"/>
          <w:szCs w:val="24"/>
          <w:lang w:val="es-ES"/>
        </w:rPr>
      </w:pPr>
      <w:r w:rsidRPr="002A00BE">
        <w:rPr>
          <w:rFonts w:ascii="Euphemia" w:hAnsi="Euphemia"/>
          <w:sz w:val="24"/>
          <w:szCs w:val="24"/>
          <w:lang w:val="es-ES"/>
        </w:rPr>
        <w:t>Estos pueden no estar disponibles.</w:t>
      </w:r>
    </w:p>
    <w:p w:rsidR="001754EB" w:rsidRPr="002A00BE" w:rsidRDefault="003F3E9A" w:rsidP="00D33FB8">
      <w:pPr>
        <w:rPr>
          <w:lang w:val="es-ES"/>
        </w:rPr>
      </w:pPr>
      <w:r w:rsidRPr="002A00BE">
        <w:rPr>
          <w:noProof/>
        </w:rPr>
        <w:drawing>
          <wp:inline distT="0" distB="0" distL="0" distR="0">
            <wp:extent cx="2343150" cy="1495425"/>
            <wp:effectExtent l="0" t="0" r="0" b="0"/>
            <wp:docPr id="43" name="platop12" descr="Maddak Shampoo Basin 0.5 x 8 x 12 White (76430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latop12" descr="Maddak Shampoo Basin 0.5 x 8 x 12 White (764301250)"/>
                    <pic:cNvPicPr>
                      <a:picLocks noChangeAspect="1" noChangeArrowheads="1"/>
                    </pic:cNvPicPr>
                  </pic:nvPicPr>
                  <pic:blipFill>
                    <a:blip r:embed="rId44"/>
                    <a:stretch>
                      <a:fillRect/>
                    </a:stretch>
                  </pic:blipFill>
                  <pic:spPr bwMode="auto">
                    <a:xfrm>
                      <a:off x="0" y="0"/>
                      <a:ext cx="2343150" cy="1495425"/>
                    </a:xfrm>
                    <a:prstGeom prst="rect">
                      <a:avLst/>
                    </a:prstGeom>
                  </pic:spPr>
                </pic:pic>
              </a:graphicData>
            </a:graphic>
          </wp:inline>
        </w:drawing>
      </w:r>
      <w:r w:rsidRPr="002A00BE">
        <w:rPr>
          <w:noProof/>
        </w:rPr>
        <w:drawing>
          <wp:inline distT="0" distB="0" distL="0" distR="0">
            <wp:extent cx="2609850" cy="1590675"/>
            <wp:effectExtent l="0" t="0" r="0" b="0"/>
            <wp:docPr id="44" name="Picture 155" descr="Inflatable Hair Wash Basin, Bedside Bed Bath Accessory, Flower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55" descr="Inflatable Hair Wash Basin, Bedside Bed Bath Accessory, Flower Print"/>
                    <pic:cNvPicPr>
                      <a:picLocks noChangeAspect="1" noChangeArrowheads="1"/>
                    </pic:cNvPicPr>
                  </pic:nvPicPr>
                  <pic:blipFill>
                    <a:blip r:embed="rId45"/>
                    <a:stretch>
                      <a:fillRect/>
                    </a:stretch>
                  </pic:blipFill>
                  <pic:spPr bwMode="auto">
                    <a:xfrm>
                      <a:off x="0" y="0"/>
                      <a:ext cx="2609850" cy="1590675"/>
                    </a:xfrm>
                    <a:prstGeom prst="rect">
                      <a:avLst/>
                    </a:prstGeom>
                  </pic:spPr>
                </pic:pic>
              </a:graphicData>
            </a:graphic>
          </wp:inline>
        </w:drawing>
      </w:r>
      <w:r w:rsidRPr="002A00BE">
        <w:rPr>
          <w:noProof/>
        </w:rPr>
        <w:drawing>
          <wp:inline distT="0" distB="0" distL="0" distR="0">
            <wp:extent cx="2114550" cy="1552575"/>
            <wp:effectExtent l="0" t="0" r="0" b="0"/>
            <wp:docPr id="45" name="platop11" descr="Deluxe Inflatable Shampoo Basin For Elderly and Disable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latop11" descr="Deluxe Inflatable Shampoo Basin For Elderly and Disabled, White"/>
                    <pic:cNvPicPr>
                      <a:picLocks noChangeAspect="1" noChangeArrowheads="1"/>
                    </pic:cNvPicPr>
                  </pic:nvPicPr>
                  <pic:blipFill>
                    <a:blip r:embed="rId46"/>
                    <a:stretch>
                      <a:fillRect/>
                    </a:stretch>
                  </pic:blipFill>
                  <pic:spPr bwMode="auto">
                    <a:xfrm>
                      <a:off x="0" y="0"/>
                      <a:ext cx="2114550" cy="1552575"/>
                    </a:xfrm>
                    <a:prstGeom prst="rect">
                      <a:avLst/>
                    </a:prstGeom>
                  </pic:spPr>
                </pic:pic>
              </a:graphicData>
            </a:graphic>
          </wp:inline>
        </w:drawing>
      </w:r>
      <w:r w:rsidRPr="002A00BE">
        <w:rPr>
          <w:noProof/>
        </w:rPr>
        <w:drawing>
          <wp:inline distT="0" distB="0" distL="0" distR="0">
            <wp:extent cx="2114550" cy="1400175"/>
            <wp:effectExtent l="0" t="0" r="0" b="0"/>
            <wp:docPr id="46" name="platop26" descr="Easy Shampoo Inflatable Handicap Hair Tray Washing Basin Bed Rest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latop26" descr="Easy Shampoo Inflatable Handicap Hair Tray Washing Basin Bed Rest White"/>
                    <pic:cNvPicPr>
                      <a:picLocks noChangeAspect="1" noChangeArrowheads="1"/>
                    </pic:cNvPicPr>
                  </pic:nvPicPr>
                  <pic:blipFill>
                    <a:blip r:embed="rId47"/>
                    <a:stretch>
                      <a:fillRect/>
                    </a:stretch>
                  </pic:blipFill>
                  <pic:spPr bwMode="auto">
                    <a:xfrm>
                      <a:off x="0" y="0"/>
                      <a:ext cx="2114550" cy="1400175"/>
                    </a:xfrm>
                    <a:prstGeom prst="rect">
                      <a:avLst/>
                    </a:prstGeom>
                  </pic:spPr>
                </pic:pic>
              </a:graphicData>
            </a:graphic>
          </wp:inline>
        </w:drawing>
      </w:r>
      <w:r w:rsidRPr="002A00BE">
        <w:rPr>
          <w:rFonts w:ascii="Euphemia" w:hAnsi="Euphemia"/>
          <w:b/>
          <w:sz w:val="24"/>
          <w:szCs w:val="24"/>
          <w:highlight w:val="yellow"/>
          <w:lang w:val="es-ES"/>
        </w:rPr>
        <w:t xml:space="preserve">    </w:t>
      </w:r>
    </w:p>
    <w:p w:rsidR="007B7176" w:rsidRDefault="007B7176">
      <w:pPr>
        <w:pStyle w:val="NoSpacing"/>
        <w:jc w:val="center"/>
        <w:rPr>
          <w:rFonts w:ascii="Euphemia" w:hAnsi="Euphemia"/>
          <w:b/>
          <w:sz w:val="24"/>
          <w:szCs w:val="24"/>
          <w:highlight w:val="yellow"/>
          <w:lang w:val="es-ES"/>
        </w:rPr>
      </w:pPr>
    </w:p>
    <w:p w:rsidR="001754EB" w:rsidRPr="002A00BE" w:rsidRDefault="003F3E9A">
      <w:pPr>
        <w:pStyle w:val="NoSpacing"/>
        <w:jc w:val="center"/>
        <w:rPr>
          <w:rFonts w:ascii="Euphemia" w:hAnsi="Euphemia"/>
          <w:b/>
          <w:sz w:val="24"/>
          <w:szCs w:val="24"/>
          <w:highlight w:val="yellow"/>
          <w:lang w:val="es-ES"/>
        </w:rPr>
      </w:pPr>
      <w:r w:rsidRPr="002A00BE">
        <w:rPr>
          <w:rFonts w:ascii="Euphemia" w:hAnsi="Euphemia"/>
          <w:b/>
          <w:sz w:val="24"/>
          <w:szCs w:val="24"/>
          <w:highlight w:val="yellow"/>
          <w:lang w:val="es-ES"/>
        </w:rPr>
        <w:t xml:space="preserve">         </w:t>
      </w:r>
    </w:p>
    <w:p w:rsidR="001754EB" w:rsidRPr="002A00BE" w:rsidRDefault="001754EB">
      <w:pPr>
        <w:pStyle w:val="NoSpacing"/>
        <w:jc w:val="center"/>
        <w:rPr>
          <w:rFonts w:ascii="Euphemia" w:hAnsi="Euphemia"/>
          <w:b/>
          <w:sz w:val="24"/>
          <w:szCs w:val="24"/>
          <w:highlight w:val="yellow"/>
          <w:lang w:val="es-ES"/>
        </w:rPr>
      </w:pPr>
    </w:p>
    <w:p w:rsidR="001754EB" w:rsidRPr="002A00BE" w:rsidRDefault="003F3E9A">
      <w:pPr>
        <w:pStyle w:val="NoSpacing"/>
        <w:rPr>
          <w:rFonts w:ascii="Euphemia" w:hAnsi="Euphemia"/>
          <w:b/>
          <w:sz w:val="24"/>
          <w:szCs w:val="24"/>
          <w:lang w:val="es-ES"/>
        </w:rPr>
      </w:pPr>
      <w:r w:rsidRPr="002A00BE">
        <w:rPr>
          <w:rFonts w:ascii="Euphemia" w:hAnsi="Euphemia"/>
          <w:b/>
          <w:sz w:val="24"/>
          <w:szCs w:val="24"/>
          <w:lang w:val="es-ES"/>
        </w:rPr>
        <w:t xml:space="preserve">16.  </w:t>
      </w:r>
      <w:r w:rsidR="001E0262" w:rsidRPr="002A00BE">
        <w:rPr>
          <w:rFonts w:ascii="Euphemia" w:hAnsi="Euphemia"/>
          <w:b/>
          <w:sz w:val="24"/>
          <w:szCs w:val="24"/>
          <w:lang w:val="es-ES"/>
        </w:rPr>
        <w:t>CUIDADO DE LA BOCA</w:t>
      </w:r>
    </w:p>
    <w:p w:rsidR="001754EB" w:rsidRPr="002A00BE" w:rsidRDefault="001754EB">
      <w:pPr>
        <w:pStyle w:val="NoSpacing"/>
        <w:jc w:val="center"/>
        <w:rPr>
          <w:rFonts w:ascii="Euphemia" w:hAnsi="Euphemia"/>
          <w:b/>
          <w:sz w:val="24"/>
          <w:szCs w:val="24"/>
          <w:lang w:val="es-ES"/>
        </w:rPr>
      </w:pPr>
    </w:p>
    <w:p w:rsidR="001754EB" w:rsidRPr="002A00BE" w:rsidRDefault="00405ED2">
      <w:pPr>
        <w:pStyle w:val="NoSpacing"/>
        <w:rPr>
          <w:rFonts w:ascii="Euphemia" w:hAnsi="Euphemia"/>
          <w:sz w:val="24"/>
          <w:szCs w:val="24"/>
          <w:lang w:val="es-ES"/>
        </w:rPr>
      </w:pPr>
      <w:r w:rsidRPr="002A00BE">
        <w:rPr>
          <w:rFonts w:ascii="Euphemia" w:hAnsi="Euphemia"/>
          <w:sz w:val="24"/>
          <w:szCs w:val="24"/>
          <w:lang w:val="es-ES"/>
        </w:rPr>
        <w:t xml:space="preserve">El buen cuidado de la boca es muy importante para </w:t>
      </w:r>
      <w:r w:rsidR="00A76110" w:rsidRPr="002A00BE">
        <w:rPr>
          <w:rFonts w:ascii="Euphemia" w:hAnsi="Euphemia"/>
          <w:sz w:val="24"/>
          <w:szCs w:val="24"/>
          <w:lang w:val="es-ES"/>
        </w:rPr>
        <w:t>prevenir</w:t>
      </w:r>
      <w:r w:rsidRPr="002A00BE">
        <w:rPr>
          <w:rFonts w:ascii="Euphemia" w:hAnsi="Euphemia"/>
          <w:sz w:val="24"/>
          <w:szCs w:val="24"/>
          <w:lang w:val="es-ES"/>
        </w:rPr>
        <w:t xml:space="preserve"> las caries, el sangrado de las encías, las infecciones de las encías y el dolor. Una boca sana es importante para la salud general. Los dientes y encías saludables permiten que las personas coman, hablen y socialicen sin sentirse avergonzados. Los dolores de muelas y las infecciones de las encías pueden dificultar aún más el funcionamiento de los ancianos, las personas con demencia, o con deterioro cognitivo. Las infecciones de la boca y las encías pueden provocar otros problemas de salud como enfermedades cardíacas, derrames cerebrales y neumonía.</w:t>
      </w:r>
    </w:p>
    <w:p w:rsidR="001754EB" w:rsidRPr="002A00BE" w:rsidRDefault="001754EB">
      <w:pPr>
        <w:pStyle w:val="NoSpacing"/>
        <w:rPr>
          <w:rFonts w:ascii="Euphemia" w:hAnsi="Euphemia"/>
          <w:sz w:val="24"/>
          <w:szCs w:val="24"/>
          <w:lang w:val="es-ES"/>
        </w:rPr>
      </w:pPr>
    </w:p>
    <w:p w:rsidR="001754EB" w:rsidRPr="002A00BE" w:rsidRDefault="00405ED2">
      <w:pPr>
        <w:pStyle w:val="NoSpacing"/>
        <w:rPr>
          <w:rFonts w:ascii="Euphemia" w:hAnsi="Euphemia"/>
          <w:b/>
          <w:sz w:val="24"/>
          <w:szCs w:val="24"/>
          <w:lang w:val="es-ES"/>
        </w:rPr>
      </w:pPr>
      <w:r w:rsidRPr="002A00BE">
        <w:rPr>
          <w:rFonts w:ascii="Euphemia" w:hAnsi="Euphemia"/>
          <w:b/>
          <w:sz w:val="24"/>
          <w:szCs w:val="24"/>
          <w:lang w:val="es-ES"/>
        </w:rPr>
        <w:t>Lavado de los dientes</w:t>
      </w:r>
    </w:p>
    <w:p w:rsidR="001042A2" w:rsidRPr="002A00BE" w:rsidRDefault="001042A2" w:rsidP="001042A2">
      <w:pPr>
        <w:pStyle w:val="NoSpacing"/>
        <w:numPr>
          <w:ilvl w:val="0"/>
          <w:numId w:val="37"/>
        </w:numPr>
        <w:rPr>
          <w:rFonts w:ascii="Euphemia" w:hAnsi="Euphemia"/>
          <w:sz w:val="24"/>
          <w:szCs w:val="24"/>
          <w:lang w:val="es-ES"/>
        </w:rPr>
      </w:pPr>
      <w:r w:rsidRPr="002A00BE">
        <w:rPr>
          <w:rFonts w:ascii="Euphemia" w:hAnsi="Euphemia"/>
          <w:sz w:val="24"/>
          <w:szCs w:val="24"/>
          <w:lang w:val="es-ES"/>
        </w:rPr>
        <w:t>Lávese las manos y póngase guantes.</w:t>
      </w:r>
    </w:p>
    <w:p w:rsidR="001042A2" w:rsidRPr="002A00BE" w:rsidRDefault="001042A2" w:rsidP="001042A2">
      <w:pPr>
        <w:pStyle w:val="NoSpacing"/>
        <w:numPr>
          <w:ilvl w:val="0"/>
          <w:numId w:val="37"/>
        </w:numPr>
        <w:rPr>
          <w:rFonts w:ascii="Euphemia" w:hAnsi="Euphemia"/>
          <w:sz w:val="24"/>
          <w:szCs w:val="24"/>
          <w:lang w:val="es-ES"/>
        </w:rPr>
      </w:pPr>
      <w:r w:rsidRPr="002A00BE">
        <w:rPr>
          <w:rFonts w:ascii="Euphemia" w:hAnsi="Euphemia"/>
          <w:sz w:val="24"/>
          <w:szCs w:val="24"/>
          <w:lang w:val="es-ES"/>
        </w:rPr>
        <w:t>Prepare los suministros, tales como el cepillo de dientes, hisopos bucales, enjuagues bucales, taza o tazón, o palangana.</w:t>
      </w:r>
    </w:p>
    <w:p w:rsidR="001042A2" w:rsidRPr="002A00BE" w:rsidRDefault="001042A2" w:rsidP="001042A2">
      <w:pPr>
        <w:pStyle w:val="NoSpacing"/>
        <w:numPr>
          <w:ilvl w:val="0"/>
          <w:numId w:val="37"/>
        </w:numPr>
        <w:rPr>
          <w:rFonts w:ascii="Euphemia" w:hAnsi="Euphemia"/>
          <w:sz w:val="24"/>
          <w:szCs w:val="24"/>
          <w:lang w:val="es-ES"/>
        </w:rPr>
      </w:pPr>
      <w:r w:rsidRPr="002A00BE">
        <w:rPr>
          <w:rFonts w:ascii="Euphemia" w:hAnsi="Euphemia"/>
          <w:sz w:val="24"/>
          <w:szCs w:val="24"/>
          <w:lang w:val="es-ES"/>
        </w:rPr>
        <w:t xml:space="preserve">Coloque los suministros en el lavabo o fregadero. Si la persona no puede cepillarse en el lavabo o fregadero, coloque un recipiente o cubeta en una bandeja con toallas de papel debajo del recipiente o cubeta. Si no hay </w:t>
      </w:r>
      <w:r w:rsidR="00960A9E" w:rsidRPr="002A00BE">
        <w:rPr>
          <w:rFonts w:ascii="Euphemia" w:hAnsi="Euphemia"/>
          <w:sz w:val="24"/>
          <w:szCs w:val="24"/>
          <w:lang w:val="es-ES"/>
        </w:rPr>
        <w:t xml:space="preserve">una </w:t>
      </w:r>
      <w:r w:rsidRPr="002A00BE">
        <w:rPr>
          <w:rFonts w:ascii="Euphemia" w:hAnsi="Euphemia"/>
          <w:sz w:val="24"/>
          <w:szCs w:val="24"/>
          <w:lang w:val="es-ES"/>
        </w:rPr>
        <w:t>bandeja, use la mesa de la cocina u otra superficie segura.</w:t>
      </w:r>
    </w:p>
    <w:p w:rsidR="001042A2" w:rsidRPr="002A00BE" w:rsidRDefault="001042A2" w:rsidP="001042A2">
      <w:pPr>
        <w:pStyle w:val="NoSpacing"/>
        <w:numPr>
          <w:ilvl w:val="0"/>
          <w:numId w:val="37"/>
        </w:numPr>
        <w:rPr>
          <w:rFonts w:ascii="Euphemia" w:hAnsi="Euphemia"/>
          <w:sz w:val="24"/>
          <w:szCs w:val="24"/>
          <w:lang w:val="es-ES"/>
        </w:rPr>
      </w:pPr>
      <w:r w:rsidRPr="002A00BE">
        <w:rPr>
          <w:rFonts w:ascii="Euphemia" w:hAnsi="Euphemia"/>
          <w:sz w:val="24"/>
          <w:szCs w:val="24"/>
          <w:lang w:val="es-ES"/>
        </w:rPr>
        <w:t>Lave el cepillo de dientes en el lavabo o fregadero. Ponga una pequeña cantidad de pasta de dientes en el cepillo.</w:t>
      </w:r>
    </w:p>
    <w:p w:rsidR="001042A2" w:rsidRPr="002A00BE" w:rsidRDefault="001042A2" w:rsidP="001042A2">
      <w:pPr>
        <w:pStyle w:val="NoSpacing"/>
        <w:numPr>
          <w:ilvl w:val="0"/>
          <w:numId w:val="37"/>
        </w:numPr>
        <w:rPr>
          <w:rFonts w:ascii="Euphemia" w:hAnsi="Euphemia"/>
          <w:sz w:val="24"/>
          <w:szCs w:val="24"/>
          <w:lang w:val="es-ES"/>
        </w:rPr>
      </w:pPr>
      <w:r w:rsidRPr="002A00BE">
        <w:rPr>
          <w:rFonts w:ascii="Euphemia" w:hAnsi="Euphemia"/>
          <w:sz w:val="24"/>
          <w:szCs w:val="24"/>
          <w:lang w:val="es-ES"/>
        </w:rPr>
        <w:t>Cepille los dientes suavemente. Cepille el exterior de los dientes, luego el interior de los dientes.</w:t>
      </w:r>
    </w:p>
    <w:p w:rsidR="001042A2" w:rsidRPr="002A00BE" w:rsidRDefault="001042A2" w:rsidP="001042A2">
      <w:pPr>
        <w:pStyle w:val="NoSpacing"/>
        <w:numPr>
          <w:ilvl w:val="0"/>
          <w:numId w:val="37"/>
        </w:numPr>
        <w:rPr>
          <w:rFonts w:ascii="Euphemia" w:hAnsi="Euphemia"/>
          <w:sz w:val="24"/>
          <w:szCs w:val="24"/>
          <w:lang w:val="es-ES"/>
        </w:rPr>
      </w:pPr>
      <w:r w:rsidRPr="002A00BE">
        <w:rPr>
          <w:rFonts w:ascii="Euphemia" w:hAnsi="Euphemia"/>
          <w:sz w:val="24"/>
          <w:szCs w:val="24"/>
          <w:lang w:val="es-ES"/>
        </w:rPr>
        <w:t>Cepille suavemente los dientes superiores cepillando la parte superior de las encías y moviéndose hacia abajo. La razón de esto es porque aleja la placa de las encías. Para los dientes inferiores, cepille hacia arriba lejos de las encías.</w:t>
      </w:r>
    </w:p>
    <w:p w:rsidR="001042A2" w:rsidRPr="002A00BE" w:rsidRDefault="001042A2" w:rsidP="001042A2">
      <w:pPr>
        <w:pStyle w:val="NoSpacing"/>
        <w:numPr>
          <w:ilvl w:val="0"/>
          <w:numId w:val="37"/>
        </w:numPr>
        <w:rPr>
          <w:rFonts w:ascii="Euphemia" w:hAnsi="Euphemia"/>
          <w:sz w:val="24"/>
          <w:szCs w:val="24"/>
          <w:lang w:val="es-ES"/>
        </w:rPr>
      </w:pPr>
      <w:r w:rsidRPr="002A00BE">
        <w:rPr>
          <w:rFonts w:ascii="Euphemia" w:hAnsi="Euphemia"/>
          <w:sz w:val="24"/>
          <w:szCs w:val="24"/>
          <w:lang w:val="es-ES"/>
        </w:rPr>
        <w:t>Cepille ligeramente la lengua.</w:t>
      </w:r>
    </w:p>
    <w:p w:rsidR="001042A2" w:rsidRPr="002A00BE" w:rsidRDefault="001042A2" w:rsidP="001042A2">
      <w:pPr>
        <w:pStyle w:val="NoSpacing"/>
        <w:numPr>
          <w:ilvl w:val="0"/>
          <w:numId w:val="37"/>
        </w:numPr>
        <w:rPr>
          <w:rFonts w:ascii="Euphemia" w:hAnsi="Euphemia"/>
          <w:sz w:val="24"/>
          <w:szCs w:val="24"/>
          <w:lang w:val="es-ES"/>
        </w:rPr>
      </w:pPr>
      <w:r w:rsidRPr="002A00BE">
        <w:rPr>
          <w:rFonts w:ascii="Euphemia" w:hAnsi="Euphemia"/>
          <w:sz w:val="24"/>
          <w:szCs w:val="24"/>
          <w:lang w:val="es-ES"/>
        </w:rPr>
        <w:t>Después que haya terminado de cepillarse, haga que la persona se enjuague con agua y escupa en el lavabo o fregadero, o en el tazón o palangana.</w:t>
      </w:r>
    </w:p>
    <w:p w:rsidR="001042A2" w:rsidRPr="002A00BE" w:rsidRDefault="001042A2" w:rsidP="001042A2">
      <w:pPr>
        <w:pStyle w:val="NoSpacing"/>
        <w:numPr>
          <w:ilvl w:val="0"/>
          <w:numId w:val="37"/>
        </w:numPr>
        <w:rPr>
          <w:rFonts w:ascii="Euphemia" w:hAnsi="Euphemia"/>
          <w:sz w:val="24"/>
          <w:szCs w:val="24"/>
          <w:lang w:val="es-ES"/>
        </w:rPr>
      </w:pPr>
      <w:r w:rsidRPr="002A00BE">
        <w:rPr>
          <w:rFonts w:ascii="Euphemia" w:hAnsi="Euphemia"/>
          <w:sz w:val="24"/>
          <w:szCs w:val="24"/>
          <w:lang w:val="es-ES"/>
        </w:rPr>
        <w:t>Una vez que haya terminado, enjuague el cepillo de dientes y guarde los suministros.</w:t>
      </w:r>
    </w:p>
    <w:p w:rsidR="001754EB" w:rsidRPr="002A00BE" w:rsidRDefault="001042A2" w:rsidP="001042A2">
      <w:pPr>
        <w:pStyle w:val="NoSpacing"/>
        <w:numPr>
          <w:ilvl w:val="0"/>
          <w:numId w:val="37"/>
        </w:numPr>
        <w:rPr>
          <w:rFonts w:ascii="Euphemia" w:hAnsi="Euphemia"/>
          <w:sz w:val="24"/>
          <w:szCs w:val="24"/>
          <w:lang w:val="es-ES"/>
        </w:rPr>
      </w:pPr>
      <w:r w:rsidRPr="002A00BE">
        <w:rPr>
          <w:rFonts w:ascii="Euphemia" w:hAnsi="Euphemia"/>
          <w:sz w:val="24"/>
          <w:szCs w:val="24"/>
          <w:lang w:val="es-ES"/>
        </w:rPr>
        <w:t>Quítese los guantes y lávese las manos.</w:t>
      </w:r>
    </w:p>
    <w:p w:rsidR="001754EB" w:rsidRPr="002A00BE" w:rsidRDefault="001754EB">
      <w:pPr>
        <w:pStyle w:val="NoSpacing"/>
        <w:rPr>
          <w:rFonts w:ascii="Euphemia" w:hAnsi="Euphemia"/>
          <w:sz w:val="24"/>
          <w:szCs w:val="24"/>
          <w:lang w:val="es-ES"/>
        </w:rPr>
      </w:pPr>
    </w:p>
    <w:p w:rsidR="007B7176" w:rsidRDefault="007B7176">
      <w:pPr>
        <w:pStyle w:val="NoSpacing"/>
        <w:rPr>
          <w:rFonts w:ascii="Euphemia" w:hAnsi="Euphemia"/>
          <w:b/>
          <w:sz w:val="24"/>
          <w:szCs w:val="24"/>
          <w:lang w:val="es-ES"/>
        </w:rPr>
      </w:pPr>
    </w:p>
    <w:p w:rsidR="007B7176" w:rsidRDefault="007B7176">
      <w:pPr>
        <w:pStyle w:val="NoSpacing"/>
        <w:rPr>
          <w:rFonts w:ascii="Euphemia" w:hAnsi="Euphemia"/>
          <w:b/>
          <w:sz w:val="24"/>
          <w:szCs w:val="24"/>
          <w:lang w:val="es-ES"/>
        </w:rPr>
      </w:pPr>
    </w:p>
    <w:p w:rsidR="001754EB" w:rsidRPr="002A00BE" w:rsidRDefault="001042A2">
      <w:pPr>
        <w:pStyle w:val="NoSpacing"/>
        <w:rPr>
          <w:rFonts w:ascii="Euphemia" w:hAnsi="Euphemia"/>
          <w:b/>
          <w:sz w:val="24"/>
          <w:szCs w:val="24"/>
          <w:lang w:val="es-ES"/>
        </w:rPr>
      </w:pPr>
      <w:r w:rsidRPr="002A00BE">
        <w:rPr>
          <w:rFonts w:ascii="Euphemia" w:hAnsi="Euphemia"/>
          <w:b/>
          <w:sz w:val="24"/>
          <w:szCs w:val="24"/>
          <w:lang w:val="es-ES"/>
        </w:rPr>
        <w:t>Dentaduras</w:t>
      </w:r>
    </w:p>
    <w:p w:rsidR="001042A2" w:rsidRPr="002A00BE" w:rsidRDefault="001042A2" w:rsidP="001042A2">
      <w:pPr>
        <w:pStyle w:val="NoSpacing"/>
        <w:numPr>
          <w:ilvl w:val="0"/>
          <w:numId w:val="38"/>
        </w:numPr>
        <w:rPr>
          <w:rFonts w:ascii="Euphemia" w:hAnsi="Euphemia"/>
          <w:sz w:val="24"/>
          <w:szCs w:val="24"/>
          <w:lang w:val="es-ES"/>
        </w:rPr>
      </w:pPr>
      <w:r w:rsidRPr="002A00BE">
        <w:rPr>
          <w:rFonts w:ascii="Euphemia" w:hAnsi="Euphemia"/>
          <w:sz w:val="24"/>
          <w:szCs w:val="24"/>
          <w:lang w:val="es-ES"/>
        </w:rPr>
        <w:t>Lávese las manos y póngase guantes.</w:t>
      </w:r>
    </w:p>
    <w:p w:rsidR="001042A2" w:rsidRPr="007B7176" w:rsidRDefault="001042A2" w:rsidP="001042A2">
      <w:pPr>
        <w:pStyle w:val="NoSpacing"/>
        <w:numPr>
          <w:ilvl w:val="0"/>
          <w:numId w:val="38"/>
        </w:numPr>
        <w:rPr>
          <w:rFonts w:ascii="Euphemia" w:hAnsi="Euphemia"/>
          <w:b/>
          <w:sz w:val="24"/>
          <w:szCs w:val="24"/>
          <w:u w:val="single"/>
          <w:lang w:val="es-ES"/>
        </w:rPr>
      </w:pPr>
      <w:r w:rsidRPr="007B7176">
        <w:rPr>
          <w:rFonts w:ascii="Euphemia" w:hAnsi="Euphemia"/>
          <w:b/>
          <w:sz w:val="24"/>
          <w:szCs w:val="24"/>
          <w:u w:val="single"/>
          <w:lang w:val="es-ES"/>
        </w:rPr>
        <w:t>Coloque las dentaduras en un recipiente lleno de agua.</w:t>
      </w:r>
    </w:p>
    <w:p w:rsidR="001042A2" w:rsidRPr="002A00BE" w:rsidRDefault="001042A2" w:rsidP="001042A2">
      <w:pPr>
        <w:pStyle w:val="NoSpacing"/>
        <w:numPr>
          <w:ilvl w:val="0"/>
          <w:numId w:val="38"/>
        </w:numPr>
        <w:rPr>
          <w:rFonts w:ascii="Euphemia" w:hAnsi="Euphemia"/>
          <w:sz w:val="24"/>
          <w:szCs w:val="24"/>
          <w:lang w:val="es-ES"/>
        </w:rPr>
      </w:pPr>
      <w:r w:rsidRPr="002A00BE">
        <w:rPr>
          <w:rFonts w:ascii="Euphemia" w:hAnsi="Euphemia"/>
          <w:sz w:val="24"/>
          <w:szCs w:val="24"/>
          <w:lang w:val="es-ES"/>
        </w:rPr>
        <w:t>Cepille bien las dentaduras.</w:t>
      </w:r>
    </w:p>
    <w:p w:rsidR="001042A2" w:rsidRPr="002A00BE" w:rsidRDefault="001042A2" w:rsidP="001042A2">
      <w:pPr>
        <w:pStyle w:val="NoSpacing"/>
        <w:numPr>
          <w:ilvl w:val="0"/>
          <w:numId w:val="38"/>
        </w:numPr>
        <w:rPr>
          <w:rFonts w:ascii="Euphemia" w:hAnsi="Euphemia"/>
          <w:sz w:val="24"/>
          <w:szCs w:val="24"/>
          <w:lang w:val="es-ES"/>
        </w:rPr>
      </w:pPr>
      <w:r w:rsidRPr="002A00BE">
        <w:rPr>
          <w:rFonts w:ascii="Euphemia" w:hAnsi="Euphemia"/>
          <w:sz w:val="24"/>
          <w:szCs w:val="24"/>
          <w:lang w:val="es-ES"/>
        </w:rPr>
        <w:t>P</w:t>
      </w:r>
      <w:r w:rsidR="00960A9E" w:rsidRPr="002A00BE">
        <w:rPr>
          <w:rFonts w:ascii="Euphemia" w:hAnsi="Euphemia"/>
          <w:sz w:val="24"/>
          <w:szCs w:val="24"/>
          <w:lang w:val="es-ES"/>
        </w:rPr>
        <w:t>ida</w:t>
      </w:r>
      <w:r w:rsidRPr="002A00BE">
        <w:rPr>
          <w:rFonts w:ascii="Euphemia" w:hAnsi="Euphemia"/>
          <w:sz w:val="24"/>
          <w:szCs w:val="24"/>
          <w:lang w:val="es-ES"/>
        </w:rPr>
        <w:t xml:space="preserve"> a la persona que se enjuague la boca con un enjuague bucal sin alcohol, si lo desea.</w:t>
      </w:r>
    </w:p>
    <w:p w:rsidR="001042A2" w:rsidRPr="002A00BE" w:rsidRDefault="001042A2" w:rsidP="001042A2">
      <w:pPr>
        <w:pStyle w:val="NoSpacing"/>
        <w:numPr>
          <w:ilvl w:val="0"/>
          <w:numId w:val="38"/>
        </w:numPr>
        <w:rPr>
          <w:rFonts w:ascii="Euphemia" w:hAnsi="Euphemia"/>
          <w:sz w:val="24"/>
          <w:szCs w:val="24"/>
          <w:lang w:val="es-ES"/>
        </w:rPr>
      </w:pPr>
      <w:r w:rsidRPr="002A00BE">
        <w:rPr>
          <w:rFonts w:ascii="Euphemia" w:hAnsi="Euphemia"/>
          <w:sz w:val="24"/>
          <w:szCs w:val="24"/>
          <w:lang w:val="es-ES"/>
        </w:rPr>
        <w:t>Coloque las dentaduras en la boca de la persona.</w:t>
      </w:r>
    </w:p>
    <w:p w:rsidR="001042A2" w:rsidRPr="002A00BE" w:rsidRDefault="001042A2" w:rsidP="001042A2">
      <w:pPr>
        <w:pStyle w:val="NoSpacing"/>
        <w:numPr>
          <w:ilvl w:val="0"/>
          <w:numId w:val="38"/>
        </w:numPr>
        <w:rPr>
          <w:rFonts w:ascii="Euphemia" w:hAnsi="Euphemia"/>
          <w:sz w:val="24"/>
          <w:szCs w:val="24"/>
          <w:lang w:val="es-ES"/>
        </w:rPr>
      </w:pPr>
      <w:r w:rsidRPr="002A00BE">
        <w:rPr>
          <w:rFonts w:ascii="Euphemia" w:hAnsi="Euphemia"/>
          <w:sz w:val="24"/>
          <w:szCs w:val="24"/>
          <w:lang w:val="es-ES"/>
        </w:rPr>
        <w:t>Enjuague el envase de la dentadura.</w:t>
      </w:r>
    </w:p>
    <w:p w:rsidR="001042A2" w:rsidRPr="002A00BE" w:rsidRDefault="001042A2" w:rsidP="001042A2">
      <w:pPr>
        <w:pStyle w:val="NoSpacing"/>
        <w:numPr>
          <w:ilvl w:val="0"/>
          <w:numId w:val="38"/>
        </w:numPr>
        <w:rPr>
          <w:rFonts w:ascii="Euphemia" w:hAnsi="Euphemia"/>
          <w:sz w:val="24"/>
          <w:szCs w:val="24"/>
          <w:lang w:val="es-ES"/>
        </w:rPr>
      </w:pPr>
      <w:r w:rsidRPr="002A00BE">
        <w:rPr>
          <w:rFonts w:ascii="Euphemia" w:hAnsi="Euphemia"/>
          <w:sz w:val="24"/>
          <w:szCs w:val="24"/>
          <w:lang w:val="es-ES"/>
        </w:rPr>
        <w:t>Si la persona no quiere usar las dentaduras postizas, colóquelas en el recipiente de la dentadura con agua.</w:t>
      </w:r>
    </w:p>
    <w:p w:rsidR="001042A2" w:rsidRPr="002A00BE" w:rsidRDefault="001042A2" w:rsidP="001042A2">
      <w:pPr>
        <w:pStyle w:val="NoSpacing"/>
        <w:numPr>
          <w:ilvl w:val="0"/>
          <w:numId w:val="38"/>
        </w:numPr>
        <w:rPr>
          <w:rFonts w:ascii="Euphemia" w:hAnsi="Euphemia"/>
          <w:sz w:val="24"/>
          <w:szCs w:val="24"/>
          <w:lang w:val="es-ES"/>
        </w:rPr>
      </w:pPr>
      <w:r w:rsidRPr="002A00BE">
        <w:rPr>
          <w:rFonts w:ascii="Euphemia" w:hAnsi="Euphemia"/>
          <w:sz w:val="24"/>
          <w:szCs w:val="24"/>
          <w:lang w:val="es-ES"/>
        </w:rPr>
        <w:t>Quítese los guantes y lávese las manos.</w:t>
      </w:r>
    </w:p>
    <w:p w:rsidR="001754EB" w:rsidRPr="002A00BE" w:rsidRDefault="001754EB">
      <w:pPr>
        <w:pStyle w:val="NoSpacing"/>
        <w:rPr>
          <w:rFonts w:ascii="Euphemia" w:hAnsi="Euphemia"/>
          <w:sz w:val="24"/>
          <w:szCs w:val="24"/>
          <w:lang w:val="es-ES"/>
        </w:rPr>
      </w:pPr>
    </w:p>
    <w:p w:rsidR="001754EB" w:rsidRPr="002A00BE" w:rsidRDefault="001042A2">
      <w:pPr>
        <w:pStyle w:val="NoSpacing"/>
        <w:rPr>
          <w:rFonts w:ascii="Euphemia" w:hAnsi="Euphemia"/>
          <w:sz w:val="24"/>
          <w:szCs w:val="24"/>
          <w:lang w:val="es-ES"/>
        </w:rPr>
      </w:pPr>
      <w:r w:rsidRPr="002A00BE">
        <w:rPr>
          <w:rFonts w:ascii="Euphemia" w:hAnsi="Euphemia"/>
          <w:sz w:val="24"/>
          <w:szCs w:val="24"/>
          <w:lang w:val="es-ES"/>
        </w:rPr>
        <w:t>Si observa enrojecimiento, sangrado o llagas, informe a su supervisor.</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0464D7">
      <w:pPr>
        <w:pStyle w:val="NoSpacing"/>
        <w:rPr>
          <w:rFonts w:ascii="Euphemia" w:hAnsi="Euphemia"/>
          <w:b/>
          <w:sz w:val="24"/>
          <w:szCs w:val="24"/>
          <w:lang w:val="es-ES"/>
        </w:rPr>
      </w:pPr>
      <w:r w:rsidRPr="002A00BE">
        <w:rPr>
          <w:rFonts w:ascii="Euphemia" w:hAnsi="Euphemia"/>
          <w:b/>
          <w:sz w:val="24"/>
          <w:szCs w:val="24"/>
          <w:lang w:val="es-ES"/>
        </w:rPr>
        <w:t>Cuidado Bucal para Personas con Demencia, Enfermedad de Alzheimer, o Deterioro Cognitivo</w:t>
      </w:r>
    </w:p>
    <w:p w:rsidR="00F4524D" w:rsidRPr="002A00BE" w:rsidRDefault="00F4524D" w:rsidP="00F4524D">
      <w:pPr>
        <w:pStyle w:val="NoSpacing"/>
        <w:numPr>
          <w:ilvl w:val="0"/>
          <w:numId w:val="40"/>
        </w:numPr>
        <w:rPr>
          <w:rFonts w:ascii="Euphemia" w:hAnsi="Euphemia"/>
          <w:sz w:val="24"/>
          <w:szCs w:val="24"/>
          <w:lang w:val="es-ES"/>
        </w:rPr>
      </w:pPr>
      <w:r w:rsidRPr="002A00BE">
        <w:rPr>
          <w:rFonts w:ascii="Euphemia" w:hAnsi="Euphemia"/>
          <w:sz w:val="24"/>
          <w:szCs w:val="24"/>
          <w:lang w:val="es-ES"/>
        </w:rPr>
        <w:t>Camine lentamente hacia la persona, sonría y mírele a los ojos.</w:t>
      </w:r>
    </w:p>
    <w:p w:rsidR="00F4524D" w:rsidRPr="002A00BE" w:rsidRDefault="00F4524D" w:rsidP="00F4524D">
      <w:pPr>
        <w:pStyle w:val="NoSpacing"/>
        <w:numPr>
          <w:ilvl w:val="0"/>
          <w:numId w:val="40"/>
        </w:numPr>
        <w:rPr>
          <w:rFonts w:ascii="Euphemia" w:hAnsi="Euphemia"/>
          <w:sz w:val="24"/>
          <w:szCs w:val="24"/>
          <w:lang w:val="es-ES"/>
        </w:rPr>
      </w:pPr>
      <w:r w:rsidRPr="002A00BE">
        <w:rPr>
          <w:rFonts w:ascii="Euphemia" w:hAnsi="Euphemia"/>
          <w:sz w:val="24"/>
          <w:szCs w:val="24"/>
          <w:lang w:val="es-ES"/>
        </w:rPr>
        <w:t>Dígale lo que va a hacer y por qué lo está haciendo.</w:t>
      </w:r>
    </w:p>
    <w:p w:rsidR="00F4524D" w:rsidRPr="007B7176" w:rsidRDefault="00960A9E" w:rsidP="00471E64">
      <w:pPr>
        <w:pStyle w:val="NoSpacing"/>
        <w:numPr>
          <w:ilvl w:val="0"/>
          <w:numId w:val="40"/>
        </w:numPr>
        <w:rPr>
          <w:rFonts w:ascii="Euphemia" w:hAnsi="Euphemia"/>
          <w:sz w:val="24"/>
          <w:szCs w:val="24"/>
          <w:lang w:val="es-ES"/>
        </w:rPr>
      </w:pPr>
      <w:r w:rsidRPr="007B7176">
        <w:rPr>
          <w:rFonts w:ascii="Euphemia" w:hAnsi="Euphemia"/>
          <w:sz w:val="24"/>
          <w:szCs w:val="24"/>
          <w:lang w:val="es-ES"/>
        </w:rPr>
        <w:t>Hable</w:t>
      </w:r>
      <w:r w:rsidR="00F4524D" w:rsidRPr="007B7176">
        <w:rPr>
          <w:rFonts w:ascii="Euphemia" w:hAnsi="Euphemia"/>
          <w:sz w:val="24"/>
          <w:szCs w:val="24"/>
          <w:lang w:val="es-ES"/>
        </w:rPr>
        <w:t xml:space="preserve"> despacio y claro. Sea paciente y repita lo que dice, si es necesario.</w:t>
      </w:r>
    </w:p>
    <w:p w:rsidR="00F4524D" w:rsidRPr="002A00BE" w:rsidRDefault="00F4524D" w:rsidP="00F4524D">
      <w:pPr>
        <w:pStyle w:val="NoSpacing"/>
        <w:numPr>
          <w:ilvl w:val="0"/>
          <w:numId w:val="40"/>
        </w:numPr>
        <w:rPr>
          <w:rFonts w:ascii="Euphemia" w:hAnsi="Euphemia"/>
          <w:sz w:val="24"/>
          <w:szCs w:val="24"/>
          <w:lang w:val="es-ES"/>
        </w:rPr>
      </w:pPr>
      <w:r w:rsidRPr="002A00BE">
        <w:rPr>
          <w:rFonts w:ascii="Euphemia" w:hAnsi="Euphemia"/>
          <w:sz w:val="24"/>
          <w:szCs w:val="24"/>
          <w:lang w:val="es-ES"/>
        </w:rPr>
        <w:t>Preg</w:t>
      </w:r>
      <w:r w:rsidR="006C1834" w:rsidRPr="002A00BE">
        <w:rPr>
          <w:rFonts w:ascii="Euphemia" w:hAnsi="Euphemia"/>
          <w:sz w:val="24"/>
          <w:szCs w:val="24"/>
          <w:lang w:val="es-ES"/>
        </w:rPr>
        <w:t>unte</w:t>
      </w:r>
      <w:r w:rsidRPr="002A00BE">
        <w:rPr>
          <w:rFonts w:ascii="Euphemia" w:hAnsi="Euphemia"/>
          <w:sz w:val="24"/>
          <w:szCs w:val="24"/>
          <w:lang w:val="es-ES"/>
        </w:rPr>
        <w:t xml:space="preserve"> a la persona si está bien antes de comenzar.</w:t>
      </w:r>
    </w:p>
    <w:p w:rsidR="00F4524D" w:rsidRPr="002A00BE" w:rsidRDefault="00F4524D" w:rsidP="00F4524D">
      <w:pPr>
        <w:pStyle w:val="NoSpacing"/>
        <w:numPr>
          <w:ilvl w:val="0"/>
          <w:numId w:val="40"/>
        </w:numPr>
        <w:rPr>
          <w:rFonts w:ascii="Euphemia" w:hAnsi="Euphemia"/>
          <w:sz w:val="24"/>
          <w:szCs w:val="24"/>
          <w:lang w:val="es-ES"/>
        </w:rPr>
      </w:pPr>
      <w:r w:rsidRPr="002A00BE">
        <w:rPr>
          <w:rFonts w:ascii="Euphemia" w:hAnsi="Euphemia"/>
          <w:sz w:val="24"/>
          <w:szCs w:val="24"/>
          <w:lang w:val="es-ES"/>
        </w:rPr>
        <w:t>Sea positivo y alentador.</w:t>
      </w:r>
    </w:p>
    <w:p w:rsidR="001754EB" w:rsidRPr="002A00BE" w:rsidRDefault="006C1834" w:rsidP="00F4524D">
      <w:pPr>
        <w:pStyle w:val="NoSpacing"/>
        <w:numPr>
          <w:ilvl w:val="0"/>
          <w:numId w:val="40"/>
        </w:numPr>
        <w:rPr>
          <w:rFonts w:ascii="Euphemia" w:hAnsi="Euphemia"/>
          <w:sz w:val="24"/>
          <w:szCs w:val="24"/>
          <w:lang w:val="es-ES"/>
        </w:rPr>
      </w:pPr>
      <w:r w:rsidRPr="002A00BE">
        <w:rPr>
          <w:rFonts w:ascii="Euphemia" w:hAnsi="Euphemia"/>
          <w:sz w:val="24"/>
          <w:szCs w:val="24"/>
          <w:lang w:val="es-ES"/>
        </w:rPr>
        <w:t>Haga solo lo que pueda</w:t>
      </w:r>
      <w:r w:rsidR="00F4524D" w:rsidRPr="002A00BE">
        <w:rPr>
          <w:rFonts w:ascii="Euphemia" w:hAnsi="Euphemia"/>
          <w:sz w:val="24"/>
          <w:szCs w:val="24"/>
          <w:lang w:val="es-ES"/>
        </w:rPr>
        <w:t xml:space="preserve"> si la persona se muestra enojada.</w:t>
      </w:r>
    </w:p>
    <w:p w:rsidR="006C1834" w:rsidRPr="002A00BE" w:rsidRDefault="006C1834" w:rsidP="006C1834">
      <w:pPr>
        <w:pStyle w:val="NoSpacing"/>
        <w:ind w:left="720"/>
        <w:rPr>
          <w:rFonts w:ascii="Euphemia" w:hAnsi="Euphemia"/>
          <w:sz w:val="24"/>
          <w:szCs w:val="24"/>
          <w:lang w:val="es-ES"/>
        </w:rPr>
      </w:pPr>
    </w:p>
    <w:p w:rsidR="001754EB" w:rsidRPr="002A00BE" w:rsidRDefault="00F4524D">
      <w:pPr>
        <w:pStyle w:val="NoSpacing"/>
        <w:rPr>
          <w:rFonts w:ascii="Euphemia" w:hAnsi="Euphemia"/>
          <w:b/>
          <w:sz w:val="24"/>
          <w:szCs w:val="24"/>
          <w:lang w:val="es-ES"/>
        </w:rPr>
      </w:pPr>
      <w:r w:rsidRPr="002A00BE">
        <w:rPr>
          <w:rFonts w:ascii="Euphemia" w:hAnsi="Euphemia"/>
          <w:b/>
          <w:sz w:val="24"/>
          <w:szCs w:val="24"/>
          <w:lang w:val="es-ES"/>
        </w:rPr>
        <w:t>La Persona Rechaza el Cuidado de la Boca</w:t>
      </w:r>
      <w:r w:rsidR="003F3E9A" w:rsidRPr="002A00BE">
        <w:rPr>
          <w:rFonts w:ascii="Euphemia" w:hAnsi="Euphemia"/>
          <w:b/>
          <w:sz w:val="24"/>
          <w:szCs w:val="24"/>
          <w:lang w:val="es-ES"/>
        </w:rPr>
        <w:t xml:space="preserve"> </w:t>
      </w:r>
    </w:p>
    <w:p w:rsidR="005E6DEA" w:rsidRPr="002A00BE" w:rsidRDefault="005E6DEA" w:rsidP="005E6DEA">
      <w:pPr>
        <w:pStyle w:val="NoSpacing"/>
        <w:numPr>
          <w:ilvl w:val="0"/>
          <w:numId w:val="39"/>
        </w:numPr>
        <w:rPr>
          <w:rFonts w:ascii="Euphemia" w:hAnsi="Euphemia"/>
          <w:sz w:val="24"/>
          <w:szCs w:val="24"/>
          <w:lang w:val="es-ES"/>
        </w:rPr>
      </w:pPr>
      <w:r w:rsidRPr="002A00BE">
        <w:rPr>
          <w:rFonts w:ascii="Euphemia" w:hAnsi="Euphemia"/>
          <w:sz w:val="24"/>
          <w:szCs w:val="24"/>
          <w:lang w:val="es-ES"/>
        </w:rPr>
        <w:t>Trate de averiguar por qué la persona no quiere que le cuiden la b</w:t>
      </w:r>
      <w:r w:rsidR="006C1834" w:rsidRPr="002A00BE">
        <w:rPr>
          <w:rFonts w:ascii="Euphemia" w:hAnsi="Euphemia"/>
          <w:sz w:val="24"/>
          <w:szCs w:val="24"/>
          <w:lang w:val="es-ES"/>
        </w:rPr>
        <w:t>oca, si tiene miedo o dolor en la</w:t>
      </w:r>
      <w:r w:rsidRPr="002A00BE">
        <w:rPr>
          <w:rFonts w:ascii="Euphemia" w:hAnsi="Euphemia"/>
          <w:sz w:val="24"/>
          <w:szCs w:val="24"/>
          <w:lang w:val="es-ES"/>
        </w:rPr>
        <w:t xml:space="preserve"> boca.</w:t>
      </w:r>
    </w:p>
    <w:p w:rsidR="005E6DEA" w:rsidRPr="002A00BE" w:rsidRDefault="005E6DEA" w:rsidP="005E6DEA">
      <w:pPr>
        <w:pStyle w:val="NoSpacing"/>
        <w:numPr>
          <w:ilvl w:val="0"/>
          <w:numId w:val="39"/>
        </w:numPr>
        <w:rPr>
          <w:rFonts w:ascii="Euphemia" w:hAnsi="Euphemia"/>
          <w:sz w:val="24"/>
          <w:szCs w:val="24"/>
          <w:lang w:val="es-ES"/>
        </w:rPr>
      </w:pPr>
      <w:r w:rsidRPr="002A00BE">
        <w:rPr>
          <w:rFonts w:ascii="Euphemia" w:hAnsi="Euphemia"/>
          <w:sz w:val="24"/>
          <w:szCs w:val="24"/>
          <w:lang w:val="es-ES"/>
        </w:rPr>
        <w:t>Si la boca le duele, busque dientes rotos, enrojecimiento</w:t>
      </w:r>
      <w:r w:rsidR="006C1834" w:rsidRPr="002A00BE">
        <w:rPr>
          <w:rFonts w:ascii="Euphemia" w:hAnsi="Euphemia"/>
          <w:sz w:val="24"/>
          <w:szCs w:val="24"/>
          <w:lang w:val="es-ES"/>
        </w:rPr>
        <w:t>,</w:t>
      </w:r>
      <w:r w:rsidRPr="002A00BE">
        <w:rPr>
          <w:rFonts w:ascii="Euphemia" w:hAnsi="Euphemia"/>
          <w:sz w:val="24"/>
          <w:szCs w:val="24"/>
          <w:lang w:val="es-ES"/>
        </w:rPr>
        <w:t xml:space="preserve"> o llagas en la boca. Informe a su supervisor si ve algo</w:t>
      </w:r>
      <w:r w:rsidR="006C1834" w:rsidRPr="002A00BE">
        <w:rPr>
          <w:rFonts w:ascii="Euphemia" w:hAnsi="Euphemia"/>
          <w:sz w:val="24"/>
          <w:szCs w:val="24"/>
          <w:lang w:val="es-ES"/>
        </w:rPr>
        <w:t xml:space="preserve"> así</w:t>
      </w:r>
      <w:r w:rsidRPr="002A00BE">
        <w:rPr>
          <w:rFonts w:ascii="Euphemia" w:hAnsi="Euphemia"/>
          <w:sz w:val="24"/>
          <w:szCs w:val="24"/>
          <w:lang w:val="es-ES"/>
        </w:rPr>
        <w:t>.</w:t>
      </w:r>
    </w:p>
    <w:p w:rsidR="005E6DEA" w:rsidRPr="002A00BE" w:rsidRDefault="005E6DEA" w:rsidP="005E6DEA">
      <w:pPr>
        <w:pStyle w:val="NoSpacing"/>
        <w:numPr>
          <w:ilvl w:val="0"/>
          <w:numId w:val="39"/>
        </w:numPr>
        <w:rPr>
          <w:rFonts w:ascii="Euphemia" w:hAnsi="Euphemia"/>
          <w:sz w:val="24"/>
          <w:szCs w:val="24"/>
          <w:lang w:val="es-ES"/>
        </w:rPr>
      </w:pPr>
      <w:r w:rsidRPr="002A00BE">
        <w:rPr>
          <w:rFonts w:ascii="Euphemia" w:hAnsi="Euphemia"/>
          <w:sz w:val="24"/>
          <w:szCs w:val="24"/>
          <w:lang w:val="es-ES"/>
        </w:rPr>
        <w:t xml:space="preserve">Si la persona tiene miedo, </w:t>
      </w:r>
      <w:r w:rsidR="006C1834" w:rsidRPr="002A00BE">
        <w:rPr>
          <w:rFonts w:ascii="Euphemia" w:hAnsi="Euphemia"/>
          <w:sz w:val="24"/>
          <w:szCs w:val="24"/>
          <w:lang w:val="es-ES"/>
        </w:rPr>
        <w:t xml:space="preserve">póngale una </w:t>
      </w:r>
      <w:r w:rsidRPr="002A00BE">
        <w:rPr>
          <w:rFonts w:ascii="Euphemia" w:hAnsi="Euphemia"/>
          <w:sz w:val="24"/>
          <w:szCs w:val="24"/>
          <w:lang w:val="es-ES"/>
        </w:rPr>
        <w:t xml:space="preserve">música que </w:t>
      </w:r>
      <w:r w:rsidR="006C1834" w:rsidRPr="002A00BE">
        <w:rPr>
          <w:rFonts w:ascii="Euphemia" w:hAnsi="Euphemia"/>
          <w:sz w:val="24"/>
          <w:szCs w:val="24"/>
          <w:lang w:val="es-ES"/>
        </w:rPr>
        <w:t>le guste y</w:t>
      </w:r>
      <w:r w:rsidRPr="002A00BE">
        <w:rPr>
          <w:rFonts w:ascii="Euphemia" w:hAnsi="Euphemia"/>
          <w:sz w:val="24"/>
          <w:szCs w:val="24"/>
          <w:lang w:val="es-ES"/>
        </w:rPr>
        <w:t xml:space="preserve"> dígale cosas que la calmen.</w:t>
      </w:r>
    </w:p>
    <w:p w:rsidR="005E6DEA" w:rsidRPr="002A00BE" w:rsidRDefault="005E6DEA" w:rsidP="005E6DEA">
      <w:pPr>
        <w:pStyle w:val="NoSpacing"/>
        <w:numPr>
          <w:ilvl w:val="0"/>
          <w:numId w:val="39"/>
        </w:numPr>
        <w:rPr>
          <w:rFonts w:ascii="Euphemia" w:hAnsi="Euphemia"/>
          <w:sz w:val="24"/>
          <w:szCs w:val="24"/>
          <w:lang w:val="es-ES"/>
        </w:rPr>
      </w:pPr>
      <w:r w:rsidRPr="002A00BE">
        <w:rPr>
          <w:rFonts w:ascii="Euphemia" w:hAnsi="Euphemia"/>
          <w:sz w:val="24"/>
          <w:szCs w:val="24"/>
          <w:lang w:val="es-ES"/>
        </w:rPr>
        <w:t>Trate de hablar sobre algo que la persona disfrute, el clima o algún otro tema positivo.</w:t>
      </w:r>
    </w:p>
    <w:p w:rsidR="005E6DEA" w:rsidRPr="002A00BE" w:rsidRDefault="005E6DEA" w:rsidP="005E6DEA">
      <w:pPr>
        <w:pStyle w:val="NoSpacing"/>
        <w:numPr>
          <w:ilvl w:val="0"/>
          <w:numId w:val="39"/>
        </w:numPr>
        <w:rPr>
          <w:rFonts w:ascii="Euphemia" w:hAnsi="Euphemia"/>
          <w:sz w:val="24"/>
          <w:szCs w:val="24"/>
          <w:lang w:val="es-ES"/>
        </w:rPr>
      </w:pPr>
      <w:r w:rsidRPr="002A00BE">
        <w:rPr>
          <w:rFonts w:ascii="Euphemia" w:hAnsi="Euphemia"/>
          <w:sz w:val="24"/>
          <w:szCs w:val="24"/>
          <w:lang w:val="es-ES"/>
        </w:rPr>
        <w:t>Trate de cuidar la boca a la misma hora todos los días.</w:t>
      </w:r>
    </w:p>
    <w:p w:rsidR="005E6DEA" w:rsidRPr="002A00BE" w:rsidRDefault="005E6DEA" w:rsidP="005E6DEA">
      <w:pPr>
        <w:pStyle w:val="NoSpacing"/>
        <w:numPr>
          <w:ilvl w:val="0"/>
          <w:numId w:val="39"/>
        </w:numPr>
        <w:rPr>
          <w:rFonts w:ascii="Euphemia" w:hAnsi="Euphemia"/>
          <w:sz w:val="24"/>
          <w:szCs w:val="24"/>
          <w:lang w:val="es-ES"/>
        </w:rPr>
      </w:pPr>
      <w:r w:rsidRPr="002A00BE">
        <w:rPr>
          <w:rFonts w:ascii="Euphemia" w:hAnsi="Euphemia"/>
          <w:sz w:val="24"/>
          <w:szCs w:val="24"/>
          <w:lang w:val="es-ES"/>
        </w:rPr>
        <w:t>D</w:t>
      </w:r>
      <w:r w:rsidR="006C1834" w:rsidRPr="002A00BE">
        <w:rPr>
          <w:rFonts w:ascii="Euphemia" w:hAnsi="Euphemia"/>
          <w:sz w:val="24"/>
          <w:szCs w:val="24"/>
          <w:lang w:val="es-ES"/>
        </w:rPr>
        <w:t xml:space="preserve">ígale </w:t>
      </w:r>
      <w:r w:rsidRPr="002A00BE">
        <w:rPr>
          <w:rFonts w:ascii="Euphemia" w:hAnsi="Euphemia"/>
          <w:sz w:val="24"/>
          <w:szCs w:val="24"/>
          <w:lang w:val="es-ES"/>
        </w:rPr>
        <w:t xml:space="preserve">cosas buenas sobre el cuidado de la boca, como </w:t>
      </w:r>
      <w:r w:rsidR="006C1834" w:rsidRPr="002A00BE">
        <w:rPr>
          <w:rFonts w:ascii="Euphemia" w:hAnsi="Euphemia"/>
          <w:sz w:val="24"/>
          <w:szCs w:val="24"/>
          <w:lang w:val="es-ES"/>
        </w:rPr>
        <w:t xml:space="preserve">la importancia de </w:t>
      </w:r>
      <w:r w:rsidRPr="002A00BE">
        <w:rPr>
          <w:rFonts w:ascii="Euphemia" w:hAnsi="Euphemia"/>
          <w:sz w:val="24"/>
          <w:szCs w:val="24"/>
          <w:lang w:val="es-ES"/>
        </w:rPr>
        <w:t>sacar la comida de los dientes, que su boca se sentirá mejor y que su sonrisa será más brillante.</w:t>
      </w:r>
    </w:p>
    <w:p w:rsidR="001754EB" w:rsidRPr="002A00BE" w:rsidRDefault="005E6DEA" w:rsidP="005E6DEA">
      <w:pPr>
        <w:pStyle w:val="NoSpacing"/>
        <w:numPr>
          <w:ilvl w:val="0"/>
          <w:numId w:val="39"/>
        </w:numPr>
        <w:rPr>
          <w:rFonts w:ascii="Euphemia" w:hAnsi="Euphemia"/>
          <w:sz w:val="24"/>
          <w:szCs w:val="24"/>
          <w:lang w:val="es-ES"/>
        </w:rPr>
      </w:pPr>
      <w:r w:rsidRPr="002A00BE">
        <w:rPr>
          <w:rFonts w:ascii="Euphemia" w:hAnsi="Euphemia"/>
          <w:sz w:val="24"/>
          <w:szCs w:val="24"/>
          <w:lang w:val="es-ES"/>
        </w:rPr>
        <w:t>Si la persona se niega, inténtelo nuevamente en otro momento.</w:t>
      </w:r>
    </w:p>
    <w:p w:rsidR="001754EB" w:rsidRPr="002A00BE" w:rsidRDefault="001754EB">
      <w:pPr>
        <w:pStyle w:val="NoSpacing"/>
        <w:rPr>
          <w:rFonts w:ascii="Euphemia" w:hAnsi="Euphemia"/>
          <w:b/>
          <w:sz w:val="24"/>
          <w:szCs w:val="24"/>
          <w:lang w:val="es-ES"/>
        </w:rPr>
      </w:pPr>
    </w:p>
    <w:p w:rsidR="001754EB" w:rsidRPr="002A00BE" w:rsidRDefault="003F3E9A">
      <w:pPr>
        <w:pStyle w:val="NoSpacing"/>
        <w:rPr>
          <w:rFonts w:ascii="Euphemia" w:hAnsi="Euphemia"/>
          <w:sz w:val="24"/>
          <w:szCs w:val="24"/>
          <w:lang w:val="es-ES"/>
        </w:rPr>
      </w:pPr>
      <w:r w:rsidRPr="002A00BE">
        <w:rPr>
          <w:rFonts w:ascii="Euphemia" w:hAnsi="Euphemia"/>
          <w:b/>
          <w:sz w:val="24"/>
          <w:szCs w:val="24"/>
          <w:lang w:val="es-ES"/>
        </w:rPr>
        <w:t xml:space="preserve">17.  </w:t>
      </w:r>
      <w:r w:rsidR="005E6DEA" w:rsidRPr="002A00BE">
        <w:rPr>
          <w:rFonts w:ascii="Euphemia" w:hAnsi="Euphemia"/>
          <w:b/>
          <w:sz w:val="24"/>
          <w:szCs w:val="24"/>
          <w:lang w:val="es-ES"/>
        </w:rPr>
        <w:t>VESTIRSE</w:t>
      </w:r>
    </w:p>
    <w:p w:rsidR="001754EB" w:rsidRPr="002A00BE" w:rsidRDefault="001754EB">
      <w:pPr>
        <w:pStyle w:val="NoSpacing"/>
        <w:rPr>
          <w:rFonts w:ascii="Euphemia" w:hAnsi="Euphemia"/>
          <w:sz w:val="24"/>
          <w:szCs w:val="24"/>
          <w:lang w:val="es-ES"/>
        </w:rPr>
      </w:pPr>
    </w:p>
    <w:p w:rsidR="005E6DEA" w:rsidRPr="002A00BE" w:rsidRDefault="005E6DEA" w:rsidP="005E6DEA">
      <w:pPr>
        <w:pStyle w:val="NoSpacing"/>
        <w:numPr>
          <w:ilvl w:val="0"/>
          <w:numId w:val="36"/>
        </w:numPr>
        <w:rPr>
          <w:rFonts w:ascii="Euphemia" w:hAnsi="Euphemia"/>
          <w:sz w:val="24"/>
          <w:szCs w:val="24"/>
          <w:lang w:val="es-ES"/>
        </w:rPr>
      </w:pPr>
      <w:r w:rsidRPr="002A00BE">
        <w:rPr>
          <w:rFonts w:ascii="Euphemia" w:hAnsi="Euphemia"/>
          <w:sz w:val="24"/>
          <w:szCs w:val="24"/>
          <w:lang w:val="es-ES"/>
        </w:rPr>
        <w:t>Antes de ayudar a vestir a la persona, lávese las manos cuidadosamente para evitar la propagación de gérmenes.</w:t>
      </w:r>
    </w:p>
    <w:p w:rsidR="005E6DEA" w:rsidRPr="002A00BE" w:rsidRDefault="005E6DEA" w:rsidP="005E6DEA">
      <w:pPr>
        <w:pStyle w:val="NoSpacing"/>
        <w:numPr>
          <w:ilvl w:val="0"/>
          <w:numId w:val="36"/>
        </w:numPr>
        <w:rPr>
          <w:rFonts w:ascii="Euphemia" w:hAnsi="Euphemia"/>
          <w:sz w:val="24"/>
          <w:szCs w:val="24"/>
          <w:lang w:val="es-ES"/>
        </w:rPr>
      </w:pPr>
      <w:r w:rsidRPr="002A00BE">
        <w:rPr>
          <w:rFonts w:ascii="Euphemia" w:hAnsi="Euphemia"/>
          <w:sz w:val="24"/>
          <w:szCs w:val="24"/>
          <w:lang w:val="es-ES"/>
        </w:rPr>
        <w:t xml:space="preserve">Asegúrese de tener un conjunto </w:t>
      </w:r>
      <w:r w:rsidR="001048E5" w:rsidRPr="002A00BE">
        <w:rPr>
          <w:rFonts w:ascii="Euphemia" w:hAnsi="Euphemia"/>
          <w:sz w:val="24"/>
          <w:szCs w:val="24"/>
          <w:lang w:val="es-ES"/>
        </w:rPr>
        <w:t>de ropa limpia y lista</w:t>
      </w:r>
      <w:r w:rsidRPr="002A00BE">
        <w:rPr>
          <w:rFonts w:ascii="Euphemia" w:hAnsi="Euphemia"/>
          <w:sz w:val="24"/>
          <w:szCs w:val="24"/>
          <w:lang w:val="es-ES"/>
        </w:rPr>
        <w:t xml:space="preserve"> para usar.</w:t>
      </w:r>
    </w:p>
    <w:p w:rsidR="005E6DEA" w:rsidRPr="002A00BE" w:rsidRDefault="005E6DEA" w:rsidP="005E6DEA">
      <w:pPr>
        <w:pStyle w:val="NoSpacing"/>
        <w:numPr>
          <w:ilvl w:val="0"/>
          <w:numId w:val="36"/>
        </w:numPr>
        <w:rPr>
          <w:rFonts w:ascii="Euphemia" w:hAnsi="Euphemia"/>
          <w:sz w:val="24"/>
          <w:szCs w:val="24"/>
          <w:lang w:val="es-ES"/>
        </w:rPr>
      </w:pPr>
      <w:r w:rsidRPr="002A00BE">
        <w:rPr>
          <w:rFonts w:ascii="Euphemia" w:hAnsi="Euphemia"/>
          <w:sz w:val="24"/>
          <w:szCs w:val="24"/>
          <w:lang w:val="es-ES"/>
        </w:rPr>
        <w:t>Salude a la persona y expl</w:t>
      </w:r>
      <w:r w:rsidR="001048E5" w:rsidRPr="002A00BE">
        <w:rPr>
          <w:rFonts w:ascii="Euphemia" w:hAnsi="Euphemia"/>
          <w:sz w:val="24"/>
          <w:szCs w:val="24"/>
          <w:lang w:val="es-ES"/>
        </w:rPr>
        <w:t xml:space="preserve">íquele que desea ayudarla a vestirse o a </w:t>
      </w:r>
      <w:r w:rsidRPr="002A00BE">
        <w:rPr>
          <w:rFonts w:ascii="Euphemia" w:hAnsi="Euphemia"/>
          <w:sz w:val="24"/>
          <w:szCs w:val="24"/>
          <w:lang w:val="es-ES"/>
        </w:rPr>
        <w:t>cambiarse de ropa.</w:t>
      </w:r>
    </w:p>
    <w:p w:rsidR="005E6DEA" w:rsidRPr="002A00BE" w:rsidRDefault="005E6DEA" w:rsidP="005E6DEA">
      <w:pPr>
        <w:pStyle w:val="NoSpacing"/>
        <w:numPr>
          <w:ilvl w:val="0"/>
          <w:numId w:val="36"/>
        </w:numPr>
        <w:rPr>
          <w:rFonts w:ascii="Euphemia" w:hAnsi="Euphemia"/>
          <w:sz w:val="24"/>
          <w:szCs w:val="24"/>
          <w:lang w:val="es-ES"/>
        </w:rPr>
      </w:pPr>
      <w:r w:rsidRPr="002A00BE">
        <w:rPr>
          <w:rFonts w:ascii="Euphemia" w:hAnsi="Euphemia"/>
          <w:sz w:val="24"/>
          <w:szCs w:val="24"/>
          <w:lang w:val="es-ES"/>
        </w:rPr>
        <w:t>La persona puede necesitar que usted la vista completamente. Si es posible, ayude a la persona para que se vista sola.</w:t>
      </w:r>
    </w:p>
    <w:p w:rsidR="005E6DEA" w:rsidRPr="002A00BE" w:rsidRDefault="001048E5" w:rsidP="005E6DEA">
      <w:pPr>
        <w:pStyle w:val="NoSpacing"/>
        <w:numPr>
          <w:ilvl w:val="0"/>
          <w:numId w:val="36"/>
        </w:numPr>
        <w:rPr>
          <w:rFonts w:ascii="Euphemia" w:hAnsi="Euphemia"/>
          <w:sz w:val="24"/>
          <w:szCs w:val="24"/>
          <w:lang w:val="es-ES"/>
        </w:rPr>
      </w:pPr>
      <w:r w:rsidRPr="002A00BE">
        <w:rPr>
          <w:rFonts w:ascii="Euphemia" w:hAnsi="Euphemia"/>
          <w:sz w:val="24"/>
          <w:szCs w:val="24"/>
          <w:lang w:val="es-ES"/>
        </w:rPr>
        <w:t>Recuerde no tirar, empujar ni</w:t>
      </w:r>
      <w:r w:rsidR="005E6DEA" w:rsidRPr="002A00BE">
        <w:rPr>
          <w:rFonts w:ascii="Euphemia" w:hAnsi="Euphemia"/>
          <w:sz w:val="24"/>
          <w:szCs w:val="24"/>
          <w:lang w:val="es-ES"/>
        </w:rPr>
        <w:t xml:space="preserve"> manejar a la persona bruscamente.</w:t>
      </w:r>
    </w:p>
    <w:p w:rsidR="001754EB" w:rsidRPr="002A00BE" w:rsidRDefault="005E6DEA" w:rsidP="005E6DEA">
      <w:pPr>
        <w:pStyle w:val="NoSpacing"/>
        <w:numPr>
          <w:ilvl w:val="0"/>
          <w:numId w:val="36"/>
        </w:numPr>
        <w:rPr>
          <w:rFonts w:ascii="Euphemia" w:hAnsi="Euphemia"/>
          <w:sz w:val="24"/>
          <w:szCs w:val="24"/>
          <w:lang w:val="es-ES"/>
        </w:rPr>
      </w:pPr>
      <w:r w:rsidRPr="002A00BE">
        <w:rPr>
          <w:rFonts w:ascii="Euphemia" w:hAnsi="Euphemia"/>
          <w:sz w:val="24"/>
          <w:szCs w:val="24"/>
          <w:lang w:val="es-ES"/>
        </w:rPr>
        <w:t>Ayude a la persona a quitarse la ropa, si es necesario. Deje que la persona haga todo lo que pueda sin su ayuda.</w:t>
      </w:r>
      <w:r w:rsidR="003F3E9A" w:rsidRPr="002A00BE">
        <w:rPr>
          <w:rFonts w:ascii="Euphemia" w:hAnsi="Euphemia"/>
          <w:sz w:val="24"/>
          <w:szCs w:val="24"/>
          <w:lang w:val="es-ES"/>
        </w:rPr>
        <w:t xml:space="preserve">  </w:t>
      </w:r>
    </w:p>
    <w:p w:rsidR="00EB4641" w:rsidRPr="002A00BE" w:rsidRDefault="00EB4641" w:rsidP="00EB4641">
      <w:pPr>
        <w:pStyle w:val="NoSpacing"/>
        <w:numPr>
          <w:ilvl w:val="0"/>
          <w:numId w:val="36"/>
        </w:numPr>
        <w:rPr>
          <w:rFonts w:ascii="Euphemia" w:hAnsi="Euphemia"/>
          <w:sz w:val="24"/>
          <w:szCs w:val="24"/>
          <w:lang w:val="es-ES"/>
        </w:rPr>
      </w:pPr>
      <w:r w:rsidRPr="002A00BE">
        <w:rPr>
          <w:rFonts w:ascii="Euphemia" w:hAnsi="Euphemia"/>
          <w:sz w:val="24"/>
          <w:szCs w:val="24"/>
          <w:lang w:val="es-ES"/>
        </w:rPr>
        <w:t>Coloque la ropa limpia en un lugar donde la pueda alcanzar fácilmente.</w:t>
      </w:r>
    </w:p>
    <w:p w:rsidR="00EB4641" w:rsidRPr="002A00BE" w:rsidRDefault="00EB4641" w:rsidP="00EB4641">
      <w:pPr>
        <w:pStyle w:val="NoSpacing"/>
        <w:numPr>
          <w:ilvl w:val="0"/>
          <w:numId w:val="36"/>
        </w:numPr>
        <w:rPr>
          <w:rFonts w:ascii="Euphemia" w:hAnsi="Euphemia"/>
          <w:sz w:val="24"/>
          <w:szCs w:val="24"/>
          <w:lang w:val="es-ES"/>
        </w:rPr>
      </w:pPr>
      <w:r w:rsidRPr="002A00BE">
        <w:rPr>
          <w:rFonts w:ascii="Euphemia" w:hAnsi="Euphemia"/>
          <w:sz w:val="24"/>
          <w:szCs w:val="24"/>
          <w:lang w:val="es-ES"/>
        </w:rPr>
        <w:t xml:space="preserve">Asegúrese de que la persona </w:t>
      </w:r>
      <w:r w:rsidR="001048E5" w:rsidRPr="002A00BE">
        <w:rPr>
          <w:rFonts w:ascii="Euphemia" w:hAnsi="Euphemia"/>
          <w:sz w:val="24"/>
          <w:szCs w:val="24"/>
          <w:lang w:val="es-ES"/>
        </w:rPr>
        <w:t>no se sienta demasiado cansada ni</w:t>
      </w:r>
      <w:r w:rsidRPr="002A00BE">
        <w:rPr>
          <w:rFonts w:ascii="Euphemia" w:hAnsi="Euphemia"/>
          <w:sz w:val="24"/>
          <w:szCs w:val="24"/>
          <w:lang w:val="es-ES"/>
        </w:rPr>
        <w:t xml:space="preserve"> mareada. Si es necesario, ayude a la persona a sentarse o acostarse.</w:t>
      </w:r>
    </w:p>
    <w:p w:rsidR="00EB4641" w:rsidRPr="002A00BE" w:rsidRDefault="00EB4641" w:rsidP="00EB4641">
      <w:pPr>
        <w:pStyle w:val="NoSpacing"/>
        <w:numPr>
          <w:ilvl w:val="0"/>
          <w:numId w:val="36"/>
        </w:numPr>
        <w:rPr>
          <w:rFonts w:ascii="Euphemia" w:hAnsi="Euphemia"/>
          <w:sz w:val="24"/>
          <w:szCs w:val="24"/>
          <w:lang w:val="es-ES"/>
        </w:rPr>
      </w:pPr>
      <w:r w:rsidRPr="002A00BE">
        <w:rPr>
          <w:rFonts w:ascii="Euphemia" w:hAnsi="Euphemia"/>
          <w:sz w:val="24"/>
          <w:szCs w:val="24"/>
          <w:lang w:val="es-ES"/>
        </w:rPr>
        <w:t xml:space="preserve">Coloque la ropa usada en la cesta de la ropa sucia para </w:t>
      </w:r>
      <w:r w:rsidR="001048E5" w:rsidRPr="002A00BE">
        <w:rPr>
          <w:rFonts w:ascii="Euphemia" w:hAnsi="Euphemia"/>
          <w:sz w:val="24"/>
          <w:szCs w:val="24"/>
          <w:lang w:val="es-ES"/>
        </w:rPr>
        <w:t>lavarla.</w:t>
      </w:r>
    </w:p>
    <w:p w:rsidR="001754EB" w:rsidRPr="002A00BE" w:rsidRDefault="00EB4641" w:rsidP="00EB4641">
      <w:pPr>
        <w:pStyle w:val="NoSpacing"/>
        <w:numPr>
          <w:ilvl w:val="0"/>
          <w:numId w:val="36"/>
        </w:numPr>
        <w:rPr>
          <w:rFonts w:ascii="Euphemia" w:hAnsi="Euphemia"/>
          <w:sz w:val="24"/>
          <w:szCs w:val="24"/>
          <w:lang w:val="es-ES"/>
        </w:rPr>
      </w:pPr>
      <w:r w:rsidRPr="002A00BE">
        <w:rPr>
          <w:rFonts w:ascii="Euphemia" w:hAnsi="Euphemia"/>
          <w:sz w:val="24"/>
          <w:szCs w:val="24"/>
          <w:lang w:val="es-ES"/>
        </w:rPr>
        <w:t>Lávese las manos de nuevo.</w:t>
      </w:r>
      <w:r w:rsidR="003F3E9A" w:rsidRPr="002A00BE">
        <w:rPr>
          <w:rFonts w:ascii="Euphemia" w:hAnsi="Euphemia"/>
          <w:sz w:val="24"/>
          <w:szCs w:val="24"/>
          <w:lang w:val="es-ES"/>
        </w:rPr>
        <w:t xml:space="preserve">  </w:t>
      </w:r>
    </w:p>
    <w:p w:rsidR="001754EB" w:rsidRPr="002A00BE" w:rsidRDefault="001754EB">
      <w:pPr>
        <w:pStyle w:val="NoSpacing"/>
        <w:rPr>
          <w:rFonts w:ascii="Euphemia" w:hAnsi="Euphemia"/>
          <w:sz w:val="24"/>
          <w:szCs w:val="24"/>
          <w:lang w:val="es-ES"/>
        </w:rPr>
      </w:pPr>
    </w:p>
    <w:p w:rsidR="001754EB" w:rsidRPr="002A00BE" w:rsidRDefault="00EB4641">
      <w:pPr>
        <w:pStyle w:val="NoSpacing"/>
        <w:rPr>
          <w:rFonts w:ascii="Euphemia" w:hAnsi="Euphemia"/>
          <w:b/>
          <w:sz w:val="24"/>
          <w:szCs w:val="24"/>
          <w:lang w:val="es-ES"/>
        </w:rPr>
      </w:pPr>
      <w:r w:rsidRPr="002A00BE">
        <w:rPr>
          <w:rFonts w:ascii="Euphemia" w:hAnsi="Euphemia"/>
          <w:b/>
          <w:sz w:val="24"/>
          <w:szCs w:val="24"/>
          <w:lang w:val="es-ES"/>
        </w:rPr>
        <w:t>Sugerencias</w:t>
      </w:r>
    </w:p>
    <w:p w:rsidR="001754EB" w:rsidRPr="002A00BE" w:rsidRDefault="00EB4641">
      <w:pPr>
        <w:pStyle w:val="NoSpacing"/>
        <w:rPr>
          <w:rFonts w:ascii="Euphemia" w:hAnsi="Euphemia"/>
          <w:sz w:val="24"/>
          <w:szCs w:val="24"/>
          <w:lang w:val="es-ES"/>
        </w:rPr>
      </w:pPr>
      <w:r w:rsidRPr="002A00BE">
        <w:rPr>
          <w:rFonts w:ascii="Euphemia" w:hAnsi="Euphemia"/>
          <w:sz w:val="24"/>
          <w:szCs w:val="24"/>
          <w:lang w:val="es-ES"/>
        </w:rPr>
        <w:t>Evite tener demasiadas opciones de ropa para que la persona no se sienta abrumada o confundida cuando trate de elegir algo para usar.</w:t>
      </w:r>
    </w:p>
    <w:p w:rsidR="001754EB" w:rsidRPr="002A00BE" w:rsidRDefault="001754EB">
      <w:pPr>
        <w:pStyle w:val="NoSpacing"/>
        <w:rPr>
          <w:rFonts w:ascii="Euphemia" w:hAnsi="Euphemia"/>
          <w:sz w:val="24"/>
          <w:szCs w:val="24"/>
          <w:lang w:val="es-ES"/>
        </w:rPr>
      </w:pPr>
    </w:p>
    <w:p w:rsidR="001754EB" w:rsidRPr="002A00BE" w:rsidRDefault="00EB4641">
      <w:pPr>
        <w:pStyle w:val="NoSpacing"/>
        <w:rPr>
          <w:rFonts w:ascii="Euphemia" w:hAnsi="Euphemia"/>
          <w:sz w:val="24"/>
          <w:szCs w:val="24"/>
          <w:lang w:val="es-ES"/>
        </w:rPr>
      </w:pPr>
      <w:r w:rsidRPr="002A00BE">
        <w:rPr>
          <w:rFonts w:ascii="Euphemia" w:hAnsi="Euphemia"/>
          <w:sz w:val="24"/>
          <w:szCs w:val="24"/>
          <w:lang w:val="es-ES"/>
        </w:rPr>
        <w:t xml:space="preserve">Trate de que </w:t>
      </w:r>
      <w:r w:rsidR="001048E5" w:rsidRPr="002A00BE">
        <w:rPr>
          <w:rFonts w:ascii="Euphemia" w:hAnsi="Euphemia"/>
          <w:sz w:val="24"/>
          <w:szCs w:val="24"/>
          <w:lang w:val="es-ES"/>
        </w:rPr>
        <w:t xml:space="preserve">la vestimenta </w:t>
      </w:r>
      <w:r w:rsidRPr="002A00BE">
        <w:rPr>
          <w:rFonts w:ascii="Euphemia" w:hAnsi="Euphemia"/>
          <w:sz w:val="24"/>
          <w:szCs w:val="24"/>
          <w:lang w:val="es-ES"/>
        </w:rPr>
        <w:t>sea</w:t>
      </w:r>
      <w:r w:rsidR="003F3E9A" w:rsidRPr="002A00BE">
        <w:rPr>
          <w:rFonts w:ascii="Euphemia" w:hAnsi="Euphemia"/>
          <w:sz w:val="24"/>
          <w:szCs w:val="24"/>
          <w:lang w:val="es-ES"/>
        </w:rPr>
        <w:t>:</w:t>
      </w:r>
    </w:p>
    <w:p w:rsidR="00EB4641" w:rsidRPr="002A00BE" w:rsidRDefault="00EB4641" w:rsidP="003771D0">
      <w:pPr>
        <w:pStyle w:val="NoSpacing"/>
        <w:numPr>
          <w:ilvl w:val="0"/>
          <w:numId w:val="44"/>
        </w:numPr>
        <w:rPr>
          <w:rFonts w:ascii="Euphemia" w:hAnsi="Euphemia"/>
          <w:sz w:val="24"/>
          <w:szCs w:val="24"/>
          <w:lang w:val="es-ES"/>
        </w:rPr>
      </w:pPr>
      <w:r w:rsidRPr="002A00BE">
        <w:rPr>
          <w:rFonts w:ascii="Euphemia" w:hAnsi="Euphemia"/>
          <w:sz w:val="24"/>
          <w:szCs w:val="24"/>
          <w:lang w:val="es-ES"/>
        </w:rPr>
        <w:t>Ropa sencilla y cómoda</w:t>
      </w:r>
    </w:p>
    <w:p w:rsidR="001754EB" w:rsidRPr="002A00BE" w:rsidRDefault="00EB4641" w:rsidP="003771D0">
      <w:pPr>
        <w:pStyle w:val="NoSpacing"/>
        <w:numPr>
          <w:ilvl w:val="0"/>
          <w:numId w:val="44"/>
        </w:numPr>
        <w:rPr>
          <w:rFonts w:ascii="Euphemia" w:hAnsi="Euphemia"/>
          <w:sz w:val="24"/>
          <w:szCs w:val="24"/>
          <w:lang w:val="es-ES"/>
        </w:rPr>
      </w:pPr>
      <w:r w:rsidRPr="002A00BE">
        <w:rPr>
          <w:rFonts w:ascii="Euphemia" w:hAnsi="Euphemia"/>
          <w:sz w:val="24"/>
          <w:szCs w:val="24"/>
          <w:lang w:val="es-ES"/>
        </w:rPr>
        <w:t>Ropa con cierres elásticos o de velcro.</w:t>
      </w:r>
    </w:p>
    <w:p w:rsidR="001754EB" w:rsidRPr="002A00BE" w:rsidRDefault="001754EB">
      <w:pPr>
        <w:pStyle w:val="NoSpacing"/>
        <w:rPr>
          <w:rFonts w:ascii="Euphemia" w:hAnsi="Euphemia"/>
          <w:b/>
          <w:sz w:val="24"/>
          <w:szCs w:val="24"/>
          <w:lang w:val="es-ES"/>
        </w:rPr>
      </w:pPr>
    </w:p>
    <w:p w:rsidR="001754EB" w:rsidRPr="002A00BE" w:rsidRDefault="00EB4641">
      <w:pPr>
        <w:pStyle w:val="NoSpacing"/>
        <w:rPr>
          <w:rFonts w:ascii="Euphemia" w:hAnsi="Euphemia"/>
          <w:b/>
          <w:sz w:val="24"/>
          <w:szCs w:val="24"/>
          <w:lang w:val="es-ES"/>
        </w:rPr>
      </w:pPr>
      <w:r w:rsidRPr="002A00BE">
        <w:rPr>
          <w:rFonts w:ascii="Euphemia" w:hAnsi="Euphemia"/>
          <w:b/>
          <w:sz w:val="24"/>
          <w:szCs w:val="24"/>
          <w:lang w:val="es-ES"/>
        </w:rPr>
        <w:t>Para más información:</w:t>
      </w:r>
    </w:p>
    <w:p w:rsidR="001754EB" w:rsidRPr="002A00BE" w:rsidRDefault="00E527E0" w:rsidP="000A418F">
      <w:pPr>
        <w:rPr>
          <w:rFonts w:ascii="Euphemia" w:hAnsi="Euphemia"/>
          <w:b/>
          <w:sz w:val="24"/>
          <w:szCs w:val="24"/>
          <w:lang w:val="es-ES"/>
        </w:rPr>
      </w:pPr>
      <w:hyperlink r:id="rId48">
        <w:r w:rsidR="003F3E9A" w:rsidRPr="002A00BE">
          <w:rPr>
            <w:rStyle w:val="InternetLink"/>
            <w:lang w:val="es-ES"/>
          </w:rPr>
          <w:t>http://www.strokeassociation.org/STROKEORG/LifeAfterStroke/RegainingIndependence/TipsforDailyLiving/Tips-for-Dressing_UCM_310116_Article.jsp</w:t>
        </w:r>
      </w:hyperlink>
    </w:p>
    <w:p w:rsidR="001754EB" w:rsidRPr="00A7008D" w:rsidRDefault="001754EB">
      <w:pPr>
        <w:jc w:val="center"/>
        <w:rPr>
          <w:lang w:val="es-ES_tradnl"/>
        </w:rPr>
      </w:pPr>
    </w:p>
    <w:sectPr w:rsidR="001754EB" w:rsidRPr="00A7008D">
      <w:footerReference w:type="default" r:id="rId49"/>
      <w:footerReference w:type="first" r:id="rId50"/>
      <w:pgSz w:w="12240" w:h="15840"/>
      <w:pgMar w:top="1440" w:right="1440" w:bottom="1440" w:left="1440" w:header="0" w:footer="720" w:gutter="0"/>
      <w:pgNumType w:start="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546" w:rsidRDefault="00926546">
      <w:pPr>
        <w:spacing w:after="0" w:line="240" w:lineRule="auto"/>
      </w:pPr>
      <w:r>
        <w:separator/>
      </w:r>
    </w:p>
  </w:endnote>
  <w:endnote w:type="continuationSeparator" w:id="0">
    <w:p w:rsidR="00926546" w:rsidRDefault="00926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phemia">
    <w:panose1 w:val="020B0503040102020104"/>
    <w:charset w:val="00"/>
    <w:family w:val="swiss"/>
    <w:pitch w:val="variable"/>
    <w:sig w:usb0="8000006F" w:usb1="0000004A" w:usb2="00002000" w:usb3="00000000" w:csb0="00000001" w:csb1="00000000"/>
  </w:font>
  <w:font w:name="Ebrima">
    <w:panose1 w:val="02000000000000000000"/>
    <w:charset w:val="00"/>
    <w:family w:val="auto"/>
    <w:pitch w:val="variable"/>
    <w:sig w:usb0="A000005F" w:usb1="02000041" w:usb2="00000000" w:usb3="00000000" w:csb0="00000093"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saah">
    <w:panose1 w:val="020B0604020202020204"/>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969530"/>
      <w:docPartObj>
        <w:docPartGallery w:val="Page Numbers (Top of Page)"/>
        <w:docPartUnique/>
      </w:docPartObj>
    </w:sdtPr>
    <w:sdtEndPr/>
    <w:sdtContent>
      <w:p w:rsidR="00471E64" w:rsidRDefault="00471E64">
        <w:pPr>
          <w:pStyle w:val="Footer"/>
          <w:jc w:val="right"/>
        </w:pPr>
        <w:r w:rsidRPr="002A00BE">
          <w:rPr>
            <w:rFonts w:ascii="Utsaah" w:hAnsi="Utsaah" w:cs="Utsaah"/>
            <w:lang w:val="es-ES"/>
          </w:rPr>
          <w:t>Página</w:t>
        </w:r>
        <w:r>
          <w:rPr>
            <w:rFonts w:ascii="Utsaah" w:hAnsi="Utsaah" w:cs="Utsaah"/>
          </w:rPr>
          <w:t xml:space="preserve"> </w:t>
        </w:r>
        <w:r>
          <w:rPr>
            <w:rFonts w:ascii="Utsaah" w:hAnsi="Utsaah" w:cs="Utsaah"/>
          </w:rPr>
          <w:fldChar w:fldCharType="begin"/>
        </w:r>
        <w:r>
          <w:instrText>PAGE</w:instrText>
        </w:r>
        <w:r>
          <w:fldChar w:fldCharType="separate"/>
        </w:r>
        <w:r w:rsidR="00E527E0">
          <w:rPr>
            <w:noProof/>
          </w:rPr>
          <w:t>48</w:t>
        </w:r>
        <w:r>
          <w:fldChar w:fldCharType="end"/>
        </w:r>
        <w:r>
          <w:rPr>
            <w:rFonts w:ascii="Utsaah" w:hAnsi="Utsaah" w:cs="Utsaah"/>
          </w:rPr>
          <w:t xml:space="preserve"> de </w:t>
        </w:r>
        <w:r>
          <w:t>48</w:t>
        </w:r>
      </w:p>
    </w:sdtContent>
  </w:sdt>
  <w:p w:rsidR="00471E64" w:rsidRDefault="00471E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64" w:rsidRDefault="00471E64">
    <w:pPr>
      <w:pStyle w:val="Footer"/>
      <w:rPr>
        <w:rFonts w:ascii="Arial Narrow" w:hAnsi="Arial Narrow"/>
      </w:rPr>
    </w:pPr>
    <w:r>
      <w:t>7/1/18</w:t>
    </w:r>
  </w:p>
  <w:p w:rsidR="00471E64" w:rsidRDefault="00471E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546" w:rsidRDefault="00926546">
      <w:pPr>
        <w:spacing w:after="0" w:line="240" w:lineRule="auto"/>
      </w:pPr>
      <w:r>
        <w:separator/>
      </w:r>
    </w:p>
  </w:footnote>
  <w:footnote w:type="continuationSeparator" w:id="0">
    <w:p w:rsidR="00926546" w:rsidRDefault="009265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50CA"/>
    <w:multiLevelType w:val="multilevel"/>
    <w:tmpl w:val="44F864F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77E173A"/>
    <w:multiLevelType w:val="multilevel"/>
    <w:tmpl w:val="6F64DD14"/>
    <w:lvl w:ilvl="0">
      <w:start w:val="1"/>
      <w:numFmt w:val="bullet"/>
      <w:lvlText w:val=""/>
      <w:lvlJc w:val="left"/>
      <w:pPr>
        <w:ind w:left="1440" w:hanging="360"/>
      </w:pPr>
      <w:rPr>
        <w:rFonts w:ascii="Symbol" w:hAnsi="Symbol" w:cs="Symbol"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nsid w:val="097215C3"/>
    <w:multiLevelType w:val="multilevel"/>
    <w:tmpl w:val="F972288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B3D55BC"/>
    <w:multiLevelType w:val="multilevel"/>
    <w:tmpl w:val="9E9EBFB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CAE3306"/>
    <w:multiLevelType w:val="multilevel"/>
    <w:tmpl w:val="3F20FBE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1B50236"/>
    <w:multiLevelType w:val="multilevel"/>
    <w:tmpl w:val="E1609F2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11FD587D"/>
    <w:multiLevelType w:val="multilevel"/>
    <w:tmpl w:val="07661B7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2421143"/>
    <w:multiLevelType w:val="multilevel"/>
    <w:tmpl w:val="EECA71F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2AF0401"/>
    <w:multiLevelType w:val="multilevel"/>
    <w:tmpl w:val="B5F6177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3F43EA6"/>
    <w:multiLevelType w:val="multilevel"/>
    <w:tmpl w:val="2D0E012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423251F"/>
    <w:multiLevelType w:val="multilevel"/>
    <w:tmpl w:val="BA56122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nsid w:val="170C5B3B"/>
    <w:multiLevelType w:val="multilevel"/>
    <w:tmpl w:val="57C2420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1CA52095"/>
    <w:multiLevelType w:val="multilevel"/>
    <w:tmpl w:val="438846E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1CFE7094"/>
    <w:multiLevelType w:val="multilevel"/>
    <w:tmpl w:val="5EAA171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1E124973"/>
    <w:multiLevelType w:val="multilevel"/>
    <w:tmpl w:val="0794205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218522D2"/>
    <w:multiLevelType w:val="multilevel"/>
    <w:tmpl w:val="1F24083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232C05AA"/>
    <w:multiLevelType w:val="multilevel"/>
    <w:tmpl w:val="F14C9D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6C51560"/>
    <w:multiLevelType w:val="multilevel"/>
    <w:tmpl w:val="4D24BFC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272455DD"/>
    <w:multiLevelType w:val="multilevel"/>
    <w:tmpl w:val="9B84895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2A8F6961"/>
    <w:multiLevelType w:val="multilevel"/>
    <w:tmpl w:val="1128A0E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2C380D6F"/>
    <w:multiLevelType w:val="multilevel"/>
    <w:tmpl w:val="F542734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2C770971"/>
    <w:multiLevelType w:val="multilevel"/>
    <w:tmpl w:val="C534EC8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2DA43925"/>
    <w:multiLevelType w:val="multilevel"/>
    <w:tmpl w:val="E44E373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2E4E2DF4"/>
    <w:multiLevelType w:val="multilevel"/>
    <w:tmpl w:val="7098FCC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2EAC25F5"/>
    <w:multiLevelType w:val="multilevel"/>
    <w:tmpl w:val="C79C4C6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2ED1525A"/>
    <w:multiLevelType w:val="multilevel"/>
    <w:tmpl w:val="0656633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2FF17D68"/>
    <w:multiLevelType w:val="multilevel"/>
    <w:tmpl w:val="82B01E4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35803C87"/>
    <w:multiLevelType w:val="multilevel"/>
    <w:tmpl w:val="AB68606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36FE5CA2"/>
    <w:multiLevelType w:val="multilevel"/>
    <w:tmpl w:val="D6D677C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3A9D5037"/>
    <w:multiLevelType w:val="multilevel"/>
    <w:tmpl w:val="0410244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3C681A8F"/>
    <w:multiLevelType w:val="multilevel"/>
    <w:tmpl w:val="11C06EF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40320991"/>
    <w:multiLevelType w:val="multilevel"/>
    <w:tmpl w:val="543A9EF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404E2E6D"/>
    <w:multiLevelType w:val="multilevel"/>
    <w:tmpl w:val="A2D695B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43C93850"/>
    <w:multiLevelType w:val="multilevel"/>
    <w:tmpl w:val="379EF55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47123DC9"/>
    <w:multiLevelType w:val="multilevel"/>
    <w:tmpl w:val="EF8C50FA"/>
    <w:lvl w:ilvl="0">
      <w:start w:val="1"/>
      <w:numFmt w:val="bullet"/>
      <w:lvlText w:val=""/>
      <w:lvlJc w:val="left"/>
      <w:pPr>
        <w:ind w:left="1440" w:hanging="360"/>
      </w:pPr>
      <w:rPr>
        <w:rFonts w:ascii="Symbol" w:hAnsi="Symbol" w:cs="Symbol"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5">
    <w:nsid w:val="48221706"/>
    <w:multiLevelType w:val="multilevel"/>
    <w:tmpl w:val="EF6482E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49492A83"/>
    <w:multiLevelType w:val="multilevel"/>
    <w:tmpl w:val="2550CAB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4A7527DC"/>
    <w:multiLevelType w:val="multilevel"/>
    <w:tmpl w:val="C1E04BF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4E566F2C"/>
    <w:multiLevelType w:val="multilevel"/>
    <w:tmpl w:val="81702A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nsid w:val="54580582"/>
    <w:multiLevelType w:val="multilevel"/>
    <w:tmpl w:val="03CE5C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5B0A462E"/>
    <w:multiLevelType w:val="multilevel"/>
    <w:tmpl w:val="0B66B99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5B284BF4"/>
    <w:multiLevelType w:val="multilevel"/>
    <w:tmpl w:val="8B5A7A0C"/>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nsid w:val="5D315E52"/>
    <w:multiLevelType w:val="multilevel"/>
    <w:tmpl w:val="6A4C4DB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nsid w:val="5D5D753F"/>
    <w:multiLevelType w:val="multilevel"/>
    <w:tmpl w:val="66B6E5F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nsid w:val="5EBE790F"/>
    <w:multiLevelType w:val="multilevel"/>
    <w:tmpl w:val="2E82AF2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nsid w:val="603E71F2"/>
    <w:multiLevelType w:val="multilevel"/>
    <w:tmpl w:val="1FEE4CC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687171C4"/>
    <w:multiLevelType w:val="multilevel"/>
    <w:tmpl w:val="65D2977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nsid w:val="6A51798A"/>
    <w:multiLevelType w:val="multilevel"/>
    <w:tmpl w:val="F7702D3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nsid w:val="6AA21110"/>
    <w:multiLevelType w:val="multilevel"/>
    <w:tmpl w:val="7EC6057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nsid w:val="6B0E47BB"/>
    <w:multiLevelType w:val="multilevel"/>
    <w:tmpl w:val="04A68EC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nsid w:val="6EDC3523"/>
    <w:multiLevelType w:val="multilevel"/>
    <w:tmpl w:val="63D08FD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nsid w:val="6EF1659F"/>
    <w:multiLevelType w:val="multilevel"/>
    <w:tmpl w:val="A796BBE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nsid w:val="75E35015"/>
    <w:multiLevelType w:val="multilevel"/>
    <w:tmpl w:val="0B66CD6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nsid w:val="790624EB"/>
    <w:multiLevelType w:val="multilevel"/>
    <w:tmpl w:val="F4F2AA6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4">
    <w:nsid w:val="794776B3"/>
    <w:multiLevelType w:val="multilevel"/>
    <w:tmpl w:val="1F6E015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nsid w:val="7B9D027E"/>
    <w:multiLevelType w:val="multilevel"/>
    <w:tmpl w:val="756650B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nsid w:val="7C9A6A46"/>
    <w:multiLevelType w:val="multilevel"/>
    <w:tmpl w:val="8558ED7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7">
    <w:nsid w:val="7F2B7517"/>
    <w:multiLevelType w:val="multilevel"/>
    <w:tmpl w:val="6D108CC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40"/>
  </w:num>
  <w:num w:numId="2">
    <w:abstractNumId w:val="1"/>
  </w:num>
  <w:num w:numId="3">
    <w:abstractNumId w:val="50"/>
  </w:num>
  <w:num w:numId="4">
    <w:abstractNumId w:val="42"/>
  </w:num>
  <w:num w:numId="5">
    <w:abstractNumId w:val="17"/>
  </w:num>
  <w:num w:numId="6">
    <w:abstractNumId w:val="45"/>
  </w:num>
  <w:num w:numId="7">
    <w:abstractNumId w:val="6"/>
  </w:num>
  <w:num w:numId="8">
    <w:abstractNumId w:val="33"/>
  </w:num>
  <w:num w:numId="9">
    <w:abstractNumId w:val="12"/>
  </w:num>
  <w:num w:numId="10">
    <w:abstractNumId w:val="8"/>
  </w:num>
  <w:num w:numId="11">
    <w:abstractNumId w:val="4"/>
  </w:num>
  <w:num w:numId="12">
    <w:abstractNumId w:val="46"/>
  </w:num>
  <w:num w:numId="13">
    <w:abstractNumId w:val="13"/>
  </w:num>
  <w:num w:numId="14">
    <w:abstractNumId w:val="30"/>
  </w:num>
  <w:num w:numId="15">
    <w:abstractNumId w:val="5"/>
  </w:num>
  <w:num w:numId="16">
    <w:abstractNumId w:val="18"/>
  </w:num>
  <w:num w:numId="17">
    <w:abstractNumId w:val="20"/>
  </w:num>
  <w:num w:numId="18">
    <w:abstractNumId w:val="48"/>
  </w:num>
  <w:num w:numId="19">
    <w:abstractNumId w:val="53"/>
  </w:num>
  <w:num w:numId="20">
    <w:abstractNumId w:val="9"/>
  </w:num>
  <w:num w:numId="21">
    <w:abstractNumId w:val="29"/>
  </w:num>
  <w:num w:numId="22">
    <w:abstractNumId w:val="31"/>
  </w:num>
  <w:num w:numId="23">
    <w:abstractNumId w:val="56"/>
  </w:num>
  <w:num w:numId="24">
    <w:abstractNumId w:val="43"/>
  </w:num>
  <w:num w:numId="25">
    <w:abstractNumId w:val="57"/>
  </w:num>
  <w:num w:numId="26">
    <w:abstractNumId w:val="22"/>
  </w:num>
  <w:num w:numId="27">
    <w:abstractNumId w:val="3"/>
  </w:num>
  <w:num w:numId="28">
    <w:abstractNumId w:val="39"/>
  </w:num>
  <w:num w:numId="29">
    <w:abstractNumId w:val="49"/>
  </w:num>
  <w:num w:numId="30">
    <w:abstractNumId w:val="10"/>
  </w:num>
  <w:num w:numId="31">
    <w:abstractNumId w:val="52"/>
  </w:num>
  <w:num w:numId="32">
    <w:abstractNumId w:val="35"/>
  </w:num>
  <w:num w:numId="33">
    <w:abstractNumId w:val="26"/>
  </w:num>
  <w:num w:numId="34">
    <w:abstractNumId w:val="54"/>
  </w:num>
  <w:num w:numId="35">
    <w:abstractNumId w:val="28"/>
  </w:num>
  <w:num w:numId="36">
    <w:abstractNumId w:val="27"/>
  </w:num>
  <w:num w:numId="37">
    <w:abstractNumId w:val="19"/>
  </w:num>
  <w:num w:numId="38">
    <w:abstractNumId w:val="23"/>
  </w:num>
  <w:num w:numId="39">
    <w:abstractNumId w:val="55"/>
  </w:num>
  <w:num w:numId="40">
    <w:abstractNumId w:val="37"/>
  </w:num>
  <w:num w:numId="41">
    <w:abstractNumId w:val="11"/>
  </w:num>
  <w:num w:numId="42">
    <w:abstractNumId w:val="32"/>
  </w:num>
  <w:num w:numId="43">
    <w:abstractNumId w:val="41"/>
  </w:num>
  <w:num w:numId="44">
    <w:abstractNumId w:val="44"/>
  </w:num>
  <w:num w:numId="45">
    <w:abstractNumId w:val="16"/>
  </w:num>
  <w:num w:numId="46">
    <w:abstractNumId w:val="2"/>
  </w:num>
  <w:num w:numId="47">
    <w:abstractNumId w:val="7"/>
  </w:num>
  <w:num w:numId="48">
    <w:abstractNumId w:val="38"/>
  </w:num>
  <w:num w:numId="49">
    <w:abstractNumId w:val="21"/>
  </w:num>
  <w:num w:numId="50">
    <w:abstractNumId w:val="14"/>
  </w:num>
  <w:num w:numId="51">
    <w:abstractNumId w:val="47"/>
  </w:num>
  <w:num w:numId="52">
    <w:abstractNumId w:val="15"/>
  </w:num>
  <w:num w:numId="53">
    <w:abstractNumId w:val="25"/>
  </w:num>
  <w:num w:numId="54">
    <w:abstractNumId w:val="34"/>
  </w:num>
  <w:num w:numId="55">
    <w:abstractNumId w:val="0"/>
  </w:num>
  <w:num w:numId="56">
    <w:abstractNumId w:val="24"/>
  </w:num>
  <w:num w:numId="57">
    <w:abstractNumId w:val="36"/>
  </w:num>
  <w:num w:numId="58">
    <w:abstractNumId w:val="5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4EB"/>
    <w:rsid w:val="000076C9"/>
    <w:rsid w:val="00015286"/>
    <w:rsid w:val="00016DF8"/>
    <w:rsid w:val="000228C1"/>
    <w:rsid w:val="00040E54"/>
    <w:rsid w:val="00042DCA"/>
    <w:rsid w:val="00045882"/>
    <w:rsid w:val="000464D7"/>
    <w:rsid w:val="00072A18"/>
    <w:rsid w:val="000A418F"/>
    <w:rsid w:val="000B243C"/>
    <w:rsid w:val="000B6EEA"/>
    <w:rsid w:val="000C0EEC"/>
    <w:rsid w:val="000C4391"/>
    <w:rsid w:val="000D5B8A"/>
    <w:rsid w:val="000E1A0D"/>
    <w:rsid w:val="000F4589"/>
    <w:rsid w:val="001042A2"/>
    <w:rsid w:val="001048E5"/>
    <w:rsid w:val="00124784"/>
    <w:rsid w:val="0013349B"/>
    <w:rsid w:val="001368DC"/>
    <w:rsid w:val="00163FAD"/>
    <w:rsid w:val="001660A1"/>
    <w:rsid w:val="001731B6"/>
    <w:rsid w:val="001754EB"/>
    <w:rsid w:val="001770A1"/>
    <w:rsid w:val="00177E99"/>
    <w:rsid w:val="00177F60"/>
    <w:rsid w:val="00193CFE"/>
    <w:rsid w:val="001A0290"/>
    <w:rsid w:val="001A6096"/>
    <w:rsid w:val="001C67BC"/>
    <w:rsid w:val="001C6AB4"/>
    <w:rsid w:val="001D5497"/>
    <w:rsid w:val="001E0262"/>
    <w:rsid w:val="001E4E18"/>
    <w:rsid w:val="002100C0"/>
    <w:rsid w:val="0022301B"/>
    <w:rsid w:val="00224BBF"/>
    <w:rsid w:val="00230293"/>
    <w:rsid w:val="0023058B"/>
    <w:rsid w:val="002360C3"/>
    <w:rsid w:val="00243D7D"/>
    <w:rsid w:val="00255662"/>
    <w:rsid w:val="00264D90"/>
    <w:rsid w:val="002A00BE"/>
    <w:rsid w:val="002A752A"/>
    <w:rsid w:val="002B31D0"/>
    <w:rsid w:val="002B4469"/>
    <w:rsid w:val="002B72D7"/>
    <w:rsid w:val="002E088B"/>
    <w:rsid w:val="002F42C1"/>
    <w:rsid w:val="002F4907"/>
    <w:rsid w:val="00312883"/>
    <w:rsid w:val="00321240"/>
    <w:rsid w:val="003408D6"/>
    <w:rsid w:val="00355FD8"/>
    <w:rsid w:val="00367F54"/>
    <w:rsid w:val="003731C5"/>
    <w:rsid w:val="003771D0"/>
    <w:rsid w:val="00386233"/>
    <w:rsid w:val="00397D4D"/>
    <w:rsid w:val="003A2398"/>
    <w:rsid w:val="003A4236"/>
    <w:rsid w:val="003B1E24"/>
    <w:rsid w:val="003C77D7"/>
    <w:rsid w:val="003F3E9A"/>
    <w:rsid w:val="003F6F24"/>
    <w:rsid w:val="00404497"/>
    <w:rsid w:val="00405ED2"/>
    <w:rsid w:val="00436B8D"/>
    <w:rsid w:val="0043745A"/>
    <w:rsid w:val="004416D1"/>
    <w:rsid w:val="0044524E"/>
    <w:rsid w:val="00445410"/>
    <w:rsid w:val="004459B9"/>
    <w:rsid w:val="00463018"/>
    <w:rsid w:val="00471E64"/>
    <w:rsid w:val="0048763C"/>
    <w:rsid w:val="00497D6D"/>
    <w:rsid w:val="004A4C8D"/>
    <w:rsid w:val="004B6D23"/>
    <w:rsid w:val="004E58E9"/>
    <w:rsid w:val="004F0411"/>
    <w:rsid w:val="005066C1"/>
    <w:rsid w:val="005125D6"/>
    <w:rsid w:val="00513F5F"/>
    <w:rsid w:val="0051682B"/>
    <w:rsid w:val="00522133"/>
    <w:rsid w:val="005232E4"/>
    <w:rsid w:val="0053270F"/>
    <w:rsid w:val="005416DD"/>
    <w:rsid w:val="0055334D"/>
    <w:rsid w:val="0056536A"/>
    <w:rsid w:val="00571DE5"/>
    <w:rsid w:val="00577B70"/>
    <w:rsid w:val="00581C57"/>
    <w:rsid w:val="00585523"/>
    <w:rsid w:val="00587B5A"/>
    <w:rsid w:val="005A0155"/>
    <w:rsid w:val="005A08D4"/>
    <w:rsid w:val="005C218F"/>
    <w:rsid w:val="005D327A"/>
    <w:rsid w:val="005D626E"/>
    <w:rsid w:val="005E01D8"/>
    <w:rsid w:val="005E6DEA"/>
    <w:rsid w:val="00615763"/>
    <w:rsid w:val="00626153"/>
    <w:rsid w:val="006403BE"/>
    <w:rsid w:val="00650055"/>
    <w:rsid w:val="00676CD1"/>
    <w:rsid w:val="00687A6F"/>
    <w:rsid w:val="00690FD5"/>
    <w:rsid w:val="00691426"/>
    <w:rsid w:val="006C0349"/>
    <w:rsid w:val="006C1834"/>
    <w:rsid w:val="006C233D"/>
    <w:rsid w:val="006C66F6"/>
    <w:rsid w:val="006D5866"/>
    <w:rsid w:val="006E6425"/>
    <w:rsid w:val="006F050A"/>
    <w:rsid w:val="006F16C2"/>
    <w:rsid w:val="006F1B00"/>
    <w:rsid w:val="006F6E01"/>
    <w:rsid w:val="0072512B"/>
    <w:rsid w:val="0074044E"/>
    <w:rsid w:val="00744538"/>
    <w:rsid w:val="00751EEC"/>
    <w:rsid w:val="00757732"/>
    <w:rsid w:val="00766372"/>
    <w:rsid w:val="00781432"/>
    <w:rsid w:val="007A1715"/>
    <w:rsid w:val="007B7176"/>
    <w:rsid w:val="007C29A1"/>
    <w:rsid w:val="007E0F8B"/>
    <w:rsid w:val="007E1D27"/>
    <w:rsid w:val="007E4384"/>
    <w:rsid w:val="007F505A"/>
    <w:rsid w:val="00810CDA"/>
    <w:rsid w:val="00812058"/>
    <w:rsid w:val="008439BA"/>
    <w:rsid w:val="008522B2"/>
    <w:rsid w:val="00860F31"/>
    <w:rsid w:val="008854E8"/>
    <w:rsid w:val="00892C68"/>
    <w:rsid w:val="0089509B"/>
    <w:rsid w:val="00897F95"/>
    <w:rsid w:val="008C6A55"/>
    <w:rsid w:val="008D4B39"/>
    <w:rsid w:val="00903CB9"/>
    <w:rsid w:val="00905FEA"/>
    <w:rsid w:val="0091137F"/>
    <w:rsid w:val="00922233"/>
    <w:rsid w:val="00926546"/>
    <w:rsid w:val="00926702"/>
    <w:rsid w:val="0093431A"/>
    <w:rsid w:val="00943125"/>
    <w:rsid w:val="009470C8"/>
    <w:rsid w:val="00960A9E"/>
    <w:rsid w:val="00971760"/>
    <w:rsid w:val="009750C0"/>
    <w:rsid w:val="00983745"/>
    <w:rsid w:val="009867B6"/>
    <w:rsid w:val="009A2192"/>
    <w:rsid w:val="009A5AC9"/>
    <w:rsid w:val="009B171A"/>
    <w:rsid w:val="009B1DEC"/>
    <w:rsid w:val="009C7975"/>
    <w:rsid w:val="009D1E8E"/>
    <w:rsid w:val="009F64E2"/>
    <w:rsid w:val="00A231C9"/>
    <w:rsid w:val="00A26415"/>
    <w:rsid w:val="00A6086C"/>
    <w:rsid w:val="00A7008D"/>
    <w:rsid w:val="00A729E7"/>
    <w:rsid w:val="00A76110"/>
    <w:rsid w:val="00A97FC7"/>
    <w:rsid w:val="00AA223A"/>
    <w:rsid w:val="00AB0C77"/>
    <w:rsid w:val="00AB3FB3"/>
    <w:rsid w:val="00AC4BB9"/>
    <w:rsid w:val="00AC6C2F"/>
    <w:rsid w:val="00AD419C"/>
    <w:rsid w:val="00B02D2F"/>
    <w:rsid w:val="00B040EA"/>
    <w:rsid w:val="00B044C3"/>
    <w:rsid w:val="00B14AC9"/>
    <w:rsid w:val="00B1790D"/>
    <w:rsid w:val="00B2160D"/>
    <w:rsid w:val="00B26844"/>
    <w:rsid w:val="00B35C7F"/>
    <w:rsid w:val="00B42589"/>
    <w:rsid w:val="00B5531F"/>
    <w:rsid w:val="00B66CF5"/>
    <w:rsid w:val="00B73AAA"/>
    <w:rsid w:val="00B80069"/>
    <w:rsid w:val="00B8425D"/>
    <w:rsid w:val="00BB01A2"/>
    <w:rsid w:val="00BC36D9"/>
    <w:rsid w:val="00BD5669"/>
    <w:rsid w:val="00BE0017"/>
    <w:rsid w:val="00BF1231"/>
    <w:rsid w:val="00C06FD5"/>
    <w:rsid w:val="00C1375D"/>
    <w:rsid w:val="00C15210"/>
    <w:rsid w:val="00C23A5B"/>
    <w:rsid w:val="00C35129"/>
    <w:rsid w:val="00C37AD4"/>
    <w:rsid w:val="00C75494"/>
    <w:rsid w:val="00C84339"/>
    <w:rsid w:val="00C85F28"/>
    <w:rsid w:val="00C91B0B"/>
    <w:rsid w:val="00C96F62"/>
    <w:rsid w:val="00CA109A"/>
    <w:rsid w:val="00CC4C65"/>
    <w:rsid w:val="00CC6E54"/>
    <w:rsid w:val="00CE1611"/>
    <w:rsid w:val="00CE3047"/>
    <w:rsid w:val="00CF5289"/>
    <w:rsid w:val="00D029A2"/>
    <w:rsid w:val="00D17AA4"/>
    <w:rsid w:val="00D17E53"/>
    <w:rsid w:val="00D220F1"/>
    <w:rsid w:val="00D27A72"/>
    <w:rsid w:val="00D33FB8"/>
    <w:rsid w:val="00D54690"/>
    <w:rsid w:val="00D5588E"/>
    <w:rsid w:val="00D65D9F"/>
    <w:rsid w:val="00D672B9"/>
    <w:rsid w:val="00D71A15"/>
    <w:rsid w:val="00D838B5"/>
    <w:rsid w:val="00DA0367"/>
    <w:rsid w:val="00DB3E47"/>
    <w:rsid w:val="00DC5DD4"/>
    <w:rsid w:val="00DE13B0"/>
    <w:rsid w:val="00E07CC6"/>
    <w:rsid w:val="00E15B41"/>
    <w:rsid w:val="00E527E0"/>
    <w:rsid w:val="00E529C6"/>
    <w:rsid w:val="00E5610C"/>
    <w:rsid w:val="00E576E9"/>
    <w:rsid w:val="00E749A9"/>
    <w:rsid w:val="00EB4641"/>
    <w:rsid w:val="00EB4AAD"/>
    <w:rsid w:val="00EB6185"/>
    <w:rsid w:val="00EC48F9"/>
    <w:rsid w:val="00EC71F1"/>
    <w:rsid w:val="00ED29E9"/>
    <w:rsid w:val="00EF5345"/>
    <w:rsid w:val="00F10AAB"/>
    <w:rsid w:val="00F149CE"/>
    <w:rsid w:val="00F23CA6"/>
    <w:rsid w:val="00F3232A"/>
    <w:rsid w:val="00F333EE"/>
    <w:rsid w:val="00F4524D"/>
    <w:rsid w:val="00F5331E"/>
    <w:rsid w:val="00F53546"/>
    <w:rsid w:val="00F87A60"/>
    <w:rsid w:val="00F91E72"/>
    <w:rsid w:val="00FA0028"/>
    <w:rsid w:val="00FA0B14"/>
    <w:rsid w:val="00FC22F0"/>
    <w:rsid w:val="00FD44BB"/>
    <w:rsid w:val="00FF771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color w:val="00000A"/>
      <w:sz w:val="22"/>
    </w:rPr>
  </w:style>
  <w:style w:type="paragraph" w:styleId="Heading1">
    <w:name w:val="heading 1"/>
    <w:basedOn w:val="Normal"/>
    <w:link w:val="Heading1Char"/>
    <w:uiPriority w:val="9"/>
    <w:qFormat/>
    <w:rsid w:val="000406F5"/>
    <w:pPr>
      <w:spacing w:after="0" w:line="300" w:lineRule="auto"/>
      <w:outlineLvl w:val="0"/>
    </w:pPr>
    <w:rPr>
      <w:rFonts w:ascii="Helvetica" w:hAnsi="Helvetica" w:cs="Times New Roman"/>
      <w:b/>
      <w:bCs/>
      <w:color w:val="202020"/>
      <w:sz w:val="39"/>
      <w:szCs w:val="39"/>
    </w:rPr>
  </w:style>
  <w:style w:type="paragraph" w:styleId="Heading2">
    <w:name w:val="heading 2"/>
    <w:basedOn w:val="Normal"/>
    <w:next w:val="Normal"/>
    <w:link w:val="Heading2Char"/>
    <w:uiPriority w:val="9"/>
    <w:unhideWhenUsed/>
    <w:qFormat/>
    <w:rsid w:val="00645D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5D09A0"/>
    <w:rPr>
      <w:rFonts w:ascii="Tahoma" w:hAnsi="Tahoma" w:cs="Tahoma"/>
      <w:sz w:val="16"/>
      <w:szCs w:val="16"/>
    </w:rPr>
  </w:style>
  <w:style w:type="character" w:customStyle="1" w:styleId="HeaderChar">
    <w:name w:val="Header Char"/>
    <w:basedOn w:val="DefaultParagraphFont"/>
    <w:link w:val="Header"/>
    <w:uiPriority w:val="99"/>
    <w:qFormat/>
    <w:rsid w:val="00F31666"/>
  </w:style>
  <w:style w:type="character" w:customStyle="1" w:styleId="FooterChar">
    <w:name w:val="Footer Char"/>
    <w:basedOn w:val="DefaultParagraphFont"/>
    <w:link w:val="Footer"/>
    <w:uiPriority w:val="99"/>
    <w:qFormat/>
    <w:rsid w:val="00F31666"/>
  </w:style>
  <w:style w:type="character" w:customStyle="1" w:styleId="TitleChar">
    <w:name w:val="Title Char"/>
    <w:basedOn w:val="DefaultParagraphFont"/>
    <w:link w:val="Title"/>
    <w:uiPriority w:val="10"/>
    <w:qFormat/>
    <w:rsid w:val="004E44C8"/>
    <w:rPr>
      <w:rFonts w:asciiTheme="majorHAnsi" w:eastAsiaTheme="majorEastAsia" w:hAnsiTheme="majorHAnsi" w:cstheme="majorBidi"/>
      <w:color w:val="17365D" w:themeColor="text2" w:themeShade="BF"/>
      <w:spacing w:val="5"/>
      <w:sz w:val="52"/>
      <w:szCs w:val="52"/>
      <w:lang w:eastAsia="ja-JP"/>
    </w:rPr>
  </w:style>
  <w:style w:type="character" w:customStyle="1" w:styleId="SubtitleChar">
    <w:name w:val="Subtitle Char"/>
    <w:basedOn w:val="DefaultParagraphFont"/>
    <w:link w:val="Subtitle"/>
    <w:uiPriority w:val="11"/>
    <w:qFormat/>
    <w:rsid w:val="004E44C8"/>
    <w:rPr>
      <w:rFonts w:asciiTheme="majorHAnsi" w:eastAsiaTheme="majorEastAsia" w:hAnsiTheme="majorHAnsi" w:cstheme="majorBidi"/>
      <w:i/>
      <w:iCs/>
      <w:color w:val="4F81BD" w:themeColor="accent1"/>
      <w:spacing w:val="15"/>
      <w:sz w:val="24"/>
      <w:szCs w:val="24"/>
      <w:lang w:eastAsia="ja-JP"/>
    </w:rPr>
  </w:style>
  <w:style w:type="character" w:customStyle="1" w:styleId="NoSpacingChar">
    <w:name w:val="No Spacing Char"/>
    <w:basedOn w:val="DefaultParagraphFont"/>
    <w:link w:val="NoSpacing"/>
    <w:uiPriority w:val="1"/>
    <w:qFormat/>
    <w:rsid w:val="00B64AD3"/>
  </w:style>
  <w:style w:type="character" w:customStyle="1" w:styleId="InternetLink">
    <w:name w:val="Internet Link"/>
    <w:basedOn w:val="DefaultParagraphFont"/>
    <w:uiPriority w:val="99"/>
    <w:unhideWhenUsed/>
    <w:rsid w:val="000A6248"/>
    <w:rPr>
      <w:color w:val="0000FF" w:themeColor="hyperlink"/>
      <w:u w:val="single"/>
    </w:rPr>
  </w:style>
  <w:style w:type="character" w:styleId="FollowedHyperlink">
    <w:name w:val="FollowedHyperlink"/>
    <w:basedOn w:val="DefaultParagraphFont"/>
    <w:uiPriority w:val="99"/>
    <w:semiHidden/>
    <w:unhideWhenUsed/>
    <w:qFormat/>
    <w:rsid w:val="00BE6FE0"/>
    <w:rPr>
      <w:color w:val="800080" w:themeColor="followedHyperlink"/>
      <w:u w:val="single"/>
    </w:rPr>
  </w:style>
  <w:style w:type="character" w:customStyle="1" w:styleId="Heading1Char">
    <w:name w:val="Heading 1 Char"/>
    <w:basedOn w:val="DefaultParagraphFont"/>
    <w:link w:val="Heading1"/>
    <w:uiPriority w:val="9"/>
    <w:qFormat/>
    <w:rsid w:val="000406F5"/>
    <w:rPr>
      <w:rFonts w:ascii="Helvetica" w:hAnsi="Helvetica" w:cs="Times New Roman"/>
      <w:b/>
      <w:bCs/>
      <w:color w:val="202020"/>
      <w:sz w:val="39"/>
      <w:szCs w:val="39"/>
    </w:rPr>
  </w:style>
  <w:style w:type="character" w:styleId="Strong">
    <w:name w:val="Strong"/>
    <w:basedOn w:val="DefaultParagraphFont"/>
    <w:uiPriority w:val="22"/>
    <w:qFormat/>
    <w:rsid w:val="000406F5"/>
    <w:rPr>
      <w:b/>
      <w:bCs/>
    </w:rPr>
  </w:style>
  <w:style w:type="character" w:styleId="Emphasis">
    <w:name w:val="Emphasis"/>
    <w:basedOn w:val="DefaultParagraphFont"/>
    <w:uiPriority w:val="20"/>
    <w:qFormat/>
    <w:rsid w:val="000406F5"/>
    <w:rPr>
      <w:i/>
      <w:iCs/>
    </w:rPr>
  </w:style>
  <w:style w:type="character" w:customStyle="1" w:styleId="tgc">
    <w:name w:val="_tgc"/>
    <w:basedOn w:val="DefaultParagraphFont"/>
    <w:qFormat/>
    <w:rsid w:val="00134383"/>
  </w:style>
  <w:style w:type="character" w:customStyle="1" w:styleId="Heading2Char">
    <w:name w:val="Heading 2 Char"/>
    <w:basedOn w:val="DefaultParagraphFont"/>
    <w:link w:val="Heading2"/>
    <w:uiPriority w:val="9"/>
    <w:qFormat/>
    <w:rsid w:val="00645D76"/>
    <w:rPr>
      <w:rFonts w:asciiTheme="majorHAnsi" w:eastAsiaTheme="majorEastAsia" w:hAnsiTheme="majorHAnsi" w:cstheme="majorBidi"/>
      <w:b/>
      <w:bCs/>
      <w:color w:val="4F81BD" w:themeColor="accent1"/>
      <w:sz w:val="26"/>
      <w:szCs w:val="26"/>
    </w:rPr>
  </w:style>
  <w:style w:type="character" w:styleId="SubtleEmphasis">
    <w:name w:val="Subtle Emphasis"/>
    <w:basedOn w:val="DefaultParagraphFont"/>
    <w:uiPriority w:val="19"/>
    <w:qFormat/>
    <w:rsid w:val="00645D76"/>
    <w:rPr>
      <w:i/>
      <w:iCs/>
      <w:color w:val="808080" w:themeColor="text1" w:themeTint="7F"/>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ascii="Euphemia" w:hAnsi="Euphemia" w:cs="Courier New"/>
      <w:sz w:val="24"/>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ascii="Euphemia" w:hAnsi="Euphemia" w:cs="Courier New"/>
      <w:sz w:val="24"/>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ascii="Euphemia" w:hAnsi="Euphemia"/>
      <w:sz w:val="24"/>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rFonts w:ascii="Euphemia" w:hAnsi="Euphemia"/>
      <w:sz w:val="24"/>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ascii="Euphemia" w:hAnsi="Euphemia" w:cs="Symbol"/>
      <w:sz w:val="24"/>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ascii="Euphemia" w:hAnsi="Euphemia" w:cs="Symbol"/>
      <w:sz w:val="24"/>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ascii="Euphemia" w:hAnsi="Euphemia" w:cs="Wingdings"/>
      <w:sz w:val="24"/>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ascii="Euphemia" w:hAnsi="Euphemia" w:cs="Symbol"/>
      <w:sz w:val="24"/>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cs="Symbol"/>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ascii="Euphemia" w:hAnsi="Euphemia" w:cs="Symbol"/>
      <w:sz w:val="24"/>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ascii="Euphemia" w:hAnsi="Euphemia" w:cs="Symbol"/>
      <w:sz w:val="24"/>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ascii="Euphemia" w:hAnsi="Euphemia" w:cs="Symbol"/>
      <w:sz w:val="24"/>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ascii="Euphemia" w:hAnsi="Euphemia" w:cs="Symbol"/>
      <w:sz w:val="24"/>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ascii="Euphemia" w:hAnsi="Euphemia" w:cs="Symbol"/>
      <w:sz w:val="24"/>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ascii="Euphemia" w:hAnsi="Euphemia" w:cs="Symbol"/>
      <w:sz w:val="24"/>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ascii="Euphemia" w:hAnsi="Euphemia" w:cs="Symbol"/>
      <w:sz w:val="24"/>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ascii="Euphemia" w:hAnsi="Euphemia" w:cs="Symbol"/>
      <w:sz w:val="24"/>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ascii="Euphemia" w:hAnsi="Euphemia" w:cs="Symbol"/>
      <w:b/>
      <w:sz w:val="24"/>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ascii="Euphemia" w:hAnsi="Euphemia" w:cs="Symbol"/>
      <w:sz w:val="24"/>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ascii="Euphemia" w:hAnsi="Euphemia" w:cs="Symbol"/>
      <w:sz w:val="24"/>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Symbol"/>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ascii="Euphemia" w:hAnsi="Euphemia" w:cs="Symbol"/>
      <w:sz w:val="24"/>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cs="Symbol"/>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ascii="Euphemia" w:hAnsi="Euphemia" w:cs="Symbol"/>
      <w:sz w:val="24"/>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cs="Symbol"/>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ascii="Euphemia" w:hAnsi="Euphemia" w:cs="Symbol"/>
      <w:sz w:val="24"/>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cs="Symbol"/>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ascii="Euphemia" w:hAnsi="Euphemia" w:cs="Symbol"/>
      <w:sz w:val="24"/>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cs="Symbol"/>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ascii="Euphemia" w:hAnsi="Euphemia" w:cs="Symbol"/>
      <w:sz w:val="24"/>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cs="Symbol"/>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ascii="Euphemia" w:hAnsi="Euphemia" w:cs="Symbol"/>
      <w:sz w:val="24"/>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ascii="Euphemia" w:hAnsi="Euphemia" w:cs="Symbol"/>
      <w:sz w:val="24"/>
    </w:rPr>
  </w:style>
  <w:style w:type="character" w:customStyle="1" w:styleId="ListLabel377">
    <w:name w:val="ListLabel 377"/>
    <w:qFormat/>
    <w:rPr>
      <w:rFonts w:ascii="Euphemia" w:hAnsi="Euphemia" w:cs="Courier New"/>
      <w:sz w:val="24"/>
    </w:rPr>
  </w:style>
  <w:style w:type="character" w:customStyle="1" w:styleId="ListLabel378">
    <w:name w:val="ListLabel 378"/>
    <w:qFormat/>
    <w:rPr>
      <w:rFonts w:cs="Wingdings"/>
    </w:rPr>
  </w:style>
  <w:style w:type="character" w:customStyle="1" w:styleId="ListLabel379">
    <w:name w:val="ListLabel 379"/>
    <w:qFormat/>
    <w:rPr>
      <w:rFonts w:cs="Symbol"/>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ascii="Euphemia" w:hAnsi="Euphemia" w:cs="Symbol"/>
      <w:sz w:val="24"/>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ascii="Euphemia" w:hAnsi="Euphemia" w:cs="Symbol"/>
      <w:sz w:val="24"/>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ascii="Euphemia" w:hAnsi="Euphemia" w:cs="Symbol"/>
      <w:sz w:val="24"/>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cs="Symbol"/>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ascii="Euphemia" w:hAnsi="Euphemia" w:cs="Symbol"/>
      <w:sz w:val="24"/>
    </w:rPr>
  </w:style>
  <w:style w:type="character" w:customStyle="1" w:styleId="ListLabel413">
    <w:name w:val="ListLabel 413"/>
    <w:qFormat/>
    <w:rPr>
      <w:rFonts w:ascii="Euphemia" w:hAnsi="Euphemia" w:cs="Courier New"/>
      <w:sz w:val="24"/>
    </w:rPr>
  </w:style>
  <w:style w:type="character" w:customStyle="1" w:styleId="ListLabel414">
    <w:name w:val="ListLabel 414"/>
    <w:qFormat/>
    <w:rPr>
      <w:rFonts w:cs="Wingdings"/>
    </w:rPr>
  </w:style>
  <w:style w:type="character" w:customStyle="1" w:styleId="ListLabel415">
    <w:name w:val="ListLabel 415"/>
    <w:qFormat/>
    <w:rPr>
      <w:rFonts w:cs="Symbol"/>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ascii="Euphemia" w:hAnsi="Euphemia" w:cs="Symbol"/>
      <w:sz w:val="24"/>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Symbol"/>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ascii="Euphemia" w:hAnsi="Euphemia"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Symbol"/>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ascii="Euphemia" w:hAnsi="Euphemia" w:cs="Symbol"/>
      <w:sz w:val="24"/>
    </w:rPr>
  </w:style>
  <w:style w:type="character" w:customStyle="1" w:styleId="ListLabel440">
    <w:name w:val="ListLabel 440"/>
    <w:qFormat/>
    <w:rPr>
      <w:rFonts w:cs="Courier New"/>
      <w:sz w:val="20"/>
    </w:rPr>
  </w:style>
  <w:style w:type="character" w:customStyle="1" w:styleId="ListLabel441">
    <w:name w:val="ListLabel 441"/>
    <w:qFormat/>
    <w:rPr>
      <w:rFonts w:cs="Wingdings"/>
      <w:sz w:val="20"/>
    </w:rPr>
  </w:style>
  <w:style w:type="character" w:customStyle="1" w:styleId="ListLabel442">
    <w:name w:val="ListLabel 442"/>
    <w:qFormat/>
    <w:rPr>
      <w:rFonts w:cs="Wingdings"/>
      <w:sz w:val="20"/>
    </w:rPr>
  </w:style>
  <w:style w:type="character" w:customStyle="1" w:styleId="ListLabel443">
    <w:name w:val="ListLabel 443"/>
    <w:qFormat/>
    <w:rPr>
      <w:rFonts w:cs="Wingdings"/>
      <w:sz w:val="20"/>
    </w:rPr>
  </w:style>
  <w:style w:type="character" w:customStyle="1" w:styleId="ListLabel444">
    <w:name w:val="ListLabel 444"/>
    <w:qFormat/>
    <w:rPr>
      <w:rFonts w:cs="Wingdings"/>
      <w:sz w:val="20"/>
    </w:rPr>
  </w:style>
  <w:style w:type="character" w:customStyle="1" w:styleId="ListLabel445">
    <w:name w:val="ListLabel 445"/>
    <w:qFormat/>
    <w:rPr>
      <w:rFonts w:cs="Wingdings"/>
      <w:sz w:val="20"/>
    </w:rPr>
  </w:style>
  <w:style w:type="character" w:customStyle="1" w:styleId="ListLabel446">
    <w:name w:val="ListLabel 446"/>
    <w:qFormat/>
    <w:rPr>
      <w:rFonts w:cs="Wingdings"/>
      <w:sz w:val="20"/>
    </w:rPr>
  </w:style>
  <w:style w:type="character" w:customStyle="1" w:styleId="ListLabel447">
    <w:name w:val="ListLabel 447"/>
    <w:qFormat/>
    <w:rPr>
      <w:rFonts w:cs="Wingdings"/>
      <w:sz w:val="20"/>
    </w:rPr>
  </w:style>
  <w:style w:type="character" w:customStyle="1" w:styleId="ListLabel448">
    <w:name w:val="ListLabel 448"/>
    <w:qFormat/>
    <w:rPr>
      <w:rFonts w:ascii="Euphemia" w:hAnsi="Euphemia" w:cs="Symbol"/>
      <w:sz w:val="24"/>
    </w:rPr>
  </w:style>
  <w:style w:type="character" w:customStyle="1" w:styleId="ListLabel449">
    <w:name w:val="ListLabel 449"/>
    <w:qFormat/>
    <w:rPr>
      <w:rFonts w:cs="Symbol"/>
      <w:sz w:val="20"/>
    </w:rPr>
  </w:style>
  <w:style w:type="character" w:customStyle="1" w:styleId="ListLabel450">
    <w:name w:val="ListLabel 450"/>
    <w:qFormat/>
    <w:rPr>
      <w:rFonts w:cs="Symbol"/>
      <w:sz w:val="20"/>
    </w:rPr>
  </w:style>
  <w:style w:type="character" w:customStyle="1" w:styleId="ListLabel451">
    <w:name w:val="ListLabel 451"/>
    <w:qFormat/>
    <w:rPr>
      <w:rFonts w:cs="Symbol"/>
      <w:sz w:val="20"/>
    </w:rPr>
  </w:style>
  <w:style w:type="character" w:customStyle="1" w:styleId="ListLabel452">
    <w:name w:val="ListLabel 452"/>
    <w:qFormat/>
    <w:rPr>
      <w:rFonts w:cs="Symbol"/>
      <w:sz w:val="20"/>
    </w:rPr>
  </w:style>
  <w:style w:type="character" w:customStyle="1" w:styleId="ListLabel453">
    <w:name w:val="ListLabel 453"/>
    <w:qFormat/>
    <w:rPr>
      <w:rFonts w:cs="Symbol"/>
      <w:sz w:val="20"/>
    </w:rPr>
  </w:style>
  <w:style w:type="character" w:customStyle="1" w:styleId="ListLabel454">
    <w:name w:val="ListLabel 454"/>
    <w:qFormat/>
    <w:rPr>
      <w:rFonts w:cs="Symbol"/>
      <w:sz w:val="20"/>
    </w:rPr>
  </w:style>
  <w:style w:type="character" w:customStyle="1" w:styleId="ListLabel455">
    <w:name w:val="ListLabel 455"/>
    <w:qFormat/>
    <w:rPr>
      <w:rFonts w:cs="Symbol"/>
      <w:sz w:val="20"/>
    </w:rPr>
  </w:style>
  <w:style w:type="character" w:customStyle="1" w:styleId="ListLabel456">
    <w:name w:val="ListLabel 456"/>
    <w:qFormat/>
    <w:rPr>
      <w:rFonts w:cs="Symbol"/>
      <w:sz w:val="20"/>
    </w:rPr>
  </w:style>
  <w:style w:type="character" w:customStyle="1" w:styleId="ListLabel457">
    <w:name w:val="ListLabel 457"/>
    <w:qFormat/>
    <w:rPr>
      <w:rFonts w:ascii="Euphemia" w:hAnsi="Euphemia" w:cs="Symbol"/>
      <w:sz w:val="24"/>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Symbol"/>
    </w:rPr>
  </w:style>
  <w:style w:type="character" w:customStyle="1" w:styleId="ListLabel461">
    <w:name w:val="ListLabel 461"/>
    <w:qFormat/>
    <w:rPr>
      <w:rFonts w:cs="Courier New"/>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ascii="Euphemia" w:hAnsi="Euphemia" w:cs="Symbol"/>
      <w:sz w:val="24"/>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cs="Symbol"/>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ascii="Euphemia" w:hAnsi="Euphemia" w:cs="Symbol"/>
      <w:sz w:val="24"/>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ascii="Euphemia" w:hAnsi="Euphemia" w:cs="Symbol"/>
      <w:sz w:val="24"/>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Symbol"/>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ascii="Euphemia" w:hAnsi="Euphemia" w:cs="Symbol"/>
      <w:sz w:val="24"/>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cs="Symbol"/>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rFonts w:ascii="Euphemia" w:hAnsi="Euphemia" w:cs="Symbol"/>
      <w:sz w:val="24"/>
    </w:rPr>
  </w:style>
  <w:style w:type="character" w:customStyle="1" w:styleId="ListLabel503">
    <w:name w:val="ListLabel 503"/>
    <w:qFormat/>
    <w:rPr>
      <w:rFonts w:cs="Courier New"/>
    </w:rPr>
  </w:style>
  <w:style w:type="character" w:customStyle="1" w:styleId="ListLabel504">
    <w:name w:val="ListLabel 504"/>
    <w:qFormat/>
    <w:rPr>
      <w:rFonts w:cs="Wingdings"/>
    </w:rPr>
  </w:style>
  <w:style w:type="character" w:customStyle="1" w:styleId="ListLabel505">
    <w:name w:val="ListLabel 505"/>
    <w:qFormat/>
    <w:rPr>
      <w:rFonts w:cs="Symbol"/>
    </w:rPr>
  </w:style>
  <w:style w:type="character" w:customStyle="1" w:styleId="ListLabel506">
    <w:name w:val="ListLabel 506"/>
    <w:qFormat/>
    <w:rPr>
      <w:rFonts w:cs="Courier New"/>
    </w:rPr>
  </w:style>
  <w:style w:type="character" w:customStyle="1" w:styleId="ListLabel507">
    <w:name w:val="ListLabel 507"/>
    <w:qFormat/>
    <w:rPr>
      <w:rFonts w:cs="Wingdings"/>
    </w:rPr>
  </w:style>
  <w:style w:type="character" w:customStyle="1" w:styleId="ListLabel508">
    <w:name w:val="ListLabel 508"/>
    <w:qFormat/>
    <w:rPr>
      <w:rFonts w:cs="Symbol"/>
    </w:rPr>
  </w:style>
  <w:style w:type="character" w:customStyle="1" w:styleId="ListLabel509">
    <w:name w:val="ListLabel 509"/>
    <w:qFormat/>
    <w:rPr>
      <w:rFonts w:cs="Courier New"/>
    </w:rPr>
  </w:style>
  <w:style w:type="character" w:customStyle="1" w:styleId="ListLabel510">
    <w:name w:val="ListLabel 510"/>
    <w:qFormat/>
    <w:rPr>
      <w:rFonts w:cs="Wingdings"/>
    </w:rPr>
  </w:style>
  <w:style w:type="character" w:customStyle="1" w:styleId="ListLabel511">
    <w:name w:val="ListLabel 511"/>
    <w:qFormat/>
    <w:rPr>
      <w:rFonts w:ascii="Euphemia" w:hAnsi="Euphemia" w:cs="Symbol"/>
      <w:sz w:val="24"/>
    </w:rPr>
  </w:style>
  <w:style w:type="character" w:customStyle="1" w:styleId="ListLabel512">
    <w:name w:val="ListLabel 512"/>
    <w:qFormat/>
    <w:rPr>
      <w:rFonts w:cs="Courier New"/>
    </w:rPr>
  </w:style>
  <w:style w:type="character" w:customStyle="1" w:styleId="ListLabel513">
    <w:name w:val="ListLabel 513"/>
    <w:qFormat/>
    <w:rPr>
      <w:rFonts w:cs="Wingdings"/>
    </w:rPr>
  </w:style>
  <w:style w:type="character" w:customStyle="1" w:styleId="ListLabel514">
    <w:name w:val="ListLabel 514"/>
    <w:qFormat/>
    <w:rPr>
      <w:rFonts w:cs="Symbol"/>
    </w:rPr>
  </w:style>
  <w:style w:type="character" w:customStyle="1" w:styleId="ListLabel515">
    <w:name w:val="ListLabel 515"/>
    <w:qFormat/>
    <w:rPr>
      <w:rFonts w:cs="Courier New"/>
    </w:rPr>
  </w:style>
  <w:style w:type="character" w:customStyle="1" w:styleId="ListLabel516">
    <w:name w:val="ListLabel 516"/>
    <w:qFormat/>
    <w:rPr>
      <w:rFonts w:cs="Wingdings"/>
    </w:rPr>
  </w:style>
  <w:style w:type="character" w:customStyle="1" w:styleId="ListLabel517">
    <w:name w:val="ListLabel 517"/>
    <w:qFormat/>
    <w:rPr>
      <w:rFonts w:cs="Symbol"/>
    </w:rPr>
  </w:style>
  <w:style w:type="character" w:customStyle="1" w:styleId="ListLabel518">
    <w:name w:val="ListLabel 518"/>
    <w:qFormat/>
    <w:rPr>
      <w:rFonts w:cs="Courier New"/>
    </w:rPr>
  </w:style>
  <w:style w:type="character" w:customStyle="1" w:styleId="ListLabel519">
    <w:name w:val="ListLabel 519"/>
    <w:qFormat/>
    <w:rPr>
      <w:rFonts w:cs="Wingdings"/>
    </w:rPr>
  </w:style>
  <w:style w:type="character" w:customStyle="1" w:styleId="ListLabel520">
    <w:name w:val="ListLabel 520"/>
    <w:qFormat/>
    <w:rPr>
      <w:rFonts w:ascii="Euphemia" w:hAnsi="Euphemia" w:cs="Symbol"/>
      <w:b/>
      <w:sz w:val="24"/>
    </w:rPr>
  </w:style>
  <w:style w:type="character" w:customStyle="1" w:styleId="ListLabel521">
    <w:name w:val="ListLabel 521"/>
    <w:qFormat/>
    <w:rPr>
      <w:rFonts w:cs="Courier New"/>
    </w:rPr>
  </w:style>
  <w:style w:type="character" w:customStyle="1" w:styleId="ListLabel522">
    <w:name w:val="ListLabel 522"/>
    <w:qFormat/>
    <w:rPr>
      <w:rFonts w:cs="Wingdings"/>
    </w:rPr>
  </w:style>
  <w:style w:type="character" w:customStyle="1" w:styleId="ListLabel523">
    <w:name w:val="ListLabel 523"/>
    <w:qFormat/>
    <w:rPr>
      <w:rFonts w:cs="Symbol"/>
    </w:rPr>
  </w:style>
  <w:style w:type="character" w:customStyle="1" w:styleId="ListLabel524">
    <w:name w:val="ListLabel 524"/>
    <w:qFormat/>
    <w:rPr>
      <w:rFonts w:cs="Courier New"/>
    </w:rPr>
  </w:style>
  <w:style w:type="character" w:customStyle="1" w:styleId="ListLabel525">
    <w:name w:val="ListLabel 525"/>
    <w:qFormat/>
    <w:rPr>
      <w:rFonts w:cs="Wingdings"/>
    </w:rPr>
  </w:style>
  <w:style w:type="character" w:customStyle="1" w:styleId="ListLabel526">
    <w:name w:val="ListLabel 526"/>
    <w:qFormat/>
    <w:rPr>
      <w:rFonts w:cs="Symbol"/>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rFonts w:ascii="Euphemia" w:hAnsi="Euphemia" w:cs="Symbol"/>
      <w:sz w:val="24"/>
    </w:rPr>
  </w:style>
  <w:style w:type="character" w:customStyle="1" w:styleId="ListLabel530">
    <w:name w:val="ListLabel 530"/>
    <w:qFormat/>
    <w:rPr>
      <w:rFonts w:cs="Courier New"/>
    </w:rPr>
  </w:style>
  <w:style w:type="character" w:customStyle="1" w:styleId="ListLabel531">
    <w:name w:val="ListLabel 531"/>
    <w:qFormat/>
    <w:rPr>
      <w:rFonts w:cs="Wingdings"/>
    </w:rPr>
  </w:style>
  <w:style w:type="character" w:customStyle="1" w:styleId="ListLabel532">
    <w:name w:val="ListLabel 532"/>
    <w:qFormat/>
    <w:rPr>
      <w:rFonts w:cs="Symbol"/>
    </w:rPr>
  </w:style>
  <w:style w:type="character" w:customStyle="1" w:styleId="ListLabel533">
    <w:name w:val="ListLabel 533"/>
    <w:qFormat/>
    <w:rPr>
      <w:rFonts w:cs="Courier New"/>
    </w:rPr>
  </w:style>
  <w:style w:type="character" w:customStyle="1" w:styleId="ListLabel534">
    <w:name w:val="ListLabel 534"/>
    <w:qFormat/>
    <w:rPr>
      <w:rFonts w:cs="Wingdings"/>
    </w:rPr>
  </w:style>
  <w:style w:type="character" w:customStyle="1" w:styleId="ListLabel535">
    <w:name w:val="ListLabel 535"/>
    <w:qFormat/>
    <w:rPr>
      <w:rFonts w:cs="Symbol"/>
    </w:rPr>
  </w:style>
  <w:style w:type="character" w:customStyle="1" w:styleId="ListLabel536">
    <w:name w:val="ListLabel 536"/>
    <w:qFormat/>
    <w:rPr>
      <w:rFonts w:cs="Courier New"/>
    </w:rPr>
  </w:style>
  <w:style w:type="character" w:customStyle="1" w:styleId="ListLabel537">
    <w:name w:val="ListLabel 537"/>
    <w:qFormat/>
    <w:rPr>
      <w:rFonts w:cs="Wingdings"/>
    </w:rPr>
  </w:style>
  <w:style w:type="character" w:customStyle="1" w:styleId="ListLabel538">
    <w:name w:val="ListLabel 538"/>
    <w:qFormat/>
    <w:rPr>
      <w:rFonts w:ascii="Euphemia" w:hAnsi="Euphemia" w:cs="Symbol"/>
      <w:sz w:val="24"/>
    </w:rPr>
  </w:style>
  <w:style w:type="character" w:customStyle="1" w:styleId="ListLabel539">
    <w:name w:val="ListLabel 539"/>
    <w:qFormat/>
    <w:rPr>
      <w:rFonts w:cs="Courier New"/>
    </w:rPr>
  </w:style>
  <w:style w:type="character" w:customStyle="1" w:styleId="ListLabel540">
    <w:name w:val="ListLabel 540"/>
    <w:qFormat/>
    <w:rPr>
      <w:rFonts w:cs="Wingdings"/>
    </w:rPr>
  </w:style>
  <w:style w:type="character" w:customStyle="1" w:styleId="ListLabel541">
    <w:name w:val="ListLabel 541"/>
    <w:qFormat/>
    <w:rPr>
      <w:rFonts w:cs="Symbol"/>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cs="Symbol"/>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ascii="Euphemia" w:hAnsi="Euphemia" w:cs="Symbol"/>
      <w:sz w:val="24"/>
    </w:rPr>
  </w:style>
  <w:style w:type="character" w:customStyle="1" w:styleId="ListLabel548">
    <w:name w:val="ListLabel 548"/>
    <w:qFormat/>
    <w:rPr>
      <w:rFonts w:cs="Courier New"/>
    </w:rPr>
  </w:style>
  <w:style w:type="character" w:customStyle="1" w:styleId="ListLabel549">
    <w:name w:val="ListLabel 549"/>
    <w:qFormat/>
    <w:rPr>
      <w:rFonts w:cs="Wingdings"/>
    </w:rPr>
  </w:style>
  <w:style w:type="character" w:customStyle="1" w:styleId="ListLabel550">
    <w:name w:val="ListLabel 550"/>
    <w:qFormat/>
    <w:rPr>
      <w:rFonts w:cs="Symbol"/>
    </w:rPr>
  </w:style>
  <w:style w:type="character" w:customStyle="1" w:styleId="ListLabel551">
    <w:name w:val="ListLabel 551"/>
    <w:qFormat/>
    <w:rPr>
      <w:rFonts w:cs="Courier New"/>
    </w:rPr>
  </w:style>
  <w:style w:type="character" w:customStyle="1" w:styleId="ListLabel552">
    <w:name w:val="ListLabel 552"/>
    <w:qFormat/>
    <w:rPr>
      <w:rFonts w:cs="Wingdings"/>
    </w:rPr>
  </w:style>
  <w:style w:type="character" w:customStyle="1" w:styleId="ListLabel553">
    <w:name w:val="ListLabel 553"/>
    <w:qFormat/>
    <w:rPr>
      <w:rFonts w:cs="Symbol"/>
    </w:rPr>
  </w:style>
  <w:style w:type="character" w:customStyle="1" w:styleId="ListLabel554">
    <w:name w:val="ListLabel 554"/>
    <w:qFormat/>
    <w:rPr>
      <w:rFonts w:cs="Courier New"/>
    </w:rPr>
  </w:style>
  <w:style w:type="character" w:customStyle="1" w:styleId="ListLabel555">
    <w:name w:val="ListLabel 555"/>
    <w:qFormat/>
    <w:rPr>
      <w:rFonts w:cs="Wingdings"/>
    </w:rPr>
  </w:style>
  <w:style w:type="character" w:customStyle="1" w:styleId="ListLabel556">
    <w:name w:val="ListLabel 556"/>
    <w:qFormat/>
    <w:rPr>
      <w:rFonts w:ascii="Euphemia" w:hAnsi="Euphemia" w:cs="Symbol"/>
      <w:sz w:val="24"/>
    </w:rPr>
  </w:style>
  <w:style w:type="character" w:customStyle="1" w:styleId="ListLabel557">
    <w:name w:val="ListLabel 557"/>
    <w:qFormat/>
    <w:rPr>
      <w:rFonts w:cs="Courier New"/>
    </w:rPr>
  </w:style>
  <w:style w:type="character" w:customStyle="1" w:styleId="ListLabel558">
    <w:name w:val="ListLabel 558"/>
    <w:qFormat/>
    <w:rPr>
      <w:rFonts w:cs="Wingdings"/>
    </w:rPr>
  </w:style>
  <w:style w:type="character" w:customStyle="1" w:styleId="ListLabel559">
    <w:name w:val="ListLabel 559"/>
    <w:qFormat/>
    <w:rPr>
      <w:rFonts w:cs="Symbol"/>
    </w:rPr>
  </w:style>
  <w:style w:type="character" w:customStyle="1" w:styleId="ListLabel560">
    <w:name w:val="ListLabel 560"/>
    <w:qFormat/>
    <w:rPr>
      <w:rFonts w:cs="Courier New"/>
    </w:rPr>
  </w:style>
  <w:style w:type="character" w:customStyle="1" w:styleId="ListLabel561">
    <w:name w:val="ListLabel 561"/>
    <w:qFormat/>
    <w:rPr>
      <w:rFonts w:cs="Wingdings"/>
    </w:rPr>
  </w:style>
  <w:style w:type="character" w:customStyle="1" w:styleId="ListLabel562">
    <w:name w:val="ListLabel 562"/>
    <w:qFormat/>
    <w:rPr>
      <w:rFonts w:cs="Symbol"/>
    </w:rPr>
  </w:style>
  <w:style w:type="character" w:customStyle="1" w:styleId="ListLabel563">
    <w:name w:val="ListLabel 563"/>
    <w:qFormat/>
    <w:rPr>
      <w:rFonts w:cs="Courier New"/>
    </w:rPr>
  </w:style>
  <w:style w:type="character" w:customStyle="1" w:styleId="ListLabel564">
    <w:name w:val="ListLabel 564"/>
    <w:qFormat/>
    <w:rPr>
      <w:rFonts w:cs="Wingdings"/>
    </w:rPr>
  </w:style>
  <w:style w:type="character" w:customStyle="1" w:styleId="ListLabel565">
    <w:name w:val="ListLabel 565"/>
    <w:qFormat/>
    <w:rPr>
      <w:rFonts w:ascii="Euphemia" w:hAnsi="Euphemia" w:cs="Symbol"/>
      <w:sz w:val="24"/>
    </w:rPr>
  </w:style>
  <w:style w:type="character" w:customStyle="1" w:styleId="ListLabel566">
    <w:name w:val="ListLabel 566"/>
    <w:qFormat/>
    <w:rPr>
      <w:rFonts w:cs="Courier New"/>
    </w:rPr>
  </w:style>
  <w:style w:type="character" w:customStyle="1" w:styleId="ListLabel567">
    <w:name w:val="ListLabel 567"/>
    <w:qFormat/>
    <w:rPr>
      <w:rFonts w:cs="Wingdings"/>
    </w:rPr>
  </w:style>
  <w:style w:type="character" w:customStyle="1" w:styleId="ListLabel568">
    <w:name w:val="ListLabel 568"/>
    <w:qFormat/>
    <w:rPr>
      <w:rFonts w:cs="Symbol"/>
    </w:rPr>
  </w:style>
  <w:style w:type="character" w:customStyle="1" w:styleId="ListLabel569">
    <w:name w:val="ListLabel 569"/>
    <w:qFormat/>
    <w:rPr>
      <w:rFonts w:cs="Courier New"/>
    </w:rPr>
  </w:style>
  <w:style w:type="character" w:customStyle="1" w:styleId="ListLabel570">
    <w:name w:val="ListLabel 570"/>
    <w:qFormat/>
    <w:rPr>
      <w:rFonts w:cs="Wingdings"/>
    </w:rPr>
  </w:style>
  <w:style w:type="character" w:customStyle="1" w:styleId="ListLabel571">
    <w:name w:val="ListLabel 571"/>
    <w:qFormat/>
    <w:rPr>
      <w:rFonts w:cs="Symbol"/>
    </w:rPr>
  </w:style>
  <w:style w:type="character" w:customStyle="1" w:styleId="ListLabel572">
    <w:name w:val="ListLabel 572"/>
    <w:qFormat/>
    <w:rPr>
      <w:rFonts w:cs="Courier New"/>
    </w:rPr>
  </w:style>
  <w:style w:type="character" w:customStyle="1" w:styleId="ListLabel573">
    <w:name w:val="ListLabel 573"/>
    <w:qFormat/>
    <w:rPr>
      <w:rFonts w:cs="Wingdings"/>
    </w:rPr>
  </w:style>
  <w:style w:type="character" w:customStyle="1" w:styleId="ListLabel574">
    <w:name w:val="ListLabel 574"/>
    <w:qFormat/>
    <w:rPr>
      <w:rFonts w:ascii="Euphemia" w:hAnsi="Euphemia" w:cs="Symbol"/>
      <w:sz w:val="24"/>
    </w:rPr>
  </w:style>
  <w:style w:type="character" w:customStyle="1" w:styleId="ListLabel575">
    <w:name w:val="ListLabel 575"/>
    <w:qFormat/>
    <w:rPr>
      <w:rFonts w:cs="Courier New"/>
    </w:rPr>
  </w:style>
  <w:style w:type="character" w:customStyle="1" w:styleId="ListLabel576">
    <w:name w:val="ListLabel 576"/>
    <w:qFormat/>
    <w:rPr>
      <w:rFonts w:cs="Wingdings"/>
    </w:rPr>
  </w:style>
  <w:style w:type="character" w:customStyle="1" w:styleId="ListLabel577">
    <w:name w:val="ListLabel 577"/>
    <w:qFormat/>
    <w:rPr>
      <w:rFonts w:cs="Symbol"/>
    </w:rPr>
  </w:style>
  <w:style w:type="character" w:customStyle="1" w:styleId="ListLabel578">
    <w:name w:val="ListLabel 578"/>
    <w:qFormat/>
    <w:rPr>
      <w:rFonts w:cs="Courier New"/>
    </w:rPr>
  </w:style>
  <w:style w:type="character" w:customStyle="1" w:styleId="ListLabel579">
    <w:name w:val="ListLabel 579"/>
    <w:qFormat/>
    <w:rPr>
      <w:rFonts w:cs="Wingdings"/>
    </w:rPr>
  </w:style>
  <w:style w:type="character" w:customStyle="1" w:styleId="ListLabel580">
    <w:name w:val="ListLabel 580"/>
    <w:qFormat/>
    <w:rPr>
      <w:rFonts w:cs="Symbol"/>
    </w:rPr>
  </w:style>
  <w:style w:type="character" w:customStyle="1" w:styleId="ListLabel581">
    <w:name w:val="ListLabel 581"/>
    <w:qFormat/>
    <w:rPr>
      <w:rFonts w:cs="Courier New"/>
    </w:rPr>
  </w:style>
  <w:style w:type="character" w:customStyle="1" w:styleId="ListLabel582">
    <w:name w:val="ListLabel 582"/>
    <w:qFormat/>
    <w:rPr>
      <w:rFonts w:cs="Wingdings"/>
    </w:rPr>
  </w:style>
  <w:style w:type="character" w:customStyle="1" w:styleId="ListLabel583">
    <w:name w:val="ListLabel 583"/>
    <w:qFormat/>
    <w:rPr>
      <w:rFonts w:ascii="Euphemia" w:hAnsi="Euphemia" w:cs="Symbol"/>
      <w:sz w:val="24"/>
    </w:rPr>
  </w:style>
  <w:style w:type="character" w:customStyle="1" w:styleId="ListLabel584">
    <w:name w:val="ListLabel 584"/>
    <w:qFormat/>
    <w:rPr>
      <w:rFonts w:cs="Courier New"/>
    </w:rPr>
  </w:style>
  <w:style w:type="character" w:customStyle="1" w:styleId="ListLabel585">
    <w:name w:val="ListLabel 585"/>
    <w:qFormat/>
    <w:rPr>
      <w:rFonts w:cs="Wingdings"/>
    </w:rPr>
  </w:style>
  <w:style w:type="character" w:customStyle="1" w:styleId="ListLabel586">
    <w:name w:val="ListLabel 586"/>
    <w:qFormat/>
    <w:rPr>
      <w:rFonts w:cs="Symbol"/>
    </w:rPr>
  </w:style>
  <w:style w:type="character" w:customStyle="1" w:styleId="ListLabel587">
    <w:name w:val="ListLabel 587"/>
    <w:qFormat/>
    <w:rPr>
      <w:rFonts w:cs="Courier New"/>
    </w:rPr>
  </w:style>
  <w:style w:type="character" w:customStyle="1" w:styleId="ListLabel588">
    <w:name w:val="ListLabel 588"/>
    <w:qFormat/>
    <w:rPr>
      <w:rFonts w:cs="Wingdings"/>
    </w:rPr>
  </w:style>
  <w:style w:type="character" w:customStyle="1" w:styleId="ListLabel589">
    <w:name w:val="ListLabel 589"/>
    <w:qFormat/>
    <w:rPr>
      <w:rFonts w:cs="Symbol"/>
    </w:rPr>
  </w:style>
  <w:style w:type="character" w:customStyle="1" w:styleId="ListLabel590">
    <w:name w:val="ListLabel 590"/>
    <w:qFormat/>
    <w:rPr>
      <w:rFonts w:cs="Courier New"/>
    </w:rPr>
  </w:style>
  <w:style w:type="character" w:customStyle="1" w:styleId="ListLabel591">
    <w:name w:val="ListLabel 591"/>
    <w:qFormat/>
    <w:rPr>
      <w:rFonts w:cs="Wingdings"/>
    </w:rPr>
  </w:style>
  <w:style w:type="character" w:customStyle="1" w:styleId="ListLabel592">
    <w:name w:val="ListLabel 592"/>
    <w:qFormat/>
    <w:rPr>
      <w:rFonts w:ascii="Euphemia" w:hAnsi="Euphemia" w:cs="Symbol"/>
      <w:sz w:val="24"/>
    </w:rPr>
  </w:style>
  <w:style w:type="character" w:customStyle="1" w:styleId="ListLabel593">
    <w:name w:val="ListLabel 593"/>
    <w:qFormat/>
    <w:rPr>
      <w:rFonts w:cs="Courier New"/>
    </w:rPr>
  </w:style>
  <w:style w:type="character" w:customStyle="1" w:styleId="ListLabel594">
    <w:name w:val="ListLabel 594"/>
    <w:qFormat/>
    <w:rPr>
      <w:rFonts w:cs="Wingdings"/>
    </w:rPr>
  </w:style>
  <w:style w:type="character" w:customStyle="1" w:styleId="ListLabel595">
    <w:name w:val="ListLabel 595"/>
    <w:qFormat/>
    <w:rPr>
      <w:rFonts w:cs="Symbol"/>
    </w:rPr>
  </w:style>
  <w:style w:type="character" w:customStyle="1" w:styleId="ListLabel596">
    <w:name w:val="ListLabel 596"/>
    <w:qFormat/>
    <w:rPr>
      <w:rFonts w:cs="Courier New"/>
    </w:rPr>
  </w:style>
  <w:style w:type="character" w:customStyle="1" w:styleId="ListLabel597">
    <w:name w:val="ListLabel 597"/>
    <w:qFormat/>
    <w:rPr>
      <w:rFonts w:cs="Wingdings"/>
    </w:rPr>
  </w:style>
  <w:style w:type="character" w:customStyle="1" w:styleId="ListLabel598">
    <w:name w:val="ListLabel 598"/>
    <w:qFormat/>
    <w:rPr>
      <w:rFonts w:cs="Symbol"/>
    </w:rPr>
  </w:style>
  <w:style w:type="character" w:customStyle="1" w:styleId="ListLabel599">
    <w:name w:val="ListLabel 599"/>
    <w:qFormat/>
    <w:rPr>
      <w:rFonts w:cs="Courier New"/>
    </w:rPr>
  </w:style>
  <w:style w:type="character" w:customStyle="1" w:styleId="ListLabel600">
    <w:name w:val="ListLabel 600"/>
    <w:qFormat/>
    <w:rPr>
      <w:rFonts w:cs="Wingdings"/>
    </w:rPr>
  </w:style>
  <w:style w:type="character" w:customStyle="1" w:styleId="ListLabel601">
    <w:name w:val="ListLabel 601"/>
    <w:qFormat/>
    <w:rPr>
      <w:rFonts w:ascii="Ebrima" w:hAnsi="Ebrima" w:cs="Symbol"/>
      <w:sz w:val="24"/>
    </w:rPr>
  </w:style>
  <w:style w:type="character" w:customStyle="1" w:styleId="ListLabel602">
    <w:name w:val="ListLabel 602"/>
    <w:qFormat/>
    <w:rPr>
      <w:rFonts w:cs="Courier New"/>
    </w:rPr>
  </w:style>
  <w:style w:type="character" w:customStyle="1" w:styleId="ListLabel603">
    <w:name w:val="ListLabel 603"/>
    <w:qFormat/>
    <w:rPr>
      <w:rFonts w:cs="Wingdings"/>
    </w:rPr>
  </w:style>
  <w:style w:type="character" w:customStyle="1" w:styleId="ListLabel604">
    <w:name w:val="ListLabel 604"/>
    <w:qFormat/>
    <w:rPr>
      <w:rFonts w:cs="Symbol"/>
    </w:rPr>
  </w:style>
  <w:style w:type="character" w:customStyle="1" w:styleId="ListLabel605">
    <w:name w:val="ListLabel 605"/>
    <w:qFormat/>
    <w:rPr>
      <w:rFonts w:cs="Courier New"/>
    </w:rPr>
  </w:style>
  <w:style w:type="character" w:customStyle="1" w:styleId="ListLabel606">
    <w:name w:val="ListLabel 606"/>
    <w:qFormat/>
    <w:rPr>
      <w:rFonts w:cs="Wingdings"/>
    </w:rPr>
  </w:style>
  <w:style w:type="character" w:customStyle="1" w:styleId="ListLabel607">
    <w:name w:val="ListLabel 607"/>
    <w:qFormat/>
    <w:rPr>
      <w:rFonts w:cs="Symbol"/>
    </w:rPr>
  </w:style>
  <w:style w:type="character" w:customStyle="1" w:styleId="ListLabel608">
    <w:name w:val="ListLabel 608"/>
    <w:qFormat/>
    <w:rPr>
      <w:rFonts w:cs="Courier New"/>
    </w:rPr>
  </w:style>
  <w:style w:type="character" w:customStyle="1" w:styleId="ListLabel609">
    <w:name w:val="ListLabel 609"/>
    <w:qFormat/>
    <w:rPr>
      <w:rFonts w:cs="Wingdings"/>
    </w:rPr>
  </w:style>
  <w:style w:type="character" w:customStyle="1" w:styleId="ListLabel610">
    <w:name w:val="ListLabel 610"/>
    <w:qFormat/>
    <w:rPr>
      <w:rFonts w:ascii="Euphemia" w:hAnsi="Euphemia" w:cs="Symbol"/>
      <w:sz w:val="24"/>
    </w:rPr>
  </w:style>
  <w:style w:type="character" w:customStyle="1" w:styleId="ListLabel611">
    <w:name w:val="ListLabel 611"/>
    <w:qFormat/>
    <w:rPr>
      <w:rFonts w:cs="Courier New"/>
    </w:rPr>
  </w:style>
  <w:style w:type="character" w:customStyle="1" w:styleId="ListLabel612">
    <w:name w:val="ListLabel 612"/>
    <w:qFormat/>
    <w:rPr>
      <w:rFonts w:cs="Wingdings"/>
    </w:rPr>
  </w:style>
  <w:style w:type="character" w:customStyle="1" w:styleId="ListLabel613">
    <w:name w:val="ListLabel 613"/>
    <w:qFormat/>
    <w:rPr>
      <w:rFonts w:cs="Symbol"/>
    </w:rPr>
  </w:style>
  <w:style w:type="character" w:customStyle="1" w:styleId="ListLabel614">
    <w:name w:val="ListLabel 614"/>
    <w:qFormat/>
    <w:rPr>
      <w:rFonts w:cs="Courier New"/>
    </w:rPr>
  </w:style>
  <w:style w:type="character" w:customStyle="1" w:styleId="ListLabel615">
    <w:name w:val="ListLabel 615"/>
    <w:qFormat/>
    <w:rPr>
      <w:rFonts w:cs="Wingdings"/>
    </w:rPr>
  </w:style>
  <w:style w:type="character" w:customStyle="1" w:styleId="ListLabel616">
    <w:name w:val="ListLabel 616"/>
    <w:qFormat/>
    <w:rPr>
      <w:rFonts w:cs="Symbol"/>
    </w:rPr>
  </w:style>
  <w:style w:type="character" w:customStyle="1" w:styleId="ListLabel617">
    <w:name w:val="ListLabel 617"/>
    <w:qFormat/>
    <w:rPr>
      <w:rFonts w:cs="Courier New"/>
    </w:rPr>
  </w:style>
  <w:style w:type="character" w:customStyle="1" w:styleId="ListLabel618">
    <w:name w:val="ListLabel 618"/>
    <w:qFormat/>
    <w:rPr>
      <w:rFonts w:cs="Wingdings"/>
    </w:rPr>
  </w:style>
  <w:style w:type="character" w:customStyle="1" w:styleId="ListLabel619">
    <w:name w:val="ListLabel 619"/>
    <w:qFormat/>
    <w:rPr>
      <w:rFonts w:ascii="Euphemia" w:hAnsi="Euphemia" w:cs="Symbol"/>
      <w:sz w:val="24"/>
    </w:rPr>
  </w:style>
  <w:style w:type="character" w:customStyle="1" w:styleId="ListLabel620">
    <w:name w:val="ListLabel 620"/>
    <w:qFormat/>
    <w:rPr>
      <w:rFonts w:cs="Courier New"/>
    </w:rPr>
  </w:style>
  <w:style w:type="character" w:customStyle="1" w:styleId="ListLabel621">
    <w:name w:val="ListLabel 621"/>
    <w:qFormat/>
    <w:rPr>
      <w:rFonts w:cs="Wingdings"/>
    </w:rPr>
  </w:style>
  <w:style w:type="character" w:customStyle="1" w:styleId="ListLabel622">
    <w:name w:val="ListLabel 622"/>
    <w:qFormat/>
    <w:rPr>
      <w:rFonts w:cs="Symbol"/>
    </w:rPr>
  </w:style>
  <w:style w:type="character" w:customStyle="1" w:styleId="ListLabel623">
    <w:name w:val="ListLabel 623"/>
    <w:qFormat/>
    <w:rPr>
      <w:rFonts w:cs="Courier New"/>
    </w:rPr>
  </w:style>
  <w:style w:type="character" w:customStyle="1" w:styleId="ListLabel624">
    <w:name w:val="ListLabel 624"/>
    <w:qFormat/>
    <w:rPr>
      <w:rFonts w:cs="Wingdings"/>
    </w:rPr>
  </w:style>
  <w:style w:type="character" w:customStyle="1" w:styleId="ListLabel625">
    <w:name w:val="ListLabel 625"/>
    <w:qFormat/>
    <w:rPr>
      <w:rFonts w:cs="Symbol"/>
    </w:rPr>
  </w:style>
  <w:style w:type="character" w:customStyle="1" w:styleId="ListLabel626">
    <w:name w:val="ListLabel 626"/>
    <w:qFormat/>
    <w:rPr>
      <w:rFonts w:cs="Courier New"/>
    </w:rPr>
  </w:style>
  <w:style w:type="character" w:customStyle="1" w:styleId="ListLabel627">
    <w:name w:val="ListLabel 627"/>
    <w:qFormat/>
    <w:rPr>
      <w:rFonts w:cs="Wingdings"/>
    </w:rPr>
  </w:style>
  <w:style w:type="character" w:customStyle="1" w:styleId="ListLabel628">
    <w:name w:val="ListLabel 628"/>
    <w:qFormat/>
    <w:rPr>
      <w:rFonts w:ascii="Euphemia" w:hAnsi="Euphemia" w:cs="Symbol"/>
      <w:sz w:val="24"/>
    </w:rPr>
  </w:style>
  <w:style w:type="character" w:customStyle="1" w:styleId="ListLabel629">
    <w:name w:val="ListLabel 629"/>
    <w:qFormat/>
    <w:rPr>
      <w:rFonts w:cs="Courier New"/>
    </w:rPr>
  </w:style>
  <w:style w:type="character" w:customStyle="1" w:styleId="ListLabel630">
    <w:name w:val="ListLabel 630"/>
    <w:qFormat/>
    <w:rPr>
      <w:rFonts w:cs="Wingdings"/>
    </w:rPr>
  </w:style>
  <w:style w:type="character" w:customStyle="1" w:styleId="ListLabel631">
    <w:name w:val="ListLabel 631"/>
    <w:qFormat/>
    <w:rPr>
      <w:rFonts w:cs="Symbol"/>
    </w:rPr>
  </w:style>
  <w:style w:type="character" w:customStyle="1" w:styleId="ListLabel632">
    <w:name w:val="ListLabel 632"/>
    <w:qFormat/>
    <w:rPr>
      <w:rFonts w:cs="Courier New"/>
    </w:rPr>
  </w:style>
  <w:style w:type="character" w:customStyle="1" w:styleId="ListLabel633">
    <w:name w:val="ListLabel 633"/>
    <w:qFormat/>
    <w:rPr>
      <w:rFonts w:cs="Wingdings"/>
    </w:rPr>
  </w:style>
  <w:style w:type="character" w:customStyle="1" w:styleId="ListLabel634">
    <w:name w:val="ListLabel 634"/>
    <w:qFormat/>
    <w:rPr>
      <w:rFonts w:cs="Symbol"/>
    </w:rPr>
  </w:style>
  <w:style w:type="character" w:customStyle="1" w:styleId="ListLabel635">
    <w:name w:val="ListLabel 635"/>
    <w:qFormat/>
    <w:rPr>
      <w:rFonts w:cs="Courier New"/>
    </w:rPr>
  </w:style>
  <w:style w:type="character" w:customStyle="1" w:styleId="ListLabel636">
    <w:name w:val="ListLabel 636"/>
    <w:qFormat/>
    <w:rPr>
      <w:rFonts w:cs="Wingdings"/>
    </w:rPr>
  </w:style>
  <w:style w:type="character" w:customStyle="1" w:styleId="ListLabel637">
    <w:name w:val="ListLabel 637"/>
    <w:qFormat/>
    <w:rPr>
      <w:rFonts w:ascii="Euphemia" w:hAnsi="Euphemia" w:cs="Symbol"/>
      <w:sz w:val="24"/>
    </w:rPr>
  </w:style>
  <w:style w:type="character" w:customStyle="1" w:styleId="ListLabel638">
    <w:name w:val="ListLabel 638"/>
    <w:qFormat/>
    <w:rPr>
      <w:rFonts w:cs="Courier New"/>
    </w:rPr>
  </w:style>
  <w:style w:type="character" w:customStyle="1" w:styleId="ListLabel639">
    <w:name w:val="ListLabel 639"/>
    <w:qFormat/>
    <w:rPr>
      <w:rFonts w:cs="Wingdings"/>
    </w:rPr>
  </w:style>
  <w:style w:type="character" w:customStyle="1" w:styleId="ListLabel640">
    <w:name w:val="ListLabel 640"/>
    <w:qFormat/>
    <w:rPr>
      <w:rFonts w:cs="Symbol"/>
    </w:rPr>
  </w:style>
  <w:style w:type="character" w:customStyle="1" w:styleId="ListLabel641">
    <w:name w:val="ListLabel 641"/>
    <w:qFormat/>
    <w:rPr>
      <w:rFonts w:cs="Courier New"/>
    </w:rPr>
  </w:style>
  <w:style w:type="character" w:customStyle="1" w:styleId="ListLabel642">
    <w:name w:val="ListLabel 642"/>
    <w:qFormat/>
    <w:rPr>
      <w:rFonts w:cs="Wingdings"/>
    </w:rPr>
  </w:style>
  <w:style w:type="character" w:customStyle="1" w:styleId="ListLabel643">
    <w:name w:val="ListLabel 643"/>
    <w:qFormat/>
    <w:rPr>
      <w:rFonts w:cs="Symbol"/>
    </w:rPr>
  </w:style>
  <w:style w:type="character" w:customStyle="1" w:styleId="ListLabel644">
    <w:name w:val="ListLabel 644"/>
    <w:qFormat/>
    <w:rPr>
      <w:rFonts w:cs="Courier New"/>
    </w:rPr>
  </w:style>
  <w:style w:type="character" w:customStyle="1" w:styleId="ListLabel645">
    <w:name w:val="ListLabel 645"/>
    <w:qFormat/>
    <w:rPr>
      <w:rFonts w:cs="Wingdings"/>
    </w:rPr>
  </w:style>
  <w:style w:type="character" w:customStyle="1" w:styleId="ListLabel646">
    <w:name w:val="ListLabel 646"/>
    <w:qFormat/>
    <w:rPr>
      <w:rFonts w:ascii="Euphemia" w:hAnsi="Euphemia" w:cs="Symbol"/>
      <w:sz w:val="24"/>
    </w:rPr>
  </w:style>
  <w:style w:type="character" w:customStyle="1" w:styleId="ListLabel647">
    <w:name w:val="ListLabel 647"/>
    <w:qFormat/>
    <w:rPr>
      <w:rFonts w:cs="Courier New"/>
    </w:rPr>
  </w:style>
  <w:style w:type="character" w:customStyle="1" w:styleId="ListLabel648">
    <w:name w:val="ListLabel 648"/>
    <w:qFormat/>
    <w:rPr>
      <w:rFonts w:cs="Wingdings"/>
    </w:rPr>
  </w:style>
  <w:style w:type="character" w:customStyle="1" w:styleId="ListLabel649">
    <w:name w:val="ListLabel 649"/>
    <w:qFormat/>
    <w:rPr>
      <w:rFonts w:cs="Symbol"/>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cs="Symbol"/>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ascii="Euphemia" w:hAnsi="Euphemia" w:cs="Symbol"/>
      <w:sz w:val="24"/>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cs="Symbol"/>
    </w:rPr>
  </w:style>
  <w:style w:type="character" w:customStyle="1" w:styleId="ListLabel659">
    <w:name w:val="ListLabel 659"/>
    <w:qFormat/>
    <w:rPr>
      <w:rFonts w:cs="Courier New"/>
    </w:rPr>
  </w:style>
  <w:style w:type="character" w:customStyle="1" w:styleId="ListLabel660">
    <w:name w:val="ListLabel 660"/>
    <w:qFormat/>
    <w:rPr>
      <w:rFonts w:cs="Wingdings"/>
    </w:rPr>
  </w:style>
  <w:style w:type="character" w:customStyle="1" w:styleId="ListLabel661">
    <w:name w:val="ListLabel 661"/>
    <w:qFormat/>
    <w:rPr>
      <w:rFonts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ascii="Euphemia" w:hAnsi="Euphemia" w:cs="Symbol"/>
      <w:sz w:val="24"/>
    </w:rPr>
  </w:style>
  <w:style w:type="character" w:customStyle="1" w:styleId="ListLabel665">
    <w:name w:val="ListLabel 665"/>
    <w:qFormat/>
    <w:rPr>
      <w:rFonts w:cs="Courier New"/>
    </w:rPr>
  </w:style>
  <w:style w:type="character" w:customStyle="1" w:styleId="ListLabel666">
    <w:name w:val="ListLabel 666"/>
    <w:qFormat/>
    <w:rPr>
      <w:rFonts w:cs="Wingdings"/>
    </w:rPr>
  </w:style>
  <w:style w:type="character" w:customStyle="1" w:styleId="ListLabel667">
    <w:name w:val="ListLabel 667"/>
    <w:qFormat/>
    <w:rPr>
      <w:rFonts w:cs="Symbol"/>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ascii="Euphemia" w:hAnsi="Euphemia" w:cs="Symbol"/>
      <w:sz w:val="24"/>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cs="Symbol"/>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ascii="Euphemia" w:hAnsi="Euphemia" w:cs="Symbol"/>
      <w:sz w:val="24"/>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cs="Symbol"/>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ascii="Euphemia" w:hAnsi="Euphemia" w:cs="Symbol"/>
      <w:sz w:val="24"/>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cs="Symbol"/>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ascii="Euphemia" w:hAnsi="Euphemia" w:cs="Symbol"/>
      <w:sz w:val="24"/>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cs="Symbol"/>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ascii="Euphemia" w:hAnsi="Euphemia" w:cs="Symbol"/>
      <w:sz w:val="24"/>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cs="Symbol"/>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ascii="Euphemia" w:hAnsi="Euphemia" w:cs="Symbol"/>
      <w:sz w:val="24"/>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cs="Symbol"/>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ascii="Euphemia" w:hAnsi="Euphemia" w:cs="Wingdings"/>
      <w:sz w:val="24"/>
    </w:rPr>
  </w:style>
  <w:style w:type="character" w:customStyle="1" w:styleId="ListLabel730">
    <w:name w:val="ListLabel 730"/>
    <w:qFormat/>
    <w:rPr>
      <w:rFonts w:cs="Symbol"/>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cs="Symbol"/>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ascii="Euphemia" w:hAnsi="Euphemia" w:cs="Symbol"/>
      <w:sz w:val="24"/>
    </w:rPr>
  </w:style>
  <w:style w:type="character" w:customStyle="1" w:styleId="ListLabel737">
    <w:name w:val="ListLabel 737"/>
    <w:qFormat/>
    <w:rPr>
      <w:rFonts w:cs="Courier New"/>
    </w:rPr>
  </w:style>
  <w:style w:type="character" w:customStyle="1" w:styleId="ListLabel738">
    <w:name w:val="ListLabel 738"/>
    <w:qFormat/>
    <w:rPr>
      <w:rFonts w:cs="Wingdings"/>
    </w:rPr>
  </w:style>
  <w:style w:type="character" w:customStyle="1" w:styleId="ListLabel739">
    <w:name w:val="ListLabel 739"/>
    <w:qFormat/>
    <w:rPr>
      <w:rFonts w:cs="Symbol"/>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ascii="Euphemia" w:hAnsi="Euphemia" w:cs="Symbol"/>
      <w:sz w:val="24"/>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cs="Symbol"/>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ascii="Euphemia" w:hAnsi="Euphemia" w:cs="Symbol"/>
      <w:sz w:val="24"/>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cs="Symbol"/>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ascii="Euphemia" w:hAnsi="Euphemia" w:cs="Symbol"/>
      <w:sz w:val="24"/>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cs="Symbol"/>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ascii="Euphemia" w:hAnsi="Euphemia" w:cs="Symbol"/>
      <w:sz w:val="24"/>
    </w:rPr>
  </w:style>
  <w:style w:type="character" w:customStyle="1" w:styleId="ListLabel773">
    <w:name w:val="ListLabel 773"/>
    <w:qFormat/>
    <w:rPr>
      <w:rFonts w:cs="Courier New"/>
    </w:rPr>
  </w:style>
  <w:style w:type="character" w:customStyle="1" w:styleId="ListLabel774">
    <w:name w:val="ListLabel 774"/>
    <w:qFormat/>
    <w:rPr>
      <w:rFonts w:cs="Wingdings"/>
    </w:rPr>
  </w:style>
  <w:style w:type="character" w:customStyle="1" w:styleId="ListLabel775">
    <w:name w:val="ListLabel 775"/>
    <w:qFormat/>
    <w:rPr>
      <w:rFonts w:cs="Symbol"/>
    </w:rPr>
  </w:style>
  <w:style w:type="character" w:customStyle="1" w:styleId="ListLabel776">
    <w:name w:val="ListLabel 776"/>
    <w:qFormat/>
    <w:rPr>
      <w:rFonts w:cs="Courier New"/>
    </w:rPr>
  </w:style>
  <w:style w:type="character" w:customStyle="1" w:styleId="ListLabel777">
    <w:name w:val="ListLabel 777"/>
    <w:qFormat/>
    <w:rPr>
      <w:rFonts w:cs="Wingdings"/>
    </w:rPr>
  </w:style>
  <w:style w:type="character" w:customStyle="1" w:styleId="ListLabel778">
    <w:name w:val="ListLabel 778"/>
    <w:qFormat/>
    <w:rPr>
      <w:rFonts w:cs="Symbol"/>
    </w:rPr>
  </w:style>
  <w:style w:type="character" w:customStyle="1" w:styleId="ListLabel779">
    <w:name w:val="ListLabel 779"/>
    <w:qFormat/>
    <w:rPr>
      <w:rFonts w:cs="Courier New"/>
    </w:rPr>
  </w:style>
  <w:style w:type="character" w:customStyle="1" w:styleId="ListLabel780">
    <w:name w:val="ListLabel 780"/>
    <w:qFormat/>
    <w:rPr>
      <w:rFonts w:cs="Wingdings"/>
    </w:rPr>
  </w:style>
  <w:style w:type="character" w:customStyle="1" w:styleId="ListLabel781">
    <w:name w:val="ListLabel 781"/>
    <w:qFormat/>
    <w:rPr>
      <w:rFonts w:ascii="Euphemia" w:hAnsi="Euphemia" w:cs="Symbol"/>
      <w:sz w:val="24"/>
    </w:rPr>
  </w:style>
  <w:style w:type="character" w:customStyle="1" w:styleId="ListLabel782">
    <w:name w:val="ListLabel 782"/>
    <w:qFormat/>
    <w:rPr>
      <w:rFonts w:cs="Courier New"/>
    </w:rPr>
  </w:style>
  <w:style w:type="character" w:customStyle="1" w:styleId="ListLabel783">
    <w:name w:val="ListLabel 783"/>
    <w:qFormat/>
    <w:rPr>
      <w:rFonts w:cs="Wingdings"/>
    </w:rPr>
  </w:style>
  <w:style w:type="character" w:customStyle="1" w:styleId="ListLabel784">
    <w:name w:val="ListLabel 784"/>
    <w:qFormat/>
    <w:rPr>
      <w:rFonts w:cs="Symbol"/>
    </w:rPr>
  </w:style>
  <w:style w:type="character" w:customStyle="1" w:styleId="ListLabel785">
    <w:name w:val="ListLabel 785"/>
    <w:qFormat/>
    <w:rPr>
      <w:rFonts w:cs="Courier New"/>
    </w:rPr>
  </w:style>
  <w:style w:type="character" w:customStyle="1" w:styleId="ListLabel786">
    <w:name w:val="ListLabel 786"/>
    <w:qFormat/>
    <w:rPr>
      <w:rFonts w:cs="Wingdings"/>
    </w:rPr>
  </w:style>
  <w:style w:type="character" w:customStyle="1" w:styleId="ListLabel787">
    <w:name w:val="ListLabel 787"/>
    <w:qFormat/>
    <w:rPr>
      <w:rFonts w:cs="Symbol"/>
    </w:rPr>
  </w:style>
  <w:style w:type="character" w:customStyle="1" w:styleId="ListLabel788">
    <w:name w:val="ListLabel 788"/>
    <w:qFormat/>
    <w:rPr>
      <w:rFonts w:cs="Courier New"/>
    </w:rPr>
  </w:style>
  <w:style w:type="character" w:customStyle="1" w:styleId="ListLabel789">
    <w:name w:val="ListLabel 789"/>
    <w:qFormat/>
    <w:rPr>
      <w:rFonts w:cs="Wingdings"/>
    </w:rPr>
  </w:style>
  <w:style w:type="character" w:customStyle="1" w:styleId="ListLabel790">
    <w:name w:val="ListLabel 790"/>
    <w:qFormat/>
    <w:rPr>
      <w:rFonts w:ascii="Euphemia" w:hAnsi="Euphemia" w:cs="Symbol"/>
      <w:sz w:val="24"/>
    </w:rPr>
  </w:style>
  <w:style w:type="character" w:customStyle="1" w:styleId="ListLabel791">
    <w:name w:val="ListLabel 791"/>
    <w:qFormat/>
    <w:rPr>
      <w:rFonts w:cs="Courier New"/>
    </w:rPr>
  </w:style>
  <w:style w:type="character" w:customStyle="1" w:styleId="ListLabel792">
    <w:name w:val="ListLabel 792"/>
    <w:qFormat/>
    <w:rPr>
      <w:rFonts w:cs="Wingdings"/>
    </w:rPr>
  </w:style>
  <w:style w:type="character" w:customStyle="1" w:styleId="ListLabel793">
    <w:name w:val="ListLabel 793"/>
    <w:qFormat/>
    <w:rPr>
      <w:rFonts w:cs="Symbol"/>
    </w:rPr>
  </w:style>
  <w:style w:type="character" w:customStyle="1" w:styleId="ListLabel794">
    <w:name w:val="ListLabel 794"/>
    <w:qFormat/>
    <w:rPr>
      <w:rFonts w:cs="Courier New"/>
    </w:rPr>
  </w:style>
  <w:style w:type="character" w:customStyle="1" w:styleId="ListLabel795">
    <w:name w:val="ListLabel 795"/>
    <w:qFormat/>
    <w:rPr>
      <w:rFonts w:cs="Wingdings"/>
    </w:rPr>
  </w:style>
  <w:style w:type="character" w:customStyle="1" w:styleId="ListLabel796">
    <w:name w:val="ListLabel 796"/>
    <w:qFormat/>
    <w:rPr>
      <w:rFonts w:cs="Symbol"/>
    </w:rPr>
  </w:style>
  <w:style w:type="character" w:customStyle="1" w:styleId="ListLabel797">
    <w:name w:val="ListLabel 797"/>
    <w:qFormat/>
    <w:rPr>
      <w:rFonts w:cs="Courier New"/>
    </w:rPr>
  </w:style>
  <w:style w:type="character" w:customStyle="1" w:styleId="ListLabel798">
    <w:name w:val="ListLabel 798"/>
    <w:qFormat/>
    <w:rPr>
      <w:rFonts w:cs="Wingdings"/>
    </w:rPr>
  </w:style>
  <w:style w:type="character" w:customStyle="1" w:styleId="ListLabel799">
    <w:name w:val="ListLabel 799"/>
    <w:qFormat/>
    <w:rPr>
      <w:rFonts w:ascii="Euphemia" w:hAnsi="Euphemia" w:cs="Symbol"/>
      <w:sz w:val="24"/>
    </w:rPr>
  </w:style>
  <w:style w:type="character" w:customStyle="1" w:styleId="ListLabel800">
    <w:name w:val="ListLabel 800"/>
    <w:qFormat/>
    <w:rPr>
      <w:rFonts w:cs="Courier New"/>
    </w:rPr>
  </w:style>
  <w:style w:type="character" w:customStyle="1" w:styleId="ListLabel801">
    <w:name w:val="ListLabel 801"/>
    <w:qFormat/>
    <w:rPr>
      <w:rFonts w:cs="Wingdings"/>
    </w:rPr>
  </w:style>
  <w:style w:type="character" w:customStyle="1" w:styleId="ListLabel802">
    <w:name w:val="ListLabel 802"/>
    <w:qFormat/>
    <w:rPr>
      <w:rFonts w:cs="Symbol"/>
    </w:rPr>
  </w:style>
  <w:style w:type="character" w:customStyle="1" w:styleId="ListLabel803">
    <w:name w:val="ListLabel 803"/>
    <w:qFormat/>
    <w:rPr>
      <w:rFonts w:cs="Courier New"/>
    </w:rPr>
  </w:style>
  <w:style w:type="character" w:customStyle="1" w:styleId="ListLabel804">
    <w:name w:val="ListLabel 804"/>
    <w:qFormat/>
    <w:rPr>
      <w:rFonts w:cs="Wingdings"/>
    </w:rPr>
  </w:style>
  <w:style w:type="character" w:customStyle="1" w:styleId="ListLabel805">
    <w:name w:val="ListLabel 805"/>
    <w:qFormat/>
    <w:rPr>
      <w:rFonts w:cs="Symbol"/>
    </w:rPr>
  </w:style>
  <w:style w:type="character" w:customStyle="1" w:styleId="ListLabel806">
    <w:name w:val="ListLabel 806"/>
    <w:qFormat/>
    <w:rPr>
      <w:rFonts w:cs="Courier New"/>
    </w:rPr>
  </w:style>
  <w:style w:type="character" w:customStyle="1" w:styleId="ListLabel807">
    <w:name w:val="ListLabel 807"/>
    <w:qFormat/>
    <w:rPr>
      <w:rFonts w:cs="Wingdings"/>
    </w:rPr>
  </w:style>
  <w:style w:type="character" w:customStyle="1" w:styleId="ListLabel808">
    <w:name w:val="ListLabel 808"/>
    <w:qFormat/>
    <w:rPr>
      <w:rFonts w:ascii="Euphemia" w:hAnsi="Euphemia" w:cs="Symbol"/>
      <w:sz w:val="24"/>
    </w:rPr>
  </w:style>
  <w:style w:type="character" w:customStyle="1" w:styleId="ListLabel809">
    <w:name w:val="ListLabel 809"/>
    <w:qFormat/>
    <w:rPr>
      <w:rFonts w:cs="Courier New"/>
    </w:rPr>
  </w:style>
  <w:style w:type="character" w:customStyle="1" w:styleId="ListLabel810">
    <w:name w:val="ListLabel 810"/>
    <w:qFormat/>
    <w:rPr>
      <w:rFonts w:cs="Wingdings"/>
    </w:rPr>
  </w:style>
  <w:style w:type="character" w:customStyle="1" w:styleId="ListLabel811">
    <w:name w:val="ListLabel 811"/>
    <w:qFormat/>
    <w:rPr>
      <w:rFonts w:cs="Symbol"/>
    </w:rPr>
  </w:style>
  <w:style w:type="character" w:customStyle="1" w:styleId="ListLabel812">
    <w:name w:val="ListLabel 812"/>
    <w:qFormat/>
    <w:rPr>
      <w:rFonts w:cs="Courier New"/>
    </w:rPr>
  </w:style>
  <w:style w:type="character" w:customStyle="1" w:styleId="ListLabel813">
    <w:name w:val="ListLabel 813"/>
    <w:qFormat/>
    <w:rPr>
      <w:rFonts w:cs="Wingdings"/>
    </w:rPr>
  </w:style>
  <w:style w:type="character" w:customStyle="1" w:styleId="ListLabel814">
    <w:name w:val="ListLabel 814"/>
    <w:qFormat/>
    <w:rPr>
      <w:rFonts w:cs="Symbol"/>
    </w:rPr>
  </w:style>
  <w:style w:type="character" w:customStyle="1" w:styleId="ListLabel815">
    <w:name w:val="ListLabel 815"/>
    <w:qFormat/>
    <w:rPr>
      <w:rFonts w:cs="Courier New"/>
    </w:rPr>
  </w:style>
  <w:style w:type="character" w:customStyle="1" w:styleId="ListLabel816">
    <w:name w:val="ListLabel 816"/>
    <w:qFormat/>
    <w:rPr>
      <w:rFonts w:cs="Wingdings"/>
    </w:rPr>
  </w:style>
  <w:style w:type="character" w:customStyle="1" w:styleId="ListLabel817">
    <w:name w:val="ListLabel 817"/>
    <w:qFormat/>
    <w:rPr>
      <w:rFonts w:ascii="Euphemia" w:hAnsi="Euphemia" w:cs="Symbol"/>
      <w:b/>
      <w:sz w:val="24"/>
    </w:rPr>
  </w:style>
  <w:style w:type="character" w:customStyle="1" w:styleId="ListLabel818">
    <w:name w:val="ListLabel 818"/>
    <w:qFormat/>
    <w:rPr>
      <w:rFonts w:cs="Courier New"/>
    </w:rPr>
  </w:style>
  <w:style w:type="character" w:customStyle="1" w:styleId="ListLabel819">
    <w:name w:val="ListLabel 819"/>
    <w:qFormat/>
    <w:rPr>
      <w:rFonts w:cs="Wingdings"/>
    </w:rPr>
  </w:style>
  <w:style w:type="character" w:customStyle="1" w:styleId="ListLabel820">
    <w:name w:val="ListLabel 820"/>
    <w:qFormat/>
    <w:rPr>
      <w:rFonts w:cs="Symbol"/>
    </w:rPr>
  </w:style>
  <w:style w:type="character" w:customStyle="1" w:styleId="ListLabel821">
    <w:name w:val="ListLabel 821"/>
    <w:qFormat/>
    <w:rPr>
      <w:rFonts w:cs="Courier New"/>
    </w:rPr>
  </w:style>
  <w:style w:type="character" w:customStyle="1" w:styleId="ListLabel822">
    <w:name w:val="ListLabel 822"/>
    <w:qFormat/>
    <w:rPr>
      <w:rFonts w:cs="Wingdings"/>
    </w:rPr>
  </w:style>
  <w:style w:type="character" w:customStyle="1" w:styleId="ListLabel823">
    <w:name w:val="ListLabel 823"/>
    <w:qFormat/>
    <w:rPr>
      <w:rFonts w:cs="Symbol"/>
    </w:rPr>
  </w:style>
  <w:style w:type="character" w:customStyle="1" w:styleId="ListLabel824">
    <w:name w:val="ListLabel 824"/>
    <w:qFormat/>
    <w:rPr>
      <w:rFonts w:cs="Courier New"/>
    </w:rPr>
  </w:style>
  <w:style w:type="character" w:customStyle="1" w:styleId="ListLabel825">
    <w:name w:val="ListLabel 825"/>
    <w:qFormat/>
    <w:rPr>
      <w:rFonts w:cs="Wingdings"/>
    </w:rPr>
  </w:style>
  <w:style w:type="character" w:customStyle="1" w:styleId="ListLabel826">
    <w:name w:val="ListLabel 826"/>
    <w:qFormat/>
    <w:rPr>
      <w:rFonts w:ascii="Euphemia" w:hAnsi="Euphemia" w:cs="Symbol"/>
      <w:sz w:val="24"/>
    </w:rPr>
  </w:style>
  <w:style w:type="character" w:customStyle="1" w:styleId="ListLabel827">
    <w:name w:val="ListLabel 827"/>
    <w:qFormat/>
    <w:rPr>
      <w:rFonts w:cs="Courier New"/>
    </w:rPr>
  </w:style>
  <w:style w:type="character" w:customStyle="1" w:styleId="ListLabel828">
    <w:name w:val="ListLabel 828"/>
    <w:qFormat/>
    <w:rPr>
      <w:rFonts w:cs="Wingdings"/>
    </w:rPr>
  </w:style>
  <w:style w:type="character" w:customStyle="1" w:styleId="ListLabel829">
    <w:name w:val="ListLabel 829"/>
    <w:qFormat/>
    <w:rPr>
      <w:rFonts w:cs="Symbol"/>
    </w:rPr>
  </w:style>
  <w:style w:type="character" w:customStyle="1" w:styleId="ListLabel830">
    <w:name w:val="ListLabel 830"/>
    <w:qFormat/>
    <w:rPr>
      <w:rFonts w:cs="Courier New"/>
    </w:rPr>
  </w:style>
  <w:style w:type="character" w:customStyle="1" w:styleId="ListLabel831">
    <w:name w:val="ListLabel 831"/>
    <w:qFormat/>
    <w:rPr>
      <w:rFonts w:cs="Wingdings"/>
    </w:rPr>
  </w:style>
  <w:style w:type="character" w:customStyle="1" w:styleId="ListLabel832">
    <w:name w:val="ListLabel 832"/>
    <w:qFormat/>
    <w:rPr>
      <w:rFonts w:cs="Symbol"/>
    </w:rPr>
  </w:style>
  <w:style w:type="character" w:customStyle="1" w:styleId="ListLabel833">
    <w:name w:val="ListLabel 833"/>
    <w:qFormat/>
    <w:rPr>
      <w:rFonts w:cs="Courier New"/>
    </w:rPr>
  </w:style>
  <w:style w:type="character" w:customStyle="1" w:styleId="ListLabel834">
    <w:name w:val="ListLabel 834"/>
    <w:qFormat/>
    <w:rPr>
      <w:rFonts w:cs="Wingdings"/>
    </w:rPr>
  </w:style>
  <w:style w:type="character" w:customStyle="1" w:styleId="ListLabel835">
    <w:name w:val="ListLabel 835"/>
    <w:qFormat/>
    <w:rPr>
      <w:rFonts w:ascii="Euphemia" w:hAnsi="Euphemia" w:cs="Symbol"/>
      <w:sz w:val="24"/>
    </w:rPr>
  </w:style>
  <w:style w:type="character" w:customStyle="1" w:styleId="ListLabel836">
    <w:name w:val="ListLabel 836"/>
    <w:qFormat/>
    <w:rPr>
      <w:rFonts w:cs="Courier New"/>
    </w:rPr>
  </w:style>
  <w:style w:type="character" w:customStyle="1" w:styleId="ListLabel837">
    <w:name w:val="ListLabel 837"/>
    <w:qFormat/>
    <w:rPr>
      <w:rFonts w:cs="Wingdings"/>
    </w:rPr>
  </w:style>
  <w:style w:type="character" w:customStyle="1" w:styleId="ListLabel838">
    <w:name w:val="ListLabel 838"/>
    <w:qFormat/>
    <w:rPr>
      <w:rFonts w:cs="Symbol"/>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cs="Symbol"/>
    </w:rPr>
  </w:style>
  <w:style w:type="character" w:customStyle="1" w:styleId="ListLabel842">
    <w:name w:val="ListLabel 842"/>
    <w:qFormat/>
    <w:rPr>
      <w:rFonts w:cs="Courier New"/>
    </w:rPr>
  </w:style>
  <w:style w:type="character" w:customStyle="1" w:styleId="ListLabel843">
    <w:name w:val="ListLabel 843"/>
    <w:qFormat/>
    <w:rPr>
      <w:rFonts w:cs="Wingdings"/>
    </w:rPr>
  </w:style>
  <w:style w:type="character" w:customStyle="1" w:styleId="ListLabel844">
    <w:name w:val="ListLabel 844"/>
    <w:qFormat/>
    <w:rPr>
      <w:rFonts w:ascii="Euphemia" w:hAnsi="Euphemia" w:cs="Symbol"/>
      <w:sz w:val="24"/>
    </w:rPr>
  </w:style>
  <w:style w:type="character" w:customStyle="1" w:styleId="ListLabel845">
    <w:name w:val="ListLabel 845"/>
    <w:qFormat/>
    <w:rPr>
      <w:rFonts w:cs="Courier New"/>
    </w:rPr>
  </w:style>
  <w:style w:type="character" w:customStyle="1" w:styleId="ListLabel846">
    <w:name w:val="ListLabel 846"/>
    <w:qFormat/>
    <w:rPr>
      <w:rFonts w:cs="Wingdings"/>
    </w:rPr>
  </w:style>
  <w:style w:type="character" w:customStyle="1" w:styleId="ListLabel847">
    <w:name w:val="ListLabel 847"/>
    <w:qFormat/>
    <w:rPr>
      <w:rFonts w:cs="Symbol"/>
    </w:rPr>
  </w:style>
  <w:style w:type="character" w:customStyle="1" w:styleId="ListLabel848">
    <w:name w:val="ListLabel 848"/>
    <w:qFormat/>
    <w:rPr>
      <w:rFonts w:cs="Courier New"/>
    </w:rPr>
  </w:style>
  <w:style w:type="character" w:customStyle="1" w:styleId="ListLabel849">
    <w:name w:val="ListLabel 849"/>
    <w:qFormat/>
    <w:rPr>
      <w:rFonts w:cs="Wingdings"/>
    </w:rPr>
  </w:style>
  <w:style w:type="character" w:customStyle="1" w:styleId="ListLabel850">
    <w:name w:val="ListLabel 850"/>
    <w:qFormat/>
    <w:rPr>
      <w:rFonts w:cs="Symbol"/>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ascii="Euphemia" w:hAnsi="Euphemia" w:cs="Symbol"/>
      <w:sz w:val="24"/>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cs="Symbol"/>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ascii="Euphemia" w:hAnsi="Euphemia" w:cs="Symbol"/>
      <w:sz w:val="24"/>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cs="Symbol"/>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ascii="Euphemia" w:hAnsi="Euphemia" w:cs="Symbol"/>
      <w:sz w:val="24"/>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cs="Symbol"/>
    </w:rPr>
  </w:style>
  <w:style w:type="character" w:customStyle="1" w:styleId="ListLabel878">
    <w:name w:val="ListLabel 878"/>
    <w:qFormat/>
    <w:rPr>
      <w:rFonts w:cs="Courier New"/>
    </w:rPr>
  </w:style>
  <w:style w:type="character" w:customStyle="1" w:styleId="ListLabel879">
    <w:name w:val="ListLabel 879"/>
    <w:qFormat/>
    <w:rPr>
      <w:rFonts w:cs="Wingdings"/>
    </w:rPr>
  </w:style>
  <w:style w:type="character" w:customStyle="1" w:styleId="ListLabel880">
    <w:name w:val="ListLabel 880"/>
    <w:qFormat/>
    <w:rPr>
      <w:rFonts w:ascii="Euphemia" w:hAnsi="Euphemia" w:cs="Symbol"/>
      <w:sz w:val="24"/>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cs="Symbol"/>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ascii="Euphemia" w:hAnsi="Euphemia" w:cs="Symbol"/>
      <w:sz w:val="24"/>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Symbol"/>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ascii="Euphemia" w:hAnsi="Euphemia" w:cs="Symbol"/>
      <w:sz w:val="24"/>
    </w:rPr>
  </w:style>
  <w:style w:type="character" w:customStyle="1" w:styleId="ListLabel899">
    <w:name w:val="ListLabel 899"/>
    <w:qFormat/>
    <w:rPr>
      <w:rFonts w:ascii="Euphemia" w:hAnsi="Euphemia" w:cs="Courier New"/>
      <w:sz w:val="24"/>
    </w:rPr>
  </w:style>
  <w:style w:type="character" w:customStyle="1" w:styleId="ListLabel900">
    <w:name w:val="ListLabel 900"/>
    <w:qFormat/>
    <w:rPr>
      <w:rFonts w:cs="Wingdings"/>
    </w:rPr>
  </w:style>
  <w:style w:type="character" w:customStyle="1" w:styleId="ListLabel901">
    <w:name w:val="ListLabel 901"/>
    <w:qFormat/>
    <w:rPr>
      <w:rFonts w:cs="Symbol"/>
    </w:rPr>
  </w:style>
  <w:style w:type="character" w:customStyle="1" w:styleId="ListLabel902">
    <w:name w:val="ListLabel 902"/>
    <w:qFormat/>
    <w:rPr>
      <w:rFonts w:cs="Courier New"/>
    </w:rPr>
  </w:style>
  <w:style w:type="character" w:customStyle="1" w:styleId="ListLabel903">
    <w:name w:val="ListLabel 903"/>
    <w:qFormat/>
    <w:rPr>
      <w:rFonts w:cs="Wingdings"/>
    </w:rPr>
  </w:style>
  <w:style w:type="character" w:customStyle="1" w:styleId="ListLabel904">
    <w:name w:val="ListLabel 904"/>
    <w:qFormat/>
    <w:rPr>
      <w:rFonts w:cs="Symbol"/>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ascii="Euphemia" w:hAnsi="Euphemia" w:cs="Symbol"/>
      <w:sz w:val="24"/>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Symbol"/>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ascii="Euphemia" w:hAnsi="Euphemia" w:cs="Symbol"/>
      <w:sz w:val="24"/>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ascii="Euphemia" w:hAnsi="Euphemia" w:cs="Symbol"/>
      <w:sz w:val="24"/>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ascii="Euphemia" w:hAnsi="Euphemia" w:cs="Symbol"/>
      <w:sz w:val="24"/>
    </w:rPr>
  </w:style>
  <w:style w:type="character" w:customStyle="1" w:styleId="ListLabel935">
    <w:name w:val="ListLabel 935"/>
    <w:qFormat/>
    <w:rPr>
      <w:rFonts w:ascii="Euphemia" w:hAnsi="Euphemia" w:cs="Courier New"/>
      <w:sz w:val="24"/>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Symbo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ascii="Euphemia" w:hAnsi="Euphemia" w:cs="Symbol"/>
      <w:sz w:val="24"/>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ascii="Euphemia" w:hAnsi="Euphemia"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ascii="Euphemia" w:hAnsi="Euphemia" w:cs="Symbol"/>
      <w:sz w:val="24"/>
    </w:rPr>
  </w:style>
  <w:style w:type="character" w:customStyle="1" w:styleId="ListLabel962">
    <w:name w:val="ListLabel 962"/>
    <w:qFormat/>
    <w:rPr>
      <w:rFonts w:cs="Courier New"/>
      <w:sz w:val="20"/>
    </w:rPr>
  </w:style>
  <w:style w:type="character" w:customStyle="1" w:styleId="ListLabel963">
    <w:name w:val="ListLabel 963"/>
    <w:qFormat/>
    <w:rPr>
      <w:rFonts w:cs="Wingdings"/>
      <w:sz w:val="20"/>
    </w:rPr>
  </w:style>
  <w:style w:type="character" w:customStyle="1" w:styleId="ListLabel964">
    <w:name w:val="ListLabel 964"/>
    <w:qFormat/>
    <w:rPr>
      <w:rFonts w:cs="Wingdings"/>
      <w:sz w:val="20"/>
    </w:rPr>
  </w:style>
  <w:style w:type="character" w:customStyle="1" w:styleId="ListLabel965">
    <w:name w:val="ListLabel 965"/>
    <w:qFormat/>
    <w:rPr>
      <w:rFonts w:cs="Wingdings"/>
      <w:sz w:val="20"/>
    </w:rPr>
  </w:style>
  <w:style w:type="character" w:customStyle="1" w:styleId="ListLabel966">
    <w:name w:val="ListLabel 966"/>
    <w:qFormat/>
    <w:rPr>
      <w:rFonts w:cs="Wingdings"/>
      <w:sz w:val="20"/>
    </w:rPr>
  </w:style>
  <w:style w:type="character" w:customStyle="1" w:styleId="ListLabel967">
    <w:name w:val="ListLabel 967"/>
    <w:qFormat/>
    <w:rPr>
      <w:rFonts w:cs="Wingdings"/>
      <w:sz w:val="20"/>
    </w:rPr>
  </w:style>
  <w:style w:type="character" w:customStyle="1" w:styleId="ListLabel968">
    <w:name w:val="ListLabel 968"/>
    <w:qFormat/>
    <w:rPr>
      <w:rFonts w:cs="Wingdings"/>
      <w:sz w:val="20"/>
    </w:rPr>
  </w:style>
  <w:style w:type="character" w:customStyle="1" w:styleId="ListLabel969">
    <w:name w:val="ListLabel 969"/>
    <w:qFormat/>
    <w:rPr>
      <w:rFonts w:cs="Wingdings"/>
      <w:sz w:val="20"/>
    </w:rPr>
  </w:style>
  <w:style w:type="character" w:customStyle="1" w:styleId="ListLabel970">
    <w:name w:val="ListLabel 970"/>
    <w:qFormat/>
    <w:rPr>
      <w:rFonts w:ascii="Euphemia" w:hAnsi="Euphemia" w:cs="Symbol"/>
      <w:sz w:val="24"/>
    </w:rPr>
  </w:style>
  <w:style w:type="character" w:customStyle="1" w:styleId="ListLabel971">
    <w:name w:val="ListLabel 971"/>
    <w:qFormat/>
    <w:rPr>
      <w:rFonts w:cs="Symbol"/>
      <w:sz w:val="20"/>
    </w:rPr>
  </w:style>
  <w:style w:type="character" w:customStyle="1" w:styleId="ListLabel972">
    <w:name w:val="ListLabel 972"/>
    <w:qFormat/>
    <w:rPr>
      <w:rFonts w:cs="Symbol"/>
      <w:sz w:val="20"/>
    </w:rPr>
  </w:style>
  <w:style w:type="character" w:customStyle="1" w:styleId="ListLabel973">
    <w:name w:val="ListLabel 973"/>
    <w:qFormat/>
    <w:rPr>
      <w:rFonts w:cs="Symbol"/>
      <w:sz w:val="20"/>
    </w:rPr>
  </w:style>
  <w:style w:type="character" w:customStyle="1" w:styleId="ListLabel974">
    <w:name w:val="ListLabel 974"/>
    <w:qFormat/>
    <w:rPr>
      <w:rFonts w:cs="Symbol"/>
      <w:sz w:val="20"/>
    </w:rPr>
  </w:style>
  <w:style w:type="character" w:customStyle="1" w:styleId="ListLabel975">
    <w:name w:val="ListLabel 975"/>
    <w:qFormat/>
    <w:rPr>
      <w:rFonts w:cs="Symbol"/>
      <w:sz w:val="20"/>
    </w:rPr>
  </w:style>
  <w:style w:type="character" w:customStyle="1" w:styleId="ListLabel976">
    <w:name w:val="ListLabel 976"/>
    <w:qFormat/>
    <w:rPr>
      <w:rFonts w:cs="Symbol"/>
      <w:sz w:val="20"/>
    </w:rPr>
  </w:style>
  <w:style w:type="character" w:customStyle="1" w:styleId="ListLabel977">
    <w:name w:val="ListLabel 977"/>
    <w:qFormat/>
    <w:rPr>
      <w:rFonts w:cs="Symbol"/>
      <w:sz w:val="20"/>
    </w:rPr>
  </w:style>
  <w:style w:type="character" w:customStyle="1" w:styleId="ListLabel978">
    <w:name w:val="ListLabel 978"/>
    <w:qFormat/>
    <w:rPr>
      <w:rFonts w:cs="Symbol"/>
      <w:sz w:val="20"/>
    </w:rPr>
  </w:style>
  <w:style w:type="character" w:customStyle="1" w:styleId="ListLabel979">
    <w:name w:val="ListLabel 979"/>
    <w:qFormat/>
    <w:rPr>
      <w:rFonts w:ascii="Euphemia" w:hAnsi="Euphemia" w:cs="Symbol"/>
      <w:sz w:val="24"/>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Symbol"/>
    </w:rPr>
  </w:style>
  <w:style w:type="character" w:customStyle="1" w:styleId="ListLabel983">
    <w:name w:val="ListLabel 983"/>
    <w:qFormat/>
    <w:rPr>
      <w:rFonts w:cs="Courier New"/>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ascii="Euphemia" w:hAnsi="Euphemia" w:cs="Symbol"/>
      <w:sz w:val="24"/>
    </w:rPr>
  </w:style>
  <w:style w:type="character" w:customStyle="1" w:styleId="ListLabel989">
    <w:name w:val="ListLabel 989"/>
    <w:qFormat/>
    <w:rPr>
      <w:rFonts w:cs="Courier New"/>
    </w:rPr>
  </w:style>
  <w:style w:type="character" w:customStyle="1" w:styleId="ListLabel990">
    <w:name w:val="ListLabel 990"/>
    <w:qFormat/>
    <w:rPr>
      <w:rFonts w:cs="Wingdings"/>
    </w:rPr>
  </w:style>
  <w:style w:type="character" w:customStyle="1" w:styleId="ListLabel991">
    <w:name w:val="ListLabel 991"/>
    <w:qFormat/>
    <w:rPr>
      <w:rFonts w:cs="Symbol"/>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ascii="Euphemia" w:hAnsi="Euphemia" w:cs="Symbol"/>
      <w:sz w:val="24"/>
    </w:rPr>
  </w:style>
  <w:style w:type="character" w:customStyle="1" w:styleId="ListLabel998">
    <w:name w:val="ListLabel 998"/>
    <w:qFormat/>
    <w:rPr>
      <w:rFonts w:cs="Courier New"/>
    </w:rPr>
  </w:style>
  <w:style w:type="character" w:customStyle="1" w:styleId="ListLabel999">
    <w:name w:val="ListLabel 999"/>
    <w:qFormat/>
    <w:rPr>
      <w:rFonts w:cs="Wingdings"/>
    </w:rPr>
  </w:style>
  <w:style w:type="character" w:customStyle="1" w:styleId="ListLabel1000">
    <w:name w:val="ListLabel 1000"/>
    <w:qFormat/>
    <w:rPr>
      <w:rFonts w:cs="Symbol"/>
    </w:rPr>
  </w:style>
  <w:style w:type="character" w:customStyle="1" w:styleId="ListLabel1001">
    <w:name w:val="ListLabel 1001"/>
    <w:qFormat/>
    <w:rPr>
      <w:rFonts w:cs="Courier New"/>
    </w:rPr>
  </w:style>
  <w:style w:type="character" w:customStyle="1" w:styleId="ListLabel1002">
    <w:name w:val="ListLabel 1002"/>
    <w:qFormat/>
    <w:rPr>
      <w:rFonts w:cs="Wingdings"/>
    </w:rPr>
  </w:style>
  <w:style w:type="character" w:customStyle="1" w:styleId="ListLabel1003">
    <w:name w:val="ListLabel 1003"/>
    <w:qFormat/>
    <w:rPr>
      <w:rFonts w:cs="Symbol"/>
    </w:rPr>
  </w:style>
  <w:style w:type="character" w:customStyle="1" w:styleId="ListLabel1004">
    <w:name w:val="ListLabel 1004"/>
    <w:qFormat/>
    <w:rPr>
      <w:rFonts w:cs="Courier New"/>
    </w:rPr>
  </w:style>
  <w:style w:type="character" w:customStyle="1" w:styleId="ListLabel1005">
    <w:name w:val="ListLabel 1005"/>
    <w:qFormat/>
    <w:rPr>
      <w:rFonts w:cs="Wingdings"/>
    </w:rPr>
  </w:style>
  <w:style w:type="character" w:customStyle="1" w:styleId="ListLabel1006">
    <w:name w:val="ListLabel 1006"/>
    <w:qFormat/>
    <w:rPr>
      <w:rFonts w:ascii="Euphemia" w:hAnsi="Euphemia" w:cs="Symbol"/>
      <w:sz w:val="24"/>
    </w:rPr>
  </w:style>
  <w:style w:type="character" w:customStyle="1" w:styleId="ListLabel1007">
    <w:name w:val="ListLabel 1007"/>
    <w:qFormat/>
    <w:rPr>
      <w:rFonts w:cs="Courier New"/>
    </w:rPr>
  </w:style>
  <w:style w:type="character" w:customStyle="1" w:styleId="ListLabel1008">
    <w:name w:val="ListLabel 1008"/>
    <w:qFormat/>
    <w:rPr>
      <w:rFonts w:cs="Wingdings"/>
    </w:rPr>
  </w:style>
  <w:style w:type="character" w:customStyle="1" w:styleId="ListLabel1009">
    <w:name w:val="ListLabel 1009"/>
    <w:qFormat/>
    <w:rPr>
      <w:rFonts w:cs="Symbol"/>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ascii="Euphemia" w:hAnsi="Euphemia" w:cs="Symbol"/>
      <w:sz w:val="24"/>
    </w:rPr>
  </w:style>
  <w:style w:type="character" w:customStyle="1" w:styleId="ListLabel1016">
    <w:name w:val="ListLabel 1016"/>
    <w:qFormat/>
    <w:rPr>
      <w:rFonts w:cs="Courier New"/>
    </w:rPr>
  </w:style>
  <w:style w:type="character" w:customStyle="1" w:styleId="ListLabel1017">
    <w:name w:val="ListLabel 1017"/>
    <w:qFormat/>
    <w:rPr>
      <w:rFonts w:cs="Wingdings"/>
    </w:rPr>
  </w:style>
  <w:style w:type="character" w:customStyle="1" w:styleId="ListLabel1018">
    <w:name w:val="ListLabel 1018"/>
    <w:qFormat/>
    <w:rPr>
      <w:rFonts w:cs="Symbol"/>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rFonts w:cs="Symbol"/>
    </w:rPr>
  </w:style>
  <w:style w:type="character" w:customStyle="1" w:styleId="ListLabel1022">
    <w:name w:val="ListLabel 1022"/>
    <w:qFormat/>
    <w:rPr>
      <w:rFonts w:cs="Courier New"/>
    </w:rPr>
  </w:style>
  <w:style w:type="character" w:customStyle="1" w:styleId="ListLabel1023">
    <w:name w:val="ListLabel 1023"/>
    <w:qFormat/>
    <w:rPr>
      <w:rFonts w:cs="Wingdings"/>
    </w:rPr>
  </w:style>
  <w:style w:type="character" w:customStyle="1" w:styleId="ListLabel1024">
    <w:name w:val="ListLabel 1024"/>
    <w:qFormat/>
    <w:rPr>
      <w:rFonts w:ascii="Euphemia" w:hAnsi="Euphemia" w:cs="Symbol"/>
      <w:sz w:val="24"/>
    </w:rPr>
  </w:style>
  <w:style w:type="character" w:customStyle="1" w:styleId="ListLabel1025">
    <w:name w:val="ListLabel 1025"/>
    <w:qFormat/>
    <w:rPr>
      <w:rFonts w:cs="Courier New"/>
    </w:rPr>
  </w:style>
  <w:style w:type="character" w:customStyle="1" w:styleId="ListLabel1026">
    <w:name w:val="ListLabel 1026"/>
    <w:qFormat/>
    <w:rPr>
      <w:rFonts w:cs="Wingdings"/>
    </w:rPr>
  </w:style>
  <w:style w:type="character" w:customStyle="1" w:styleId="ListLabel1027">
    <w:name w:val="ListLabel 1027"/>
    <w:qFormat/>
    <w:rPr>
      <w:rFonts w:cs="Symbol"/>
    </w:rPr>
  </w:style>
  <w:style w:type="character" w:customStyle="1" w:styleId="ListLabel1028">
    <w:name w:val="ListLabel 1028"/>
    <w:qFormat/>
    <w:rPr>
      <w:rFonts w:cs="Courier New"/>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ascii="Euphemia" w:hAnsi="Euphemia" w:cs="Symbol"/>
      <w:sz w:val="24"/>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rFonts w:cs="Symbol"/>
    </w:rPr>
  </w:style>
  <w:style w:type="character" w:customStyle="1" w:styleId="ListLabel1037">
    <w:name w:val="ListLabel 1037"/>
    <w:qFormat/>
    <w:rPr>
      <w:rFonts w:cs="Courier New"/>
    </w:rPr>
  </w:style>
  <w:style w:type="character" w:customStyle="1" w:styleId="ListLabel1038">
    <w:name w:val="ListLabel 1038"/>
    <w:qFormat/>
    <w:rPr>
      <w:rFonts w:cs="Wingdings"/>
    </w:rPr>
  </w:style>
  <w:style w:type="character" w:customStyle="1" w:styleId="ListLabel1039">
    <w:name w:val="ListLabel 1039"/>
    <w:qFormat/>
    <w:rPr>
      <w:rFonts w:cs="Symbol"/>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ascii="Euphemia" w:hAnsi="Euphemia" w:cs="Symbol"/>
      <w:b/>
      <w:sz w:val="24"/>
    </w:rPr>
  </w:style>
  <w:style w:type="character" w:customStyle="1" w:styleId="ListLabel1043">
    <w:name w:val="ListLabel 1043"/>
    <w:qFormat/>
    <w:rPr>
      <w:rFonts w:cs="Courier New"/>
    </w:rPr>
  </w:style>
  <w:style w:type="character" w:customStyle="1" w:styleId="ListLabel1044">
    <w:name w:val="ListLabel 1044"/>
    <w:qFormat/>
    <w:rPr>
      <w:rFonts w:cs="Wingdings"/>
    </w:rPr>
  </w:style>
  <w:style w:type="character" w:customStyle="1" w:styleId="ListLabel1045">
    <w:name w:val="ListLabel 1045"/>
    <w:qFormat/>
    <w:rPr>
      <w:rFonts w:cs="Symbol"/>
    </w:rPr>
  </w:style>
  <w:style w:type="character" w:customStyle="1" w:styleId="ListLabel1046">
    <w:name w:val="ListLabel 1046"/>
    <w:qFormat/>
    <w:rPr>
      <w:rFonts w:cs="Courier New"/>
    </w:rPr>
  </w:style>
  <w:style w:type="character" w:customStyle="1" w:styleId="ListLabel1047">
    <w:name w:val="ListLabel 1047"/>
    <w:qFormat/>
    <w:rPr>
      <w:rFonts w:cs="Wingdings"/>
    </w:rPr>
  </w:style>
  <w:style w:type="character" w:customStyle="1" w:styleId="ListLabel1048">
    <w:name w:val="ListLabel 1048"/>
    <w:qFormat/>
    <w:rPr>
      <w:rFonts w:cs="Symbol"/>
    </w:rPr>
  </w:style>
  <w:style w:type="character" w:customStyle="1" w:styleId="ListLabel1049">
    <w:name w:val="ListLabel 1049"/>
    <w:qFormat/>
    <w:rPr>
      <w:rFonts w:cs="Courier New"/>
    </w:rPr>
  </w:style>
  <w:style w:type="character" w:customStyle="1" w:styleId="ListLabel1050">
    <w:name w:val="ListLabel 1050"/>
    <w:qFormat/>
    <w:rPr>
      <w:rFonts w:cs="Wingdings"/>
    </w:rPr>
  </w:style>
  <w:style w:type="character" w:customStyle="1" w:styleId="ListLabel1051">
    <w:name w:val="ListLabel 1051"/>
    <w:qFormat/>
    <w:rPr>
      <w:rFonts w:ascii="Euphemia" w:hAnsi="Euphemia" w:cs="Symbol"/>
      <w:sz w:val="24"/>
    </w:rPr>
  </w:style>
  <w:style w:type="character" w:customStyle="1" w:styleId="ListLabel1052">
    <w:name w:val="ListLabel 1052"/>
    <w:qFormat/>
    <w:rPr>
      <w:rFonts w:cs="Courier New"/>
    </w:rPr>
  </w:style>
  <w:style w:type="character" w:customStyle="1" w:styleId="ListLabel1053">
    <w:name w:val="ListLabel 1053"/>
    <w:qFormat/>
    <w:rPr>
      <w:rFonts w:cs="Wingdings"/>
    </w:rPr>
  </w:style>
  <w:style w:type="character" w:customStyle="1" w:styleId="ListLabel1054">
    <w:name w:val="ListLabel 1054"/>
    <w:qFormat/>
    <w:rPr>
      <w:rFonts w:cs="Symbol"/>
    </w:rPr>
  </w:style>
  <w:style w:type="character" w:customStyle="1" w:styleId="ListLabel1055">
    <w:name w:val="ListLabel 1055"/>
    <w:qFormat/>
    <w:rPr>
      <w:rFonts w:cs="Courier New"/>
    </w:rPr>
  </w:style>
  <w:style w:type="character" w:customStyle="1" w:styleId="ListLabel1056">
    <w:name w:val="ListLabel 1056"/>
    <w:qFormat/>
    <w:rPr>
      <w:rFonts w:cs="Wingdings"/>
    </w:rPr>
  </w:style>
  <w:style w:type="character" w:customStyle="1" w:styleId="ListLabel1057">
    <w:name w:val="ListLabel 1057"/>
    <w:qFormat/>
    <w:rPr>
      <w:rFonts w:cs="Symbol"/>
    </w:rPr>
  </w:style>
  <w:style w:type="character" w:customStyle="1" w:styleId="ListLabel1058">
    <w:name w:val="ListLabel 1058"/>
    <w:qFormat/>
    <w:rPr>
      <w:rFonts w:cs="Courier New"/>
    </w:rPr>
  </w:style>
  <w:style w:type="character" w:customStyle="1" w:styleId="ListLabel1059">
    <w:name w:val="ListLabel 1059"/>
    <w:qFormat/>
    <w:rPr>
      <w:rFonts w:cs="Wingdings"/>
    </w:rPr>
  </w:style>
  <w:style w:type="character" w:customStyle="1" w:styleId="ListLabel1060">
    <w:name w:val="ListLabel 1060"/>
    <w:qFormat/>
    <w:rPr>
      <w:rFonts w:ascii="Euphemia" w:hAnsi="Euphemia" w:cs="Symbol"/>
      <w:sz w:val="24"/>
    </w:rPr>
  </w:style>
  <w:style w:type="character" w:customStyle="1" w:styleId="ListLabel1061">
    <w:name w:val="ListLabel 1061"/>
    <w:qFormat/>
    <w:rPr>
      <w:rFonts w:cs="Courier New"/>
    </w:rPr>
  </w:style>
  <w:style w:type="character" w:customStyle="1" w:styleId="ListLabel1062">
    <w:name w:val="ListLabel 1062"/>
    <w:qFormat/>
    <w:rPr>
      <w:rFonts w:cs="Wingdings"/>
    </w:rPr>
  </w:style>
  <w:style w:type="character" w:customStyle="1" w:styleId="ListLabel1063">
    <w:name w:val="ListLabel 1063"/>
    <w:qFormat/>
    <w:rPr>
      <w:rFonts w:cs="Symbol"/>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ascii="Euphemia" w:hAnsi="Euphemia" w:cs="Symbol"/>
      <w:sz w:val="24"/>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cs="Symbol"/>
    </w:rPr>
  </w:style>
  <w:style w:type="character" w:customStyle="1" w:styleId="ListLabel1073">
    <w:name w:val="ListLabel 1073"/>
    <w:qFormat/>
    <w:rPr>
      <w:rFonts w:cs="Courier New"/>
    </w:rPr>
  </w:style>
  <w:style w:type="character" w:customStyle="1" w:styleId="ListLabel1074">
    <w:name w:val="ListLabel 1074"/>
    <w:qFormat/>
    <w:rPr>
      <w:rFonts w:cs="Wingdings"/>
    </w:rPr>
  </w:style>
  <w:style w:type="character" w:customStyle="1" w:styleId="ListLabel1075">
    <w:name w:val="ListLabel 1075"/>
    <w:qFormat/>
    <w:rPr>
      <w:rFonts w:cs="Symbol"/>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ascii="Euphemia" w:hAnsi="Euphemia" w:cs="Symbol"/>
      <w:sz w:val="24"/>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rFonts w:cs="Symbol"/>
    </w:rPr>
  </w:style>
  <w:style w:type="character" w:customStyle="1" w:styleId="ListLabel1082">
    <w:name w:val="ListLabel 1082"/>
    <w:qFormat/>
    <w:rPr>
      <w:rFonts w:cs="Courier New"/>
    </w:rPr>
  </w:style>
  <w:style w:type="character" w:customStyle="1" w:styleId="ListLabel1083">
    <w:name w:val="ListLabel 1083"/>
    <w:qFormat/>
    <w:rPr>
      <w:rFonts w:cs="Wingdings"/>
    </w:rPr>
  </w:style>
  <w:style w:type="character" w:customStyle="1" w:styleId="ListLabel1084">
    <w:name w:val="ListLabel 1084"/>
    <w:qFormat/>
    <w:rPr>
      <w:rFonts w:cs="Symbol"/>
    </w:rPr>
  </w:style>
  <w:style w:type="character" w:customStyle="1" w:styleId="ListLabel1085">
    <w:name w:val="ListLabel 1085"/>
    <w:qFormat/>
    <w:rPr>
      <w:rFonts w:cs="Courier New"/>
    </w:rPr>
  </w:style>
  <w:style w:type="character" w:customStyle="1" w:styleId="ListLabel1086">
    <w:name w:val="ListLabel 1086"/>
    <w:qFormat/>
    <w:rPr>
      <w:rFonts w:cs="Wingdings"/>
    </w:rPr>
  </w:style>
  <w:style w:type="character" w:customStyle="1" w:styleId="ListLabel1087">
    <w:name w:val="ListLabel 1087"/>
    <w:qFormat/>
    <w:rPr>
      <w:rFonts w:ascii="Euphemia" w:hAnsi="Euphemia" w:cs="Symbol"/>
      <w:sz w:val="24"/>
    </w:rPr>
  </w:style>
  <w:style w:type="character" w:customStyle="1" w:styleId="ListLabel1088">
    <w:name w:val="ListLabel 1088"/>
    <w:qFormat/>
    <w:rPr>
      <w:rFonts w:cs="Courier New"/>
    </w:rPr>
  </w:style>
  <w:style w:type="character" w:customStyle="1" w:styleId="ListLabel1089">
    <w:name w:val="ListLabel 1089"/>
    <w:qFormat/>
    <w:rPr>
      <w:rFonts w:cs="Wingdings"/>
    </w:rPr>
  </w:style>
  <w:style w:type="character" w:customStyle="1" w:styleId="ListLabel1090">
    <w:name w:val="ListLabel 1090"/>
    <w:qFormat/>
    <w:rPr>
      <w:rFonts w:cs="Symbol"/>
    </w:rPr>
  </w:style>
  <w:style w:type="character" w:customStyle="1" w:styleId="ListLabel1091">
    <w:name w:val="ListLabel 1091"/>
    <w:qFormat/>
    <w:rPr>
      <w:rFonts w:cs="Courier New"/>
    </w:rPr>
  </w:style>
  <w:style w:type="character" w:customStyle="1" w:styleId="ListLabel1092">
    <w:name w:val="ListLabel 1092"/>
    <w:qFormat/>
    <w:rPr>
      <w:rFonts w:cs="Wingdings"/>
    </w:rPr>
  </w:style>
  <w:style w:type="character" w:customStyle="1" w:styleId="ListLabel1093">
    <w:name w:val="ListLabel 1093"/>
    <w:qFormat/>
    <w:rPr>
      <w:rFonts w:cs="Symbol"/>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ascii="Euphemia" w:hAnsi="Euphemia" w:cs="Symbol"/>
      <w:sz w:val="24"/>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rFonts w:cs="Symbol"/>
    </w:rPr>
  </w:style>
  <w:style w:type="character" w:customStyle="1" w:styleId="ListLabel1103">
    <w:name w:val="ListLabel 1103"/>
    <w:qFormat/>
    <w:rPr>
      <w:rFonts w:cs="Courier New"/>
    </w:rPr>
  </w:style>
  <w:style w:type="character" w:customStyle="1" w:styleId="ListLabel1104">
    <w:name w:val="ListLabel 1104"/>
    <w:qFormat/>
    <w:rPr>
      <w:rFonts w:cs="Wingdings"/>
    </w:rPr>
  </w:style>
  <w:style w:type="character" w:customStyle="1" w:styleId="ListLabel1105">
    <w:name w:val="ListLabel 1105"/>
    <w:qFormat/>
    <w:rPr>
      <w:rFonts w:ascii="Euphemia" w:hAnsi="Euphemia" w:cs="Symbol"/>
      <w:sz w:val="24"/>
    </w:rPr>
  </w:style>
  <w:style w:type="character" w:customStyle="1" w:styleId="ListLabel1106">
    <w:name w:val="ListLabel 1106"/>
    <w:qFormat/>
    <w:rPr>
      <w:rFonts w:cs="Courier New"/>
    </w:rPr>
  </w:style>
  <w:style w:type="character" w:customStyle="1" w:styleId="ListLabel1107">
    <w:name w:val="ListLabel 1107"/>
    <w:qFormat/>
    <w:rPr>
      <w:rFonts w:cs="Wingdings"/>
    </w:rPr>
  </w:style>
  <w:style w:type="character" w:customStyle="1" w:styleId="ListLabel1108">
    <w:name w:val="ListLabel 1108"/>
    <w:qFormat/>
    <w:rPr>
      <w:rFonts w:cs="Symbol"/>
    </w:rPr>
  </w:style>
  <w:style w:type="character" w:customStyle="1" w:styleId="ListLabel1109">
    <w:name w:val="ListLabel 1109"/>
    <w:qFormat/>
    <w:rPr>
      <w:rFonts w:cs="Courier New"/>
    </w:rPr>
  </w:style>
  <w:style w:type="character" w:customStyle="1" w:styleId="ListLabel1110">
    <w:name w:val="ListLabel 1110"/>
    <w:qFormat/>
    <w:rPr>
      <w:rFonts w:cs="Wingdings"/>
    </w:rPr>
  </w:style>
  <w:style w:type="character" w:customStyle="1" w:styleId="ListLabel1111">
    <w:name w:val="ListLabel 1111"/>
    <w:qFormat/>
    <w:rPr>
      <w:rFonts w:cs="Symbol"/>
    </w:rPr>
  </w:style>
  <w:style w:type="character" w:customStyle="1" w:styleId="ListLabel1112">
    <w:name w:val="ListLabel 1112"/>
    <w:qFormat/>
    <w:rPr>
      <w:rFonts w:cs="Courier New"/>
    </w:rPr>
  </w:style>
  <w:style w:type="character" w:customStyle="1" w:styleId="ListLabel1113">
    <w:name w:val="ListLabel 1113"/>
    <w:qFormat/>
    <w:rPr>
      <w:rFonts w:cs="Wingdings"/>
    </w:rPr>
  </w:style>
  <w:style w:type="character" w:customStyle="1" w:styleId="ListLabel1114">
    <w:name w:val="ListLabel 1114"/>
    <w:qFormat/>
    <w:rPr>
      <w:rFonts w:ascii="Euphemia" w:hAnsi="Euphemia" w:cs="Symbol"/>
      <w:sz w:val="24"/>
    </w:rPr>
  </w:style>
  <w:style w:type="character" w:customStyle="1" w:styleId="ListLabel1115">
    <w:name w:val="ListLabel 1115"/>
    <w:qFormat/>
    <w:rPr>
      <w:rFonts w:cs="Courier New"/>
    </w:rPr>
  </w:style>
  <w:style w:type="character" w:customStyle="1" w:styleId="ListLabel1116">
    <w:name w:val="ListLabel 1116"/>
    <w:qFormat/>
    <w:rPr>
      <w:rFonts w:cs="Wingdings"/>
    </w:rPr>
  </w:style>
  <w:style w:type="character" w:customStyle="1" w:styleId="ListLabel1117">
    <w:name w:val="ListLabel 1117"/>
    <w:qFormat/>
    <w:rPr>
      <w:rFonts w:cs="Symbol"/>
    </w:rPr>
  </w:style>
  <w:style w:type="character" w:customStyle="1" w:styleId="ListLabel1118">
    <w:name w:val="ListLabel 1118"/>
    <w:qFormat/>
    <w:rPr>
      <w:rFonts w:cs="Courier New"/>
    </w:rPr>
  </w:style>
  <w:style w:type="character" w:customStyle="1" w:styleId="ListLabel1119">
    <w:name w:val="ListLabel 1119"/>
    <w:qFormat/>
    <w:rPr>
      <w:rFonts w:cs="Wingdings"/>
    </w:rPr>
  </w:style>
  <w:style w:type="character" w:customStyle="1" w:styleId="ListLabel1120">
    <w:name w:val="ListLabel 1120"/>
    <w:qFormat/>
    <w:rPr>
      <w:rFonts w:cs="Symbol"/>
    </w:rPr>
  </w:style>
  <w:style w:type="character" w:customStyle="1" w:styleId="ListLabel1121">
    <w:name w:val="ListLabel 1121"/>
    <w:qFormat/>
    <w:rPr>
      <w:rFonts w:cs="Courier New"/>
    </w:rPr>
  </w:style>
  <w:style w:type="character" w:customStyle="1" w:styleId="ListLabel1122">
    <w:name w:val="ListLabel 1122"/>
    <w:qFormat/>
    <w:rPr>
      <w:rFonts w:cs="Wingdings"/>
    </w:rPr>
  </w:style>
  <w:style w:type="character" w:customStyle="1" w:styleId="ListLabel1123">
    <w:name w:val="ListLabel 1123"/>
    <w:qFormat/>
    <w:rPr>
      <w:rFonts w:ascii="Ebrima" w:hAnsi="Ebrima" w:cs="Symbol"/>
      <w:sz w:val="24"/>
    </w:rPr>
  </w:style>
  <w:style w:type="character" w:customStyle="1" w:styleId="ListLabel1124">
    <w:name w:val="ListLabel 1124"/>
    <w:qFormat/>
    <w:rPr>
      <w:rFonts w:cs="Courier New"/>
    </w:rPr>
  </w:style>
  <w:style w:type="character" w:customStyle="1" w:styleId="ListLabel1125">
    <w:name w:val="ListLabel 1125"/>
    <w:qFormat/>
    <w:rPr>
      <w:rFonts w:cs="Wingdings"/>
    </w:rPr>
  </w:style>
  <w:style w:type="character" w:customStyle="1" w:styleId="ListLabel1126">
    <w:name w:val="ListLabel 1126"/>
    <w:qFormat/>
    <w:rPr>
      <w:rFonts w:cs="Symbol"/>
    </w:rPr>
  </w:style>
  <w:style w:type="character" w:customStyle="1" w:styleId="ListLabel1127">
    <w:name w:val="ListLabel 1127"/>
    <w:qFormat/>
    <w:rPr>
      <w:rFonts w:cs="Courier New"/>
    </w:rPr>
  </w:style>
  <w:style w:type="character" w:customStyle="1" w:styleId="ListLabel1128">
    <w:name w:val="ListLabel 1128"/>
    <w:qFormat/>
    <w:rPr>
      <w:rFonts w:cs="Wingdings"/>
    </w:rPr>
  </w:style>
  <w:style w:type="character" w:customStyle="1" w:styleId="ListLabel1129">
    <w:name w:val="ListLabel 1129"/>
    <w:qFormat/>
    <w:rPr>
      <w:rFonts w:cs="Symbol"/>
    </w:rPr>
  </w:style>
  <w:style w:type="character" w:customStyle="1" w:styleId="ListLabel1130">
    <w:name w:val="ListLabel 1130"/>
    <w:qFormat/>
    <w:rPr>
      <w:rFonts w:cs="Courier New"/>
    </w:rPr>
  </w:style>
  <w:style w:type="character" w:customStyle="1" w:styleId="ListLabel1131">
    <w:name w:val="ListLabel 1131"/>
    <w:qFormat/>
    <w:rPr>
      <w:rFonts w:cs="Wingdings"/>
    </w:rPr>
  </w:style>
  <w:style w:type="character" w:customStyle="1" w:styleId="ListLabel1132">
    <w:name w:val="ListLabel 1132"/>
    <w:qFormat/>
    <w:rPr>
      <w:rFonts w:ascii="Euphemia" w:hAnsi="Euphemia" w:cs="Symbol"/>
      <w:sz w:val="24"/>
    </w:rPr>
  </w:style>
  <w:style w:type="character" w:customStyle="1" w:styleId="ListLabel1133">
    <w:name w:val="ListLabel 1133"/>
    <w:qFormat/>
    <w:rPr>
      <w:rFonts w:cs="Courier New"/>
    </w:rPr>
  </w:style>
  <w:style w:type="character" w:customStyle="1" w:styleId="ListLabel1134">
    <w:name w:val="ListLabel 1134"/>
    <w:qFormat/>
    <w:rPr>
      <w:rFonts w:cs="Wingdings"/>
    </w:rPr>
  </w:style>
  <w:style w:type="character" w:customStyle="1" w:styleId="ListLabel1135">
    <w:name w:val="ListLabel 1135"/>
    <w:qFormat/>
    <w:rPr>
      <w:rFonts w:cs="Symbol"/>
    </w:rPr>
  </w:style>
  <w:style w:type="character" w:customStyle="1" w:styleId="ListLabel1136">
    <w:name w:val="ListLabel 1136"/>
    <w:qFormat/>
    <w:rPr>
      <w:rFonts w:cs="Courier New"/>
    </w:rPr>
  </w:style>
  <w:style w:type="character" w:customStyle="1" w:styleId="ListLabel1137">
    <w:name w:val="ListLabel 1137"/>
    <w:qFormat/>
    <w:rPr>
      <w:rFonts w:cs="Wingdings"/>
    </w:rPr>
  </w:style>
  <w:style w:type="character" w:customStyle="1" w:styleId="ListLabel1138">
    <w:name w:val="ListLabel 1138"/>
    <w:qFormat/>
    <w:rPr>
      <w:rFonts w:cs="Symbol"/>
    </w:rPr>
  </w:style>
  <w:style w:type="character" w:customStyle="1" w:styleId="ListLabel1139">
    <w:name w:val="ListLabel 1139"/>
    <w:qFormat/>
    <w:rPr>
      <w:rFonts w:cs="Courier New"/>
    </w:rPr>
  </w:style>
  <w:style w:type="character" w:customStyle="1" w:styleId="ListLabel1140">
    <w:name w:val="ListLabel 1140"/>
    <w:qFormat/>
    <w:rPr>
      <w:rFonts w:cs="Wingdings"/>
    </w:rPr>
  </w:style>
  <w:style w:type="character" w:customStyle="1" w:styleId="ListLabel1141">
    <w:name w:val="ListLabel 1141"/>
    <w:qFormat/>
    <w:rPr>
      <w:rFonts w:ascii="Euphemia" w:hAnsi="Euphemia" w:cs="Symbol"/>
      <w:sz w:val="24"/>
    </w:rPr>
  </w:style>
  <w:style w:type="character" w:customStyle="1" w:styleId="ListLabel1142">
    <w:name w:val="ListLabel 1142"/>
    <w:qFormat/>
    <w:rPr>
      <w:rFonts w:cs="Courier New"/>
    </w:rPr>
  </w:style>
  <w:style w:type="character" w:customStyle="1" w:styleId="ListLabel1143">
    <w:name w:val="ListLabel 1143"/>
    <w:qFormat/>
    <w:rPr>
      <w:rFonts w:cs="Wingdings"/>
    </w:rPr>
  </w:style>
  <w:style w:type="character" w:customStyle="1" w:styleId="ListLabel1144">
    <w:name w:val="ListLabel 1144"/>
    <w:qFormat/>
    <w:rPr>
      <w:rFonts w:cs="Symbol"/>
    </w:rPr>
  </w:style>
  <w:style w:type="character" w:customStyle="1" w:styleId="ListLabel1145">
    <w:name w:val="ListLabel 1145"/>
    <w:qFormat/>
    <w:rPr>
      <w:rFonts w:cs="Courier New"/>
    </w:rPr>
  </w:style>
  <w:style w:type="character" w:customStyle="1" w:styleId="ListLabel1146">
    <w:name w:val="ListLabel 1146"/>
    <w:qFormat/>
    <w:rPr>
      <w:rFonts w:cs="Wingdings"/>
    </w:rPr>
  </w:style>
  <w:style w:type="character" w:customStyle="1" w:styleId="ListLabel1147">
    <w:name w:val="ListLabel 1147"/>
    <w:qFormat/>
    <w:rPr>
      <w:rFonts w:cs="Symbol"/>
    </w:rPr>
  </w:style>
  <w:style w:type="character" w:customStyle="1" w:styleId="ListLabel1148">
    <w:name w:val="ListLabel 1148"/>
    <w:qFormat/>
    <w:rPr>
      <w:rFonts w:cs="Courier New"/>
    </w:rPr>
  </w:style>
  <w:style w:type="character" w:customStyle="1" w:styleId="ListLabel1149">
    <w:name w:val="ListLabel 1149"/>
    <w:qFormat/>
    <w:rPr>
      <w:rFonts w:cs="Wingdings"/>
    </w:rPr>
  </w:style>
  <w:style w:type="character" w:customStyle="1" w:styleId="ListLabel1150">
    <w:name w:val="ListLabel 1150"/>
    <w:qFormat/>
    <w:rPr>
      <w:rFonts w:ascii="Euphemia" w:hAnsi="Euphemia" w:cs="Symbol"/>
      <w:sz w:val="24"/>
    </w:rPr>
  </w:style>
  <w:style w:type="character" w:customStyle="1" w:styleId="ListLabel1151">
    <w:name w:val="ListLabel 1151"/>
    <w:qFormat/>
    <w:rPr>
      <w:rFonts w:cs="Courier New"/>
    </w:rPr>
  </w:style>
  <w:style w:type="character" w:customStyle="1" w:styleId="ListLabel1152">
    <w:name w:val="ListLabel 1152"/>
    <w:qFormat/>
    <w:rPr>
      <w:rFonts w:cs="Wingdings"/>
    </w:rPr>
  </w:style>
  <w:style w:type="character" w:customStyle="1" w:styleId="ListLabel1153">
    <w:name w:val="ListLabel 1153"/>
    <w:qFormat/>
    <w:rPr>
      <w:rFonts w:cs="Symbol"/>
    </w:rPr>
  </w:style>
  <w:style w:type="character" w:customStyle="1" w:styleId="ListLabel1154">
    <w:name w:val="ListLabel 1154"/>
    <w:qFormat/>
    <w:rPr>
      <w:rFonts w:cs="Courier New"/>
    </w:rPr>
  </w:style>
  <w:style w:type="character" w:customStyle="1" w:styleId="ListLabel1155">
    <w:name w:val="ListLabel 1155"/>
    <w:qFormat/>
    <w:rPr>
      <w:rFonts w:cs="Wingdings"/>
    </w:rPr>
  </w:style>
  <w:style w:type="character" w:customStyle="1" w:styleId="ListLabel1156">
    <w:name w:val="ListLabel 1156"/>
    <w:qFormat/>
    <w:rPr>
      <w:rFonts w:cs="Symbol"/>
    </w:rPr>
  </w:style>
  <w:style w:type="character" w:customStyle="1" w:styleId="ListLabel1157">
    <w:name w:val="ListLabel 1157"/>
    <w:qFormat/>
    <w:rPr>
      <w:rFonts w:cs="Courier New"/>
    </w:rPr>
  </w:style>
  <w:style w:type="character" w:customStyle="1" w:styleId="ListLabel1158">
    <w:name w:val="ListLabel 1158"/>
    <w:qFormat/>
    <w:rPr>
      <w:rFonts w:cs="Wingdings"/>
    </w:rPr>
  </w:style>
  <w:style w:type="character" w:customStyle="1" w:styleId="ListLabel1159">
    <w:name w:val="ListLabel 1159"/>
    <w:qFormat/>
    <w:rPr>
      <w:rFonts w:ascii="Euphemia" w:hAnsi="Euphemia" w:cs="Symbol"/>
      <w:sz w:val="24"/>
    </w:rPr>
  </w:style>
  <w:style w:type="character" w:customStyle="1" w:styleId="ListLabel1160">
    <w:name w:val="ListLabel 1160"/>
    <w:qFormat/>
    <w:rPr>
      <w:rFonts w:cs="Courier New"/>
    </w:rPr>
  </w:style>
  <w:style w:type="character" w:customStyle="1" w:styleId="ListLabel1161">
    <w:name w:val="ListLabel 1161"/>
    <w:qFormat/>
    <w:rPr>
      <w:rFonts w:cs="Wingdings"/>
    </w:rPr>
  </w:style>
  <w:style w:type="character" w:customStyle="1" w:styleId="ListLabel1162">
    <w:name w:val="ListLabel 1162"/>
    <w:qFormat/>
    <w:rPr>
      <w:rFonts w:cs="Symbol"/>
    </w:rPr>
  </w:style>
  <w:style w:type="character" w:customStyle="1" w:styleId="ListLabel1163">
    <w:name w:val="ListLabel 1163"/>
    <w:qFormat/>
    <w:rPr>
      <w:rFonts w:cs="Courier New"/>
    </w:rPr>
  </w:style>
  <w:style w:type="character" w:customStyle="1" w:styleId="ListLabel1164">
    <w:name w:val="ListLabel 1164"/>
    <w:qFormat/>
    <w:rPr>
      <w:rFonts w:cs="Wingdings"/>
    </w:rPr>
  </w:style>
  <w:style w:type="character" w:customStyle="1" w:styleId="ListLabel1165">
    <w:name w:val="ListLabel 1165"/>
    <w:qFormat/>
    <w:rPr>
      <w:rFonts w:cs="Symbol"/>
    </w:rPr>
  </w:style>
  <w:style w:type="character" w:customStyle="1" w:styleId="ListLabel1166">
    <w:name w:val="ListLabel 1166"/>
    <w:qFormat/>
    <w:rPr>
      <w:rFonts w:cs="Courier New"/>
    </w:rPr>
  </w:style>
  <w:style w:type="character" w:customStyle="1" w:styleId="ListLabel1167">
    <w:name w:val="ListLabel 1167"/>
    <w:qFormat/>
    <w:rPr>
      <w:rFonts w:cs="Wingdings"/>
    </w:rPr>
  </w:style>
  <w:style w:type="character" w:customStyle="1" w:styleId="ListLabel1168">
    <w:name w:val="ListLabel 1168"/>
    <w:qFormat/>
    <w:rPr>
      <w:rFonts w:ascii="Euphemia" w:hAnsi="Euphemia" w:cs="Symbol"/>
      <w:sz w:val="24"/>
    </w:rPr>
  </w:style>
  <w:style w:type="character" w:customStyle="1" w:styleId="ListLabel1169">
    <w:name w:val="ListLabel 1169"/>
    <w:qFormat/>
    <w:rPr>
      <w:rFonts w:cs="Courier New"/>
    </w:rPr>
  </w:style>
  <w:style w:type="character" w:customStyle="1" w:styleId="ListLabel1170">
    <w:name w:val="ListLabel 1170"/>
    <w:qFormat/>
    <w:rPr>
      <w:rFonts w:cs="Wingdings"/>
    </w:rPr>
  </w:style>
  <w:style w:type="character" w:customStyle="1" w:styleId="ListLabel1171">
    <w:name w:val="ListLabel 1171"/>
    <w:qFormat/>
    <w:rPr>
      <w:rFonts w:cs="Symbol"/>
    </w:rPr>
  </w:style>
  <w:style w:type="character" w:customStyle="1" w:styleId="ListLabel1172">
    <w:name w:val="ListLabel 1172"/>
    <w:qFormat/>
    <w:rPr>
      <w:rFonts w:cs="Courier New"/>
    </w:rPr>
  </w:style>
  <w:style w:type="character" w:customStyle="1" w:styleId="ListLabel1173">
    <w:name w:val="ListLabel 1173"/>
    <w:qFormat/>
    <w:rPr>
      <w:rFonts w:cs="Wingdings"/>
    </w:rPr>
  </w:style>
  <w:style w:type="character" w:customStyle="1" w:styleId="ListLabel1174">
    <w:name w:val="ListLabel 1174"/>
    <w:qFormat/>
    <w:rPr>
      <w:rFonts w:cs="Symbol"/>
    </w:rPr>
  </w:style>
  <w:style w:type="character" w:customStyle="1" w:styleId="ListLabel1175">
    <w:name w:val="ListLabel 1175"/>
    <w:qFormat/>
    <w:rPr>
      <w:rFonts w:cs="Courier New"/>
    </w:rPr>
  </w:style>
  <w:style w:type="character" w:customStyle="1" w:styleId="ListLabel1176">
    <w:name w:val="ListLabel 1176"/>
    <w:qFormat/>
    <w:rPr>
      <w:rFonts w:cs="Wingdings"/>
    </w:rPr>
  </w:style>
  <w:style w:type="character" w:customStyle="1" w:styleId="ListLabel1177">
    <w:name w:val="ListLabel 1177"/>
    <w:qFormat/>
    <w:rPr>
      <w:rFonts w:ascii="Euphemia" w:hAnsi="Euphemia" w:cs="Symbol"/>
      <w:sz w:val="24"/>
    </w:rPr>
  </w:style>
  <w:style w:type="character" w:customStyle="1" w:styleId="ListLabel1178">
    <w:name w:val="ListLabel 1178"/>
    <w:qFormat/>
    <w:rPr>
      <w:rFonts w:cs="Courier New"/>
    </w:rPr>
  </w:style>
  <w:style w:type="character" w:customStyle="1" w:styleId="ListLabel1179">
    <w:name w:val="ListLabel 1179"/>
    <w:qFormat/>
    <w:rPr>
      <w:rFonts w:cs="Wingdings"/>
    </w:rPr>
  </w:style>
  <w:style w:type="character" w:customStyle="1" w:styleId="ListLabel1180">
    <w:name w:val="ListLabel 1180"/>
    <w:qFormat/>
    <w:rPr>
      <w:rFonts w:cs="Symbol"/>
    </w:rPr>
  </w:style>
  <w:style w:type="character" w:customStyle="1" w:styleId="ListLabel1181">
    <w:name w:val="ListLabel 1181"/>
    <w:qFormat/>
    <w:rPr>
      <w:rFonts w:cs="Courier New"/>
    </w:rPr>
  </w:style>
  <w:style w:type="character" w:customStyle="1" w:styleId="ListLabel1182">
    <w:name w:val="ListLabel 1182"/>
    <w:qFormat/>
    <w:rPr>
      <w:rFonts w:cs="Wingdings"/>
    </w:rPr>
  </w:style>
  <w:style w:type="character" w:customStyle="1" w:styleId="ListLabel1183">
    <w:name w:val="ListLabel 1183"/>
    <w:qFormat/>
    <w:rPr>
      <w:rFonts w:cs="Symbol"/>
    </w:rPr>
  </w:style>
  <w:style w:type="character" w:customStyle="1" w:styleId="ListLabel1184">
    <w:name w:val="ListLabel 1184"/>
    <w:qFormat/>
    <w:rPr>
      <w:rFonts w:cs="Courier New"/>
    </w:rPr>
  </w:style>
  <w:style w:type="character" w:customStyle="1" w:styleId="ListLabel1185">
    <w:name w:val="ListLabel 1185"/>
    <w:qFormat/>
    <w:rPr>
      <w:rFonts w:cs="Wingdings"/>
    </w:rPr>
  </w:style>
  <w:style w:type="character" w:customStyle="1" w:styleId="ListLabel1186">
    <w:name w:val="ListLabel 1186"/>
    <w:qFormat/>
    <w:rPr>
      <w:rFonts w:ascii="Euphemia" w:hAnsi="Euphemia" w:cs="Symbol"/>
      <w:sz w:val="24"/>
    </w:rPr>
  </w:style>
  <w:style w:type="character" w:customStyle="1" w:styleId="ListLabel1187">
    <w:name w:val="ListLabel 1187"/>
    <w:qFormat/>
    <w:rPr>
      <w:rFonts w:cs="Courier New"/>
    </w:rPr>
  </w:style>
  <w:style w:type="character" w:customStyle="1" w:styleId="ListLabel1188">
    <w:name w:val="ListLabel 1188"/>
    <w:qFormat/>
    <w:rPr>
      <w:rFonts w:cs="Wingdings"/>
    </w:rPr>
  </w:style>
  <w:style w:type="character" w:customStyle="1" w:styleId="ListLabel1189">
    <w:name w:val="ListLabel 1189"/>
    <w:qFormat/>
    <w:rPr>
      <w:rFonts w:cs="Symbol"/>
    </w:rPr>
  </w:style>
  <w:style w:type="character" w:customStyle="1" w:styleId="ListLabel1190">
    <w:name w:val="ListLabel 1190"/>
    <w:qFormat/>
    <w:rPr>
      <w:rFonts w:cs="Courier New"/>
    </w:rPr>
  </w:style>
  <w:style w:type="character" w:customStyle="1" w:styleId="ListLabel1191">
    <w:name w:val="ListLabel 1191"/>
    <w:qFormat/>
    <w:rPr>
      <w:rFonts w:cs="Wingdings"/>
    </w:rPr>
  </w:style>
  <w:style w:type="character" w:customStyle="1" w:styleId="ListLabel1192">
    <w:name w:val="ListLabel 1192"/>
    <w:qFormat/>
    <w:rPr>
      <w:rFonts w:cs="Symbol"/>
    </w:rPr>
  </w:style>
  <w:style w:type="character" w:customStyle="1" w:styleId="ListLabel1193">
    <w:name w:val="ListLabel 1193"/>
    <w:qFormat/>
    <w:rPr>
      <w:rFonts w:cs="Courier New"/>
    </w:rPr>
  </w:style>
  <w:style w:type="character" w:customStyle="1" w:styleId="ListLabel1194">
    <w:name w:val="ListLabel 1194"/>
    <w:qFormat/>
    <w:rPr>
      <w:rFonts w:cs="Wingdings"/>
    </w:rPr>
  </w:style>
  <w:style w:type="character" w:customStyle="1" w:styleId="ListLabel1195">
    <w:name w:val="ListLabel 1195"/>
    <w:qFormat/>
    <w:rPr>
      <w:rFonts w:ascii="Euphemia" w:hAnsi="Euphemia" w:cs="Symbol"/>
      <w:sz w:val="24"/>
    </w:rPr>
  </w:style>
  <w:style w:type="character" w:customStyle="1" w:styleId="ListLabel1196">
    <w:name w:val="ListLabel 1196"/>
    <w:qFormat/>
    <w:rPr>
      <w:rFonts w:cs="Courier New"/>
    </w:rPr>
  </w:style>
  <w:style w:type="character" w:customStyle="1" w:styleId="ListLabel1197">
    <w:name w:val="ListLabel 1197"/>
    <w:qFormat/>
    <w:rPr>
      <w:rFonts w:cs="Wingdings"/>
    </w:rPr>
  </w:style>
  <w:style w:type="character" w:customStyle="1" w:styleId="ListLabel1198">
    <w:name w:val="ListLabel 1198"/>
    <w:qFormat/>
    <w:rPr>
      <w:rFonts w:cs="Symbol"/>
    </w:rPr>
  </w:style>
  <w:style w:type="character" w:customStyle="1" w:styleId="ListLabel1199">
    <w:name w:val="ListLabel 1199"/>
    <w:qFormat/>
    <w:rPr>
      <w:rFonts w:cs="Courier New"/>
    </w:rPr>
  </w:style>
  <w:style w:type="character" w:customStyle="1" w:styleId="ListLabel1200">
    <w:name w:val="ListLabel 1200"/>
    <w:qFormat/>
    <w:rPr>
      <w:rFonts w:cs="Wingdings"/>
    </w:rPr>
  </w:style>
  <w:style w:type="character" w:customStyle="1" w:styleId="ListLabel1201">
    <w:name w:val="ListLabel 1201"/>
    <w:qFormat/>
    <w:rPr>
      <w:rFonts w:cs="Symbol"/>
    </w:rPr>
  </w:style>
  <w:style w:type="character" w:customStyle="1" w:styleId="ListLabel1202">
    <w:name w:val="ListLabel 1202"/>
    <w:qFormat/>
    <w:rPr>
      <w:rFonts w:cs="Courier New"/>
    </w:rPr>
  </w:style>
  <w:style w:type="character" w:customStyle="1" w:styleId="ListLabel1203">
    <w:name w:val="ListLabel 1203"/>
    <w:qFormat/>
    <w:rPr>
      <w:rFonts w:cs="Wingdings"/>
    </w:rPr>
  </w:style>
  <w:style w:type="character" w:customStyle="1" w:styleId="ListLabel1204">
    <w:name w:val="ListLabel 1204"/>
    <w:qFormat/>
    <w:rPr>
      <w:rFonts w:ascii="Euphemia" w:hAnsi="Euphemia" w:cs="Symbol"/>
      <w:sz w:val="24"/>
    </w:rPr>
  </w:style>
  <w:style w:type="character" w:customStyle="1" w:styleId="ListLabel1205">
    <w:name w:val="ListLabel 1205"/>
    <w:qFormat/>
    <w:rPr>
      <w:rFonts w:cs="Courier New"/>
    </w:rPr>
  </w:style>
  <w:style w:type="character" w:customStyle="1" w:styleId="ListLabel1206">
    <w:name w:val="ListLabel 1206"/>
    <w:qFormat/>
    <w:rPr>
      <w:rFonts w:cs="Wingdings"/>
    </w:rPr>
  </w:style>
  <w:style w:type="character" w:customStyle="1" w:styleId="ListLabel1207">
    <w:name w:val="ListLabel 1207"/>
    <w:qFormat/>
    <w:rPr>
      <w:rFonts w:cs="Symbol"/>
    </w:rPr>
  </w:style>
  <w:style w:type="character" w:customStyle="1" w:styleId="ListLabel1208">
    <w:name w:val="ListLabel 1208"/>
    <w:qFormat/>
    <w:rPr>
      <w:rFonts w:cs="Courier New"/>
    </w:rPr>
  </w:style>
  <w:style w:type="character" w:customStyle="1" w:styleId="ListLabel1209">
    <w:name w:val="ListLabel 1209"/>
    <w:qFormat/>
    <w:rPr>
      <w:rFonts w:cs="Wingdings"/>
    </w:rPr>
  </w:style>
  <w:style w:type="character" w:customStyle="1" w:styleId="ListLabel1210">
    <w:name w:val="ListLabel 1210"/>
    <w:qFormat/>
    <w:rPr>
      <w:rFonts w:cs="Symbol"/>
    </w:rPr>
  </w:style>
  <w:style w:type="character" w:customStyle="1" w:styleId="ListLabel1211">
    <w:name w:val="ListLabel 1211"/>
    <w:qFormat/>
    <w:rPr>
      <w:rFonts w:cs="Courier New"/>
    </w:rPr>
  </w:style>
  <w:style w:type="character" w:customStyle="1" w:styleId="ListLabel1212">
    <w:name w:val="ListLabel 1212"/>
    <w:qFormat/>
    <w:rPr>
      <w:rFonts w:cs="Wingdings"/>
    </w:rPr>
  </w:style>
  <w:style w:type="character" w:customStyle="1" w:styleId="ListLabel1213">
    <w:name w:val="ListLabel 1213"/>
    <w:qFormat/>
    <w:rPr>
      <w:rFonts w:ascii="Euphemia" w:hAnsi="Euphemia" w:cs="Symbol"/>
      <w:sz w:val="24"/>
    </w:rPr>
  </w:style>
  <w:style w:type="character" w:customStyle="1" w:styleId="ListLabel1214">
    <w:name w:val="ListLabel 1214"/>
    <w:qFormat/>
    <w:rPr>
      <w:rFonts w:cs="Courier New"/>
    </w:rPr>
  </w:style>
  <w:style w:type="character" w:customStyle="1" w:styleId="ListLabel1215">
    <w:name w:val="ListLabel 1215"/>
    <w:qFormat/>
    <w:rPr>
      <w:rFonts w:cs="Wingdings"/>
    </w:rPr>
  </w:style>
  <w:style w:type="character" w:customStyle="1" w:styleId="ListLabel1216">
    <w:name w:val="ListLabel 1216"/>
    <w:qFormat/>
    <w:rPr>
      <w:rFonts w:cs="Symbol"/>
    </w:rPr>
  </w:style>
  <w:style w:type="character" w:customStyle="1" w:styleId="ListLabel1217">
    <w:name w:val="ListLabel 1217"/>
    <w:qFormat/>
    <w:rPr>
      <w:rFonts w:cs="Courier New"/>
    </w:rPr>
  </w:style>
  <w:style w:type="character" w:customStyle="1" w:styleId="ListLabel1218">
    <w:name w:val="ListLabel 1218"/>
    <w:qFormat/>
    <w:rPr>
      <w:rFonts w:cs="Wingdings"/>
    </w:rPr>
  </w:style>
  <w:style w:type="character" w:customStyle="1" w:styleId="ListLabel1219">
    <w:name w:val="ListLabel 1219"/>
    <w:qFormat/>
    <w:rPr>
      <w:rFonts w:cs="Symbol"/>
    </w:rPr>
  </w:style>
  <w:style w:type="character" w:customStyle="1" w:styleId="ListLabel1220">
    <w:name w:val="ListLabel 1220"/>
    <w:qFormat/>
    <w:rPr>
      <w:rFonts w:cs="Courier New"/>
    </w:rPr>
  </w:style>
  <w:style w:type="character" w:customStyle="1" w:styleId="ListLabel1221">
    <w:name w:val="ListLabel 1221"/>
    <w:qFormat/>
    <w:rPr>
      <w:rFonts w:cs="Wingdings"/>
    </w:rPr>
  </w:style>
  <w:style w:type="character" w:customStyle="1" w:styleId="ListLabel1222">
    <w:name w:val="ListLabel 1222"/>
    <w:qFormat/>
    <w:rPr>
      <w:rFonts w:ascii="Euphemia" w:hAnsi="Euphemia" w:cs="Symbol"/>
      <w:sz w:val="24"/>
    </w:rPr>
  </w:style>
  <w:style w:type="character" w:customStyle="1" w:styleId="ListLabel1223">
    <w:name w:val="ListLabel 1223"/>
    <w:qFormat/>
    <w:rPr>
      <w:rFonts w:cs="Courier New"/>
    </w:rPr>
  </w:style>
  <w:style w:type="character" w:customStyle="1" w:styleId="ListLabel1224">
    <w:name w:val="ListLabel 1224"/>
    <w:qFormat/>
    <w:rPr>
      <w:rFonts w:cs="Wingdings"/>
    </w:rPr>
  </w:style>
  <w:style w:type="character" w:customStyle="1" w:styleId="ListLabel1225">
    <w:name w:val="ListLabel 1225"/>
    <w:qFormat/>
    <w:rPr>
      <w:rFonts w:cs="Symbol"/>
    </w:rPr>
  </w:style>
  <w:style w:type="character" w:customStyle="1" w:styleId="ListLabel1226">
    <w:name w:val="ListLabel 1226"/>
    <w:qFormat/>
    <w:rPr>
      <w:rFonts w:cs="Courier New"/>
    </w:rPr>
  </w:style>
  <w:style w:type="character" w:customStyle="1" w:styleId="ListLabel1227">
    <w:name w:val="ListLabel 1227"/>
    <w:qFormat/>
    <w:rPr>
      <w:rFonts w:cs="Wingdings"/>
    </w:rPr>
  </w:style>
  <w:style w:type="character" w:customStyle="1" w:styleId="ListLabel1228">
    <w:name w:val="ListLabel 1228"/>
    <w:qFormat/>
    <w:rPr>
      <w:rFonts w:cs="Symbol"/>
    </w:rPr>
  </w:style>
  <w:style w:type="character" w:customStyle="1" w:styleId="ListLabel1229">
    <w:name w:val="ListLabel 1229"/>
    <w:qFormat/>
    <w:rPr>
      <w:rFonts w:cs="Courier New"/>
    </w:rPr>
  </w:style>
  <w:style w:type="character" w:customStyle="1" w:styleId="ListLabel1230">
    <w:name w:val="ListLabel 1230"/>
    <w:qFormat/>
    <w:rPr>
      <w:rFonts w:cs="Wingdings"/>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NoSpacing">
    <w:name w:val="No Spacing"/>
    <w:link w:val="NoSpacingChar"/>
    <w:uiPriority w:val="1"/>
    <w:qFormat/>
    <w:rsid w:val="005D09A0"/>
    <w:rPr>
      <w:color w:val="00000A"/>
      <w:sz w:val="22"/>
    </w:rPr>
  </w:style>
  <w:style w:type="paragraph" w:styleId="BalloonText">
    <w:name w:val="Balloon Text"/>
    <w:basedOn w:val="Normal"/>
    <w:link w:val="BalloonTextChar"/>
    <w:uiPriority w:val="99"/>
    <w:semiHidden/>
    <w:unhideWhenUsed/>
    <w:qFormat/>
    <w:rsid w:val="005D09A0"/>
    <w:pPr>
      <w:spacing w:after="0" w:line="240" w:lineRule="auto"/>
    </w:pPr>
    <w:rPr>
      <w:rFonts w:ascii="Tahoma" w:hAnsi="Tahoma" w:cs="Tahoma"/>
      <w:sz w:val="16"/>
      <w:szCs w:val="16"/>
    </w:rPr>
  </w:style>
  <w:style w:type="paragraph" w:styleId="ListParagraph">
    <w:name w:val="List Paragraph"/>
    <w:basedOn w:val="Normal"/>
    <w:uiPriority w:val="34"/>
    <w:qFormat/>
    <w:rsid w:val="00AE0E85"/>
    <w:pPr>
      <w:ind w:left="720"/>
      <w:contextualSpacing/>
    </w:pPr>
  </w:style>
  <w:style w:type="paragraph" w:styleId="Header">
    <w:name w:val="header"/>
    <w:basedOn w:val="Normal"/>
    <w:link w:val="HeaderChar"/>
    <w:uiPriority w:val="99"/>
    <w:unhideWhenUsed/>
    <w:rsid w:val="00F31666"/>
    <w:pPr>
      <w:tabs>
        <w:tab w:val="center" w:pos="4680"/>
        <w:tab w:val="right" w:pos="9360"/>
      </w:tabs>
      <w:spacing w:after="0" w:line="240" w:lineRule="auto"/>
    </w:pPr>
  </w:style>
  <w:style w:type="paragraph" w:styleId="Footer">
    <w:name w:val="footer"/>
    <w:basedOn w:val="Normal"/>
    <w:link w:val="FooterChar"/>
    <w:uiPriority w:val="99"/>
    <w:unhideWhenUsed/>
    <w:rsid w:val="00F31666"/>
    <w:pPr>
      <w:tabs>
        <w:tab w:val="center" w:pos="4680"/>
        <w:tab w:val="right" w:pos="9360"/>
      </w:tabs>
      <w:spacing w:after="0" w:line="240" w:lineRule="auto"/>
    </w:pPr>
  </w:style>
  <w:style w:type="paragraph" w:styleId="Title">
    <w:name w:val="Title"/>
    <w:basedOn w:val="Normal"/>
    <w:next w:val="Normal"/>
    <w:link w:val="TitleChar"/>
    <w:uiPriority w:val="10"/>
    <w:qFormat/>
    <w:rsid w:val="004E44C8"/>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lang w:eastAsia="ja-JP"/>
    </w:rPr>
  </w:style>
  <w:style w:type="paragraph" w:styleId="Subtitle">
    <w:name w:val="Subtitle"/>
    <w:basedOn w:val="Normal"/>
    <w:next w:val="Normal"/>
    <w:link w:val="SubtitleChar"/>
    <w:uiPriority w:val="11"/>
    <w:qFormat/>
    <w:rsid w:val="004E44C8"/>
    <w:rPr>
      <w:rFonts w:asciiTheme="majorHAnsi" w:eastAsiaTheme="majorEastAsia" w:hAnsiTheme="majorHAnsi" w:cstheme="majorBidi"/>
      <w:i/>
      <w:iCs/>
      <w:color w:val="4F81BD" w:themeColor="accent1"/>
      <w:spacing w:val="15"/>
      <w:sz w:val="24"/>
      <w:szCs w:val="24"/>
      <w:lang w:eastAsia="ja-JP"/>
    </w:rPr>
  </w:style>
  <w:style w:type="paragraph" w:styleId="NormalWeb">
    <w:name w:val="Normal (Web)"/>
    <w:basedOn w:val="Normal"/>
    <w:uiPriority w:val="99"/>
    <w:semiHidden/>
    <w:unhideWhenUsed/>
    <w:qFormat/>
    <w:rsid w:val="0019632A"/>
    <w:pPr>
      <w:spacing w:beforeAutospacing="1"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ED06F0"/>
    <w:pPr>
      <w:keepNext/>
      <w:keepLines/>
      <w:spacing w:before="480" w:line="276" w:lineRule="auto"/>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unhideWhenUsed/>
    <w:qFormat/>
    <w:rsid w:val="00ED06F0"/>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ED06F0"/>
    <w:pPr>
      <w:spacing w:after="100"/>
    </w:pPr>
    <w:rPr>
      <w:rFonts w:eastAsiaTheme="minorEastAsia"/>
      <w:lang w:eastAsia="ja-JP"/>
    </w:rPr>
  </w:style>
  <w:style w:type="paragraph" w:styleId="TOC3">
    <w:name w:val="toc 3"/>
    <w:basedOn w:val="Normal"/>
    <w:next w:val="Normal"/>
    <w:autoRedefine/>
    <w:uiPriority w:val="39"/>
    <w:semiHidden/>
    <w:unhideWhenUsed/>
    <w:qFormat/>
    <w:rsid w:val="00ED06F0"/>
    <w:pPr>
      <w:spacing w:after="100"/>
      <w:ind w:left="440"/>
    </w:pPr>
    <w:rPr>
      <w:rFonts w:eastAsiaTheme="minorEastAsia"/>
      <w:lang w:eastAsia="ja-JP"/>
    </w:rPr>
  </w:style>
  <w:style w:type="paragraph" w:customStyle="1" w:styleId="FrameContents">
    <w:name w:val="Frame Contents"/>
    <w:basedOn w:val="Normal"/>
    <w:qFormat/>
  </w:style>
  <w:style w:type="character" w:styleId="Hyperlink">
    <w:name w:val="Hyperlink"/>
    <w:basedOn w:val="DefaultParagraphFont"/>
    <w:uiPriority w:val="99"/>
    <w:unhideWhenUsed/>
    <w:rsid w:val="00B14A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color w:val="00000A"/>
      <w:sz w:val="22"/>
    </w:rPr>
  </w:style>
  <w:style w:type="paragraph" w:styleId="Heading1">
    <w:name w:val="heading 1"/>
    <w:basedOn w:val="Normal"/>
    <w:link w:val="Heading1Char"/>
    <w:uiPriority w:val="9"/>
    <w:qFormat/>
    <w:rsid w:val="000406F5"/>
    <w:pPr>
      <w:spacing w:after="0" w:line="300" w:lineRule="auto"/>
      <w:outlineLvl w:val="0"/>
    </w:pPr>
    <w:rPr>
      <w:rFonts w:ascii="Helvetica" w:hAnsi="Helvetica" w:cs="Times New Roman"/>
      <w:b/>
      <w:bCs/>
      <w:color w:val="202020"/>
      <w:sz w:val="39"/>
      <w:szCs w:val="39"/>
    </w:rPr>
  </w:style>
  <w:style w:type="paragraph" w:styleId="Heading2">
    <w:name w:val="heading 2"/>
    <w:basedOn w:val="Normal"/>
    <w:next w:val="Normal"/>
    <w:link w:val="Heading2Char"/>
    <w:uiPriority w:val="9"/>
    <w:unhideWhenUsed/>
    <w:qFormat/>
    <w:rsid w:val="00645D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5D09A0"/>
    <w:rPr>
      <w:rFonts w:ascii="Tahoma" w:hAnsi="Tahoma" w:cs="Tahoma"/>
      <w:sz w:val="16"/>
      <w:szCs w:val="16"/>
    </w:rPr>
  </w:style>
  <w:style w:type="character" w:customStyle="1" w:styleId="HeaderChar">
    <w:name w:val="Header Char"/>
    <w:basedOn w:val="DefaultParagraphFont"/>
    <w:link w:val="Header"/>
    <w:uiPriority w:val="99"/>
    <w:qFormat/>
    <w:rsid w:val="00F31666"/>
  </w:style>
  <w:style w:type="character" w:customStyle="1" w:styleId="FooterChar">
    <w:name w:val="Footer Char"/>
    <w:basedOn w:val="DefaultParagraphFont"/>
    <w:link w:val="Footer"/>
    <w:uiPriority w:val="99"/>
    <w:qFormat/>
    <w:rsid w:val="00F31666"/>
  </w:style>
  <w:style w:type="character" w:customStyle="1" w:styleId="TitleChar">
    <w:name w:val="Title Char"/>
    <w:basedOn w:val="DefaultParagraphFont"/>
    <w:link w:val="Title"/>
    <w:uiPriority w:val="10"/>
    <w:qFormat/>
    <w:rsid w:val="004E44C8"/>
    <w:rPr>
      <w:rFonts w:asciiTheme="majorHAnsi" w:eastAsiaTheme="majorEastAsia" w:hAnsiTheme="majorHAnsi" w:cstheme="majorBidi"/>
      <w:color w:val="17365D" w:themeColor="text2" w:themeShade="BF"/>
      <w:spacing w:val="5"/>
      <w:sz w:val="52"/>
      <w:szCs w:val="52"/>
      <w:lang w:eastAsia="ja-JP"/>
    </w:rPr>
  </w:style>
  <w:style w:type="character" w:customStyle="1" w:styleId="SubtitleChar">
    <w:name w:val="Subtitle Char"/>
    <w:basedOn w:val="DefaultParagraphFont"/>
    <w:link w:val="Subtitle"/>
    <w:uiPriority w:val="11"/>
    <w:qFormat/>
    <w:rsid w:val="004E44C8"/>
    <w:rPr>
      <w:rFonts w:asciiTheme="majorHAnsi" w:eastAsiaTheme="majorEastAsia" w:hAnsiTheme="majorHAnsi" w:cstheme="majorBidi"/>
      <w:i/>
      <w:iCs/>
      <w:color w:val="4F81BD" w:themeColor="accent1"/>
      <w:spacing w:val="15"/>
      <w:sz w:val="24"/>
      <w:szCs w:val="24"/>
      <w:lang w:eastAsia="ja-JP"/>
    </w:rPr>
  </w:style>
  <w:style w:type="character" w:customStyle="1" w:styleId="NoSpacingChar">
    <w:name w:val="No Spacing Char"/>
    <w:basedOn w:val="DefaultParagraphFont"/>
    <w:link w:val="NoSpacing"/>
    <w:uiPriority w:val="1"/>
    <w:qFormat/>
    <w:rsid w:val="00B64AD3"/>
  </w:style>
  <w:style w:type="character" w:customStyle="1" w:styleId="InternetLink">
    <w:name w:val="Internet Link"/>
    <w:basedOn w:val="DefaultParagraphFont"/>
    <w:uiPriority w:val="99"/>
    <w:unhideWhenUsed/>
    <w:rsid w:val="000A6248"/>
    <w:rPr>
      <w:color w:val="0000FF" w:themeColor="hyperlink"/>
      <w:u w:val="single"/>
    </w:rPr>
  </w:style>
  <w:style w:type="character" w:styleId="FollowedHyperlink">
    <w:name w:val="FollowedHyperlink"/>
    <w:basedOn w:val="DefaultParagraphFont"/>
    <w:uiPriority w:val="99"/>
    <w:semiHidden/>
    <w:unhideWhenUsed/>
    <w:qFormat/>
    <w:rsid w:val="00BE6FE0"/>
    <w:rPr>
      <w:color w:val="800080" w:themeColor="followedHyperlink"/>
      <w:u w:val="single"/>
    </w:rPr>
  </w:style>
  <w:style w:type="character" w:customStyle="1" w:styleId="Heading1Char">
    <w:name w:val="Heading 1 Char"/>
    <w:basedOn w:val="DefaultParagraphFont"/>
    <w:link w:val="Heading1"/>
    <w:uiPriority w:val="9"/>
    <w:qFormat/>
    <w:rsid w:val="000406F5"/>
    <w:rPr>
      <w:rFonts w:ascii="Helvetica" w:hAnsi="Helvetica" w:cs="Times New Roman"/>
      <w:b/>
      <w:bCs/>
      <w:color w:val="202020"/>
      <w:sz w:val="39"/>
      <w:szCs w:val="39"/>
    </w:rPr>
  </w:style>
  <w:style w:type="character" w:styleId="Strong">
    <w:name w:val="Strong"/>
    <w:basedOn w:val="DefaultParagraphFont"/>
    <w:uiPriority w:val="22"/>
    <w:qFormat/>
    <w:rsid w:val="000406F5"/>
    <w:rPr>
      <w:b/>
      <w:bCs/>
    </w:rPr>
  </w:style>
  <w:style w:type="character" w:styleId="Emphasis">
    <w:name w:val="Emphasis"/>
    <w:basedOn w:val="DefaultParagraphFont"/>
    <w:uiPriority w:val="20"/>
    <w:qFormat/>
    <w:rsid w:val="000406F5"/>
    <w:rPr>
      <w:i/>
      <w:iCs/>
    </w:rPr>
  </w:style>
  <w:style w:type="character" w:customStyle="1" w:styleId="tgc">
    <w:name w:val="_tgc"/>
    <w:basedOn w:val="DefaultParagraphFont"/>
    <w:qFormat/>
    <w:rsid w:val="00134383"/>
  </w:style>
  <w:style w:type="character" w:customStyle="1" w:styleId="Heading2Char">
    <w:name w:val="Heading 2 Char"/>
    <w:basedOn w:val="DefaultParagraphFont"/>
    <w:link w:val="Heading2"/>
    <w:uiPriority w:val="9"/>
    <w:qFormat/>
    <w:rsid w:val="00645D76"/>
    <w:rPr>
      <w:rFonts w:asciiTheme="majorHAnsi" w:eastAsiaTheme="majorEastAsia" w:hAnsiTheme="majorHAnsi" w:cstheme="majorBidi"/>
      <w:b/>
      <w:bCs/>
      <w:color w:val="4F81BD" w:themeColor="accent1"/>
      <w:sz w:val="26"/>
      <w:szCs w:val="26"/>
    </w:rPr>
  </w:style>
  <w:style w:type="character" w:styleId="SubtleEmphasis">
    <w:name w:val="Subtle Emphasis"/>
    <w:basedOn w:val="DefaultParagraphFont"/>
    <w:uiPriority w:val="19"/>
    <w:qFormat/>
    <w:rsid w:val="00645D76"/>
    <w:rPr>
      <w:i/>
      <w:iCs/>
      <w:color w:val="808080" w:themeColor="text1" w:themeTint="7F"/>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ascii="Euphemia" w:hAnsi="Euphemia" w:cs="Courier New"/>
      <w:sz w:val="24"/>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ascii="Euphemia" w:hAnsi="Euphemia" w:cs="Courier New"/>
      <w:sz w:val="24"/>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ascii="Euphemia" w:hAnsi="Euphemia"/>
      <w:sz w:val="24"/>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rFonts w:ascii="Euphemia" w:hAnsi="Euphemia"/>
      <w:sz w:val="24"/>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ascii="Euphemia" w:hAnsi="Euphemia" w:cs="Symbol"/>
      <w:sz w:val="24"/>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ascii="Euphemia" w:hAnsi="Euphemia" w:cs="Symbol"/>
      <w:sz w:val="24"/>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ascii="Euphemia" w:hAnsi="Euphemia" w:cs="Wingdings"/>
      <w:sz w:val="24"/>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ascii="Euphemia" w:hAnsi="Euphemia" w:cs="Symbol"/>
      <w:sz w:val="24"/>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cs="Symbol"/>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ascii="Euphemia" w:hAnsi="Euphemia" w:cs="Symbol"/>
      <w:sz w:val="24"/>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ascii="Euphemia" w:hAnsi="Euphemia" w:cs="Symbol"/>
      <w:sz w:val="24"/>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ascii="Euphemia" w:hAnsi="Euphemia" w:cs="Symbol"/>
      <w:sz w:val="24"/>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ascii="Euphemia" w:hAnsi="Euphemia" w:cs="Symbol"/>
      <w:sz w:val="24"/>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ascii="Euphemia" w:hAnsi="Euphemia" w:cs="Symbol"/>
      <w:sz w:val="24"/>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ascii="Euphemia" w:hAnsi="Euphemia" w:cs="Symbol"/>
      <w:sz w:val="24"/>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ascii="Euphemia" w:hAnsi="Euphemia" w:cs="Symbol"/>
      <w:sz w:val="24"/>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ascii="Euphemia" w:hAnsi="Euphemia" w:cs="Symbol"/>
      <w:sz w:val="24"/>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ascii="Euphemia" w:hAnsi="Euphemia" w:cs="Symbol"/>
      <w:b/>
      <w:sz w:val="24"/>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ascii="Euphemia" w:hAnsi="Euphemia" w:cs="Symbol"/>
      <w:sz w:val="24"/>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ascii="Euphemia" w:hAnsi="Euphemia" w:cs="Symbol"/>
      <w:sz w:val="24"/>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Symbol"/>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ascii="Euphemia" w:hAnsi="Euphemia" w:cs="Symbol"/>
      <w:sz w:val="24"/>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cs="Symbol"/>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ascii="Euphemia" w:hAnsi="Euphemia" w:cs="Symbol"/>
      <w:sz w:val="24"/>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cs="Symbol"/>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ascii="Euphemia" w:hAnsi="Euphemia" w:cs="Symbol"/>
      <w:sz w:val="24"/>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cs="Symbol"/>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ascii="Euphemia" w:hAnsi="Euphemia" w:cs="Symbol"/>
      <w:sz w:val="24"/>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cs="Symbol"/>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ascii="Euphemia" w:hAnsi="Euphemia" w:cs="Symbol"/>
      <w:sz w:val="24"/>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cs="Symbol"/>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ascii="Euphemia" w:hAnsi="Euphemia" w:cs="Symbol"/>
      <w:sz w:val="24"/>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ascii="Euphemia" w:hAnsi="Euphemia" w:cs="Symbol"/>
      <w:sz w:val="24"/>
    </w:rPr>
  </w:style>
  <w:style w:type="character" w:customStyle="1" w:styleId="ListLabel377">
    <w:name w:val="ListLabel 377"/>
    <w:qFormat/>
    <w:rPr>
      <w:rFonts w:ascii="Euphemia" w:hAnsi="Euphemia" w:cs="Courier New"/>
      <w:sz w:val="24"/>
    </w:rPr>
  </w:style>
  <w:style w:type="character" w:customStyle="1" w:styleId="ListLabel378">
    <w:name w:val="ListLabel 378"/>
    <w:qFormat/>
    <w:rPr>
      <w:rFonts w:cs="Wingdings"/>
    </w:rPr>
  </w:style>
  <w:style w:type="character" w:customStyle="1" w:styleId="ListLabel379">
    <w:name w:val="ListLabel 379"/>
    <w:qFormat/>
    <w:rPr>
      <w:rFonts w:cs="Symbol"/>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ascii="Euphemia" w:hAnsi="Euphemia" w:cs="Symbol"/>
      <w:sz w:val="24"/>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ascii="Euphemia" w:hAnsi="Euphemia" w:cs="Symbol"/>
      <w:sz w:val="24"/>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ascii="Euphemia" w:hAnsi="Euphemia" w:cs="Symbol"/>
      <w:sz w:val="24"/>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cs="Symbol"/>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ascii="Euphemia" w:hAnsi="Euphemia" w:cs="Symbol"/>
      <w:sz w:val="24"/>
    </w:rPr>
  </w:style>
  <w:style w:type="character" w:customStyle="1" w:styleId="ListLabel413">
    <w:name w:val="ListLabel 413"/>
    <w:qFormat/>
    <w:rPr>
      <w:rFonts w:ascii="Euphemia" w:hAnsi="Euphemia" w:cs="Courier New"/>
      <w:sz w:val="24"/>
    </w:rPr>
  </w:style>
  <w:style w:type="character" w:customStyle="1" w:styleId="ListLabel414">
    <w:name w:val="ListLabel 414"/>
    <w:qFormat/>
    <w:rPr>
      <w:rFonts w:cs="Wingdings"/>
    </w:rPr>
  </w:style>
  <w:style w:type="character" w:customStyle="1" w:styleId="ListLabel415">
    <w:name w:val="ListLabel 415"/>
    <w:qFormat/>
    <w:rPr>
      <w:rFonts w:cs="Symbol"/>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ascii="Euphemia" w:hAnsi="Euphemia" w:cs="Symbol"/>
      <w:sz w:val="24"/>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Symbol"/>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ascii="Euphemia" w:hAnsi="Euphemia"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Symbol"/>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ascii="Euphemia" w:hAnsi="Euphemia" w:cs="Symbol"/>
      <w:sz w:val="24"/>
    </w:rPr>
  </w:style>
  <w:style w:type="character" w:customStyle="1" w:styleId="ListLabel440">
    <w:name w:val="ListLabel 440"/>
    <w:qFormat/>
    <w:rPr>
      <w:rFonts w:cs="Courier New"/>
      <w:sz w:val="20"/>
    </w:rPr>
  </w:style>
  <w:style w:type="character" w:customStyle="1" w:styleId="ListLabel441">
    <w:name w:val="ListLabel 441"/>
    <w:qFormat/>
    <w:rPr>
      <w:rFonts w:cs="Wingdings"/>
      <w:sz w:val="20"/>
    </w:rPr>
  </w:style>
  <w:style w:type="character" w:customStyle="1" w:styleId="ListLabel442">
    <w:name w:val="ListLabel 442"/>
    <w:qFormat/>
    <w:rPr>
      <w:rFonts w:cs="Wingdings"/>
      <w:sz w:val="20"/>
    </w:rPr>
  </w:style>
  <w:style w:type="character" w:customStyle="1" w:styleId="ListLabel443">
    <w:name w:val="ListLabel 443"/>
    <w:qFormat/>
    <w:rPr>
      <w:rFonts w:cs="Wingdings"/>
      <w:sz w:val="20"/>
    </w:rPr>
  </w:style>
  <w:style w:type="character" w:customStyle="1" w:styleId="ListLabel444">
    <w:name w:val="ListLabel 444"/>
    <w:qFormat/>
    <w:rPr>
      <w:rFonts w:cs="Wingdings"/>
      <w:sz w:val="20"/>
    </w:rPr>
  </w:style>
  <w:style w:type="character" w:customStyle="1" w:styleId="ListLabel445">
    <w:name w:val="ListLabel 445"/>
    <w:qFormat/>
    <w:rPr>
      <w:rFonts w:cs="Wingdings"/>
      <w:sz w:val="20"/>
    </w:rPr>
  </w:style>
  <w:style w:type="character" w:customStyle="1" w:styleId="ListLabel446">
    <w:name w:val="ListLabel 446"/>
    <w:qFormat/>
    <w:rPr>
      <w:rFonts w:cs="Wingdings"/>
      <w:sz w:val="20"/>
    </w:rPr>
  </w:style>
  <w:style w:type="character" w:customStyle="1" w:styleId="ListLabel447">
    <w:name w:val="ListLabel 447"/>
    <w:qFormat/>
    <w:rPr>
      <w:rFonts w:cs="Wingdings"/>
      <w:sz w:val="20"/>
    </w:rPr>
  </w:style>
  <w:style w:type="character" w:customStyle="1" w:styleId="ListLabel448">
    <w:name w:val="ListLabel 448"/>
    <w:qFormat/>
    <w:rPr>
      <w:rFonts w:ascii="Euphemia" w:hAnsi="Euphemia" w:cs="Symbol"/>
      <w:sz w:val="24"/>
    </w:rPr>
  </w:style>
  <w:style w:type="character" w:customStyle="1" w:styleId="ListLabel449">
    <w:name w:val="ListLabel 449"/>
    <w:qFormat/>
    <w:rPr>
      <w:rFonts w:cs="Symbol"/>
      <w:sz w:val="20"/>
    </w:rPr>
  </w:style>
  <w:style w:type="character" w:customStyle="1" w:styleId="ListLabel450">
    <w:name w:val="ListLabel 450"/>
    <w:qFormat/>
    <w:rPr>
      <w:rFonts w:cs="Symbol"/>
      <w:sz w:val="20"/>
    </w:rPr>
  </w:style>
  <w:style w:type="character" w:customStyle="1" w:styleId="ListLabel451">
    <w:name w:val="ListLabel 451"/>
    <w:qFormat/>
    <w:rPr>
      <w:rFonts w:cs="Symbol"/>
      <w:sz w:val="20"/>
    </w:rPr>
  </w:style>
  <w:style w:type="character" w:customStyle="1" w:styleId="ListLabel452">
    <w:name w:val="ListLabel 452"/>
    <w:qFormat/>
    <w:rPr>
      <w:rFonts w:cs="Symbol"/>
      <w:sz w:val="20"/>
    </w:rPr>
  </w:style>
  <w:style w:type="character" w:customStyle="1" w:styleId="ListLabel453">
    <w:name w:val="ListLabel 453"/>
    <w:qFormat/>
    <w:rPr>
      <w:rFonts w:cs="Symbol"/>
      <w:sz w:val="20"/>
    </w:rPr>
  </w:style>
  <w:style w:type="character" w:customStyle="1" w:styleId="ListLabel454">
    <w:name w:val="ListLabel 454"/>
    <w:qFormat/>
    <w:rPr>
      <w:rFonts w:cs="Symbol"/>
      <w:sz w:val="20"/>
    </w:rPr>
  </w:style>
  <w:style w:type="character" w:customStyle="1" w:styleId="ListLabel455">
    <w:name w:val="ListLabel 455"/>
    <w:qFormat/>
    <w:rPr>
      <w:rFonts w:cs="Symbol"/>
      <w:sz w:val="20"/>
    </w:rPr>
  </w:style>
  <w:style w:type="character" w:customStyle="1" w:styleId="ListLabel456">
    <w:name w:val="ListLabel 456"/>
    <w:qFormat/>
    <w:rPr>
      <w:rFonts w:cs="Symbol"/>
      <w:sz w:val="20"/>
    </w:rPr>
  </w:style>
  <w:style w:type="character" w:customStyle="1" w:styleId="ListLabel457">
    <w:name w:val="ListLabel 457"/>
    <w:qFormat/>
    <w:rPr>
      <w:rFonts w:ascii="Euphemia" w:hAnsi="Euphemia" w:cs="Symbol"/>
      <w:sz w:val="24"/>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Symbol"/>
    </w:rPr>
  </w:style>
  <w:style w:type="character" w:customStyle="1" w:styleId="ListLabel461">
    <w:name w:val="ListLabel 461"/>
    <w:qFormat/>
    <w:rPr>
      <w:rFonts w:cs="Courier New"/>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ascii="Euphemia" w:hAnsi="Euphemia" w:cs="Symbol"/>
      <w:sz w:val="24"/>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cs="Symbol"/>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ascii="Euphemia" w:hAnsi="Euphemia" w:cs="Symbol"/>
      <w:sz w:val="24"/>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ascii="Euphemia" w:hAnsi="Euphemia" w:cs="Symbol"/>
      <w:sz w:val="24"/>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Symbol"/>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ascii="Euphemia" w:hAnsi="Euphemia" w:cs="Symbol"/>
      <w:sz w:val="24"/>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cs="Symbol"/>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rFonts w:ascii="Euphemia" w:hAnsi="Euphemia" w:cs="Symbol"/>
      <w:sz w:val="24"/>
    </w:rPr>
  </w:style>
  <w:style w:type="character" w:customStyle="1" w:styleId="ListLabel503">
    <w:name w:val="ListLabel 503"/>
    <w:qFormat/>
    <w:rPr>
      <w:rFonts w:cs="Courier New"/>
    </w:rPr>
  </w:style>
  <w:style w:type="character" w:customStyle="1" w:styleId="ListLabel504">
    <w:name w:val="ListLabel 504"/>
    <w:qFormat/>
    <w:rPr>
      <w:rFonts w:cs="Wingdings"/>
    </w:rPr>
  </w:style>
  <w:style w:type="character" w:customStyle="1" w:styleId="ListLabel505">
    <w:name w:val="ListLabel 505"/>
    <w:qFormat/>
    <w:rPr>
      <w:rFonts w:cs="Symbol"/>
    </w:rPr>
  </w:style>
  <w:style w:type="character" w:customStyle="1" w:styleId="ListLabel506">
    <w:name w:val="ListLabel 506"/>
    <w:qFormat/>
    <w:rPr>
      <w:rFonts w:cs="Courier New"/>
    </w:rPr>
  </w:style>
  <w:style w:type="character" w:customStyle="1" w:styleId="ListLabel507">
    <w:name w:val="ListLabel 507"/>
    <w:qFormat/>
    <w:rPr>
      <w:rFonts w:cs="Wingdings"/>
    </w:rPr>
  </w:style>
  <w:style w:type="character" w:customStyle="1" w:styleId="ListLabel508">
    <w:name w:val="ListLabel 508"/>
    <w:qFormat/>
    <w:rPr>
      <w:rFonts w:cs="Symbol"/>
    </w:rPr>
  </w:style>
  <w:style w:type="character" w:customStyle="1" w:styleId="ListLabel509">
    <w:name w:val="ListLabel 509"/>
    <w:qFormat/>
    <w:rPr>
      <w:rFonts w:cs="Courier New"/>
    </w:rPr>
  </w:style>
  <w:style w:type="character" w:customStyle="1" w:styleId="ListLabel510">
    <w:name w:val="ListLabel 510"/>
    <w:qFormat/>
    <w:rPr>
      <w:rFonts w:cs="Wingdings"/>
    </w:rPr>
  </w:style>
  <w:style w:type="character" w:customStyle="1" w:styleId="ListLabel511">
    <w:name w:val="ListLabel 511"/>
    <w:qFormat/>
    <w:rPr>
      <w:rFonts w:ascii="Euphemia" w:hAnsi="Euphemia" w:cs="Symbol"/>
      <w:sz w:val="24"/>
    </w:rPr>
  </w:style>
  <w:style w:type="character" w:customStyle="1" w:styleId="ListLabel512">
    <w:name w:val="ListLabel 512"/>
    <w:qFormat/>
    <w:rPr>
      <w:rFonts w:cs="Courier New"/>
    </w:rPr>
  </w:style>
  <w:style w:type="character" w:customStyle="1" w:styleId="ListLabel513">
    <w:name w:val="ListLabel 513"/>
    <w:qFormat/>
    <w:rPr>
      <w:rFonts w:cs="Wingdings"/>
    </w:rPr>
  </w:style>
  <w:style w:type="character" w:customStyle="1" w:styleId="ListLabel514">
    <w:name w:val="ListLabel 514"/>
    <w:qFormat/>
    <w:rPr>
      <w:rFonts w:cs="Symbol"/>
    </w:rPr>
  </w:style>
  <w:style w:type="character" w:customStyle="1" w:styleId="ListLabel515">
    <w:name w:val="ListLabel 515"/>
    <w:qFormat/>
    <w:rPr>
      <w:rFonts w:cs="Courier New"/>
    </w:rPr>
  </w:style>
  <w:style w:type="character" w:customStyle="1" w:styleId="ListLabel516">
    <w:name w:val="ListLabel 516"/>
    <w:qFormat/>
    <w:rPr>
      <w:rFonts w:cs="Wingdings"/>
    </w:rPr>
  </w:style>
  <w:style w:type="character" w:customStyle="1" w:styleId="ListLabel517">
    <w:name w:val="ListLabel 517"/>
    <w:qFormat/>
    <w:rPr>
      <w:rFonts w:cs="Symbol"/>
    </w:rPr>
  </w:style>
  <w:style w:type="character" w:customStyle="1" w:styleId="ListLabel518">
    <w:name w:val="ListLabel 518"/>
    <w:qFormat/>
    <w:rPr>
      <w:rFonts w:cs="Courier New"/>
    </w:rPr>
  </w:style>
  <w:style w:type="character" w:customStyle="1" w:styleId="ListLabel519">
    <w:name w:val="ListLabel 519"/>
    <w:qFormat/>
    <w:rPr>
      <w:rFonts w:cs="Wingdings"/>
    </w:rPr>
  </w:style>
  <w:style w:type="character" w:customStyle="1" w:styleId="ListLabel520">
    <w:name w:val="ListLabel 520"/>
    <w:qFormat/>
    <w:rPr>
      <w:rFonts w:ascii="Euphemia" w:hAnsi="Euphemia" w:cs="Symbol"/>
      <w:b/>
      <w:sz w:val="24"/>
    </w:rPr>
  </w:style>
  <w:style w:type="character" w:customStyle="1" w:styleId="ListLabel521">
    <w:name w:val="ListLabel 521"/>
    <w:qFormat/>
    <w:rPr>
      <w:rFonts w:cs="Courier New"/>
    </w:rPr>
  </w:style>
  <w:style w:type="character" w:customStyle="1" w:styleId="ListLabel522">
    <w:name w:val="ListLabel 522"/>
    <w:qFormat/>
    <w:rPr>
      <w:rFonts w:cs="Wingdings"/>
    </w:rPr>
  </w:style>
  <w:style w:type="character" w:customStyle="1" w:styleId="ListLabel523">
    <w:name w:val="ListLabel 523"/>
    <w:qFormat/>
    <w:rPr>
      <w:rFonts w:cs="Symbol"/>
    </w:rPr>
  </w:style>
  <w:style w:type="character" w:customStyle="1" w:styleId="ListLabel524">
    <w:name w:val="ListLabel 524"/>
    <w:qFormat/>
    <w:rPr>
      <w:rFonts w:cs="Courier New"/>
    </w:rPr>
  </w:style>
  <w:style w:type="character" w:customStyle="1" w:styleId="ListLabel525">
    <w:name w:val="ListLabel 525"/>
    <w:qFormat/>
    <w:rPr>
      <w:rFonts w:cs="Wingdings"/>
    </w:rPr>
  </w:style>
  <w:style w:type="character" w:customStyle="1" w:styleId="ListLabel526">
    <w:name w:val="ListLabel 526"/>
    <w:qFormat/>
    <w:rPr>
      <w:rFonts w:cs="Symbol"/>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rFonts w:ascii="Euphemia" w:hAnsi="Euphemia" w:cs="Symbol"/>
      <w:sz w:val="24"/>
    </w:rPr>
  </w:style>
  <w:style w:type="character" w:customStyle="1" w:styleId="ListLabel530">
    <w:name w:val="ListLabel 530"/>
    <w:qFormat/>
    <w:rPr>
      <w:rFonts w:cs="Courier New"/>
    </w:rPr>
  </w:style>
  <w:style w:type="character" w:customStyle="1" w:styleId="ListLabel531">
    <w:name w:val="ListLabel 531"/>
    <w:qFormat/>
    <w:rPr>
      <w:rFonts w:cs="Wingdings"/>
    </w:rPr>
  </w:style>
  <w:style w:type="character" w:customStyle="1" w:styleId="ListLabel532">
    <w:name w:val="ListLabel 532"/>
    <w:qFormat/>
    <w:rPr>
      <w:rFonts w:cs="Symbol"/>
    </w:rPr>
  </w:style>
  <w:style w:type="character" w:customStyle="1" w:styleId="ListLabel533">
    <w:name w:val="ListLabel 533"/>
    <w:qFormat/>
    <w:rPr>
      <w:rFonts w:cs="Courier New"/>
    </w:rPr>
  </w:style>
  <w:style w:type="character" w:customStyle="1" w:styleId="ListLabel534">
    <w:name w:val="ListLabel 534"/>
    <w:qFormat/>
    <w:rPr>
      <w:rFonts w:cs="Wingdings"/>
    </w:rPr>
  </w:style>
  <w:style w:type="character" w:customStyle="1" w:styleId="ListLabel535">
    <w:name w:val="ListLabel 535"/>
    <w:qFormat/>
    <w:rPr>
      <w:rFonts w:cs="Symbol"/>
    </w:rPr>
  </w:style>
  <w:style w:type="character" w:customStyle="1" w:styleId="ListLabel536">
    <w:name w:val="ListLabel 536"/>
    <w:qFormat/>
    <w:rPr>
      <w:rFonts w:cs="Courier New"/>
    </w:rPr>
  </w:style>
  <w:style w:type="character" w:customStyle="1" w:styleId="ListLabel537">
    <w:name w:val="ListLabel 537"/>
    <w:qFormat/>
    <w:rPr>
      <w:rFonts w:cs="Wingdings"/>
    </w:rPr>
  </w:style>
  <w:style w:type="character" w:customStyle="1" w:styleId="ListLabel538">
    <w:name w:val="ListLabel 538"/>
    <w:qFormat/>
    <w:rPr>
      <w:rFonts w:ascii="Euphemia" w:hAnsi="Euphemia" w:cs="Symbol"/>
      <w:sz w:val="24"/>
    </w:rPr>
  </w:style>
  <w:style w:type="character" w:customStyle="1" w:styleId="ListLabel539">
    <w:name w:val="ListLabel 539"/>
    <w:qFormat/>
    <w:rPr>
      <w:rFonts w:cs="Courier New"/>
    </w:rPr>
  </w:style>
  <w:style w:type="character" w:customStyle="1" w:styleId="ListLabel540">
    <w:name w:val="ListLabel 540"/>
    <w:qFormat/>
    <w:rPr>
      <w:rFonts w:cs="Wingdings"/>
    </w:rPr>
  </w:style>
  <w:style w:type="character" w:customStyle="1" w:styleId="ListLabel541">
    <w:name w:val="ListLabel 541"/>
    <w:qFormat/>
    <w:rPr>
      <w:rFonts w:cs="Symbol"/>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cs="Symbol"/>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ascii="Euphemia" w:hAnsi="Euphemia" w:cs="Symbol"/>
      <w:sz w:val="24"/>
    </w:rPr>
  </w:style>
  <w:style w:type="character" w:customStyle="1" w:styleId="ListLabel548">
    <w:name w:val="ListLabel 548"/>
    <w:qFormat/>
    <w:rPr>
      <w:rFonts w:cs="Courier New"/>
    </w:rPr>
  </w:style>
  <w:style w:type="character" w:customStyle="1" w:styleId="ListLabel549">
    <w:name w:val="ListLabel 549"/>
    <w:qFormat/>
    <w:rPr>
      <w:rFonts w:cs="Wingdings"/>
    </w:rPr>
  </w:style>
  <w:style w:type="character" w:customStyle="1" w:styleId="ListLabel550">
    <w:name w:val="ListLabel 550"/>
    <w:qFormat/>
    <w:rPr>
      <w:rFonts w:cs="Symbol"/>
    </w:rPr>
  </w:style>
  <w:style w:type="character" w:customStyle="1" w:styleId="ListLabel551">
    <w:name w:val="ListLabel 551"/>
    <w:qFormat/>
    <w:rPr>
      <w:rFonts w:cs="Courier New"/>
    </w:rPr>
  </w:style>
  <w:style w:type="character" w:customStyle="1" w:styleId="ListLabel552">
    <w:name w:val="ListLabel 552"/>
    <w:qFormat/>
    <w:rPr>
      <w:rFonts w:cs="Wingdings"/>
    </w:rPr>
  </w:style>
  <w:style w:type="character" w:customStyle="1" w:styleId="ListLabel553">
    <w:name w:val="ListLabel 553"/>
    <w:qFormat/>
    <w:rPr>
      <w:rFonts w:cs="Symbol"/>
    </w:rPr>
  </w:style>
  <w:style w:type="character" w:customStyle="1" w:styleId="ListLabel554">
    <w:name w:val="ListLabel 554"/>
    <w:qFormat/>
    <w:rPr>
      <w:rFonts w:cs="Courier New"/>
    </w:rPr>
  </w:style>
  <w:style w:type="character" w:customStyle="1" w:styleId="ListLabel555">
    <w:name w:val="ListLabel 555"/>
    <w:qFormat/>
    <w:rPr>
      <w:rFonts w:cs="Wingdings"/>
    </w:rPr>
  </w:style>
  <w:style w:type="character" w:customStyle="1" w:styleId="ListLabel556">
    <w:name w:val="ListLabel 556"/>
    <w:qFormat/>
    <w:rPr>
      <w:rFonts w:ascii="Euphemia" w:hAnsi="Euphemia" w:cs="Symbol"/>
      <w:sz w:val="24"/>
    </w:rPr>
  </w:style>
  <w:style w:type="character" w:customStyle="1" w:styleId="ListLabel557">
    <w:name w:val="ListLabel 557"/>
    <w:qFormat/>
    <w:rPr>
      <w:rFonts w:cs="Courier New"/>
    </w:rPr>
  </w:style>
  <w:style w:type="character" w:customStyle="1" w:styleId="ListLabel558">
    <w:name w:val="ListLabel 558"/>
    <w:qFormat/>
    <w:rPr>
      <w:rFonts w:cs="Wingdings"/>
    </w:rPr>
  </w:style>
  <w:style w:type="character" w:customStyle="1" w:styleId="ListLabel559">
    <w:name w:val="ListLabel 559"/>
    <w:qFormat/>
    <w:rPr>
      <w:rFonts w:cs="Symbol"/>
    </w:rPr>
  </w:style>
  <w:style w:type="character" w:customStyle="1" w:styleId="ListLabel560">
    <w:name w:val="ListLabel 560"/>
    <w:qFormat/>
    <w:rPr>
      <w:rFonts w:cs="Courier New"/>
    </w:rPr>
  </w:style>
  <w:style w:type="character" w:customStyle="1" w:styleId="ListLabel561">
    <w:name w:val="ListLabel 561"/>
    <w:qFormat/>
    <w:rPr>
      <w:rFonts w:cs="Wingdings"/>
    </w:rPr>
  </w:style>
  <w:style w:type="character" w:customStyle="1" w:styleId="ListLabel562">
    <w:name w:val="ListLabel 562"/>
    <w:qFormat/>
    <w:rPr>
      <w:rFonts w:cs="Symbol"/>
    </w:rPr>
  </w:style>
  <w:style w:type="character" w:customStyle="1" w:styleId="ListLabel563">
    <w:name w:val="ListLabel 563"/>
    <w:qFormat/>
    <w:rPr>
      <w:rFonts w:cs="Courier New"/>
    </w:rPr>
  </w:style>
  <w:style w:type="character" w:customStyle="1" w:styleId="ListLabel564">
    <w:name w:val="ListLabel 564"/>
    <w:qFormat/>
    <w:rPr>
      <w:rFonts w:cs="Wingdings"/>
    </w:rPr>
  </w:style>
  <w:style w:type="character" w:customStyle="1" w:styleId="ListLabel565">
    <w:name w:val="ListLabel 565"/>
    <w:qFormat/>
    <w:rPr>
      <w:rFonts w:ascii="Euphemia" w:hAnsi="Euphemia" w:cs="Symbol"/>
      <w:sz w:val="24"/>
    </w:rPr>
  </w:style>
  <w:style w:type="character" w:customStyle="1" w:styleId="ListLabel566">
    <w:name w:val="ListLabel 566"/>
    <w:qFormat/>
    <w:rPr>
      <w:rFonts w:cs="Courier New"/>
    </w:rPr>
  </w:style>
  <w:style w:type="character" w:customStyle="1" w:styleId="ListLabel567">
    <w:name w:val="ListLabel 567"/>
    <w:qFormat/>
    <w:rPr>
      <w:rFonts w:cs="Wingdings"/>
    </w:rPr>
  </w:style>
  <w:style w:type="character" w:customStyle="1" w:styleId="ListLabel568">
    <w:name w:val="ListLabel 568"/>
    <w:qFormat/>
    <w:rPr>
      <w:rFonts w:cs="Symbol"/>
    </w:rPr>
  </w:style>
  <w:style w:type="character" w:customStyle="1" w:styleId="ListLabel569">
    <w:name w:val="ListLabel 569"/>
    <w:qFormat/>
    <w:rPr>
      <w:rFonts w:cs="Courier New"/>
    </w:rPr>
  </w:style>
  <w:style w:type="character" w:customStyle="1" w:styleId="ListLabel570">
    <w:name w:val="ListLabel 570"/>
    <w:qFormat/>
    <w:rPr>
      <w:rFonts w:cs="Wingdings"/>
    </w:rPr>
  </w:style>
  <w:style w:type="character" w:customStyle="1" w:styleId="ListLabel571">
    <w:name w:val="ListLabel 571"/>
    <w:qFormat/>
    <w:rPr>
      <w:rFonts w:cs="Symbol"/>
    </w:rPr>
  </w:style>
  <w:style w:type="character" w:customStyle="1" w:styleId="ListLabel572">
    <w:name w:val="ListLabel 572"/>
    <w:qFormat/>
    <w:rPr>
      <w:rFonts w:cs="Courier New"/>
    </w:rPr>
  </w:style>
  <w:style w:type="character" w:customStyle="1" w:styleId="ListLabel573">
    <w:name w:val="ListLabel 573"/>
    <w:qFormat/>
    <w:rPr>
      <w:rFonts w:cs="Wingdings"/>
    </w:rPr>
  </w:style>
  <w:style w:type="character" w:customStyle="1" w:styleId="ListLabel574">
    <w:name w:val="ListLabel 574"/>
    <w:qFormat/>
    <w:rPr>
      <w:rFonts w:ascii="Euphemia" w:hAnsi="Euphemia" w:cs="Symbol"/>
      <w:sz w:val="24"/>
    </w:rPr>
  </w:style>
  <w:style w:type="character" w:customStyle="1" w:styleId="ListLabel575">
    <w:name w:val="ListLabel 575"/>
    <w:qFormat/>
    <w:rPr>
      <w:rFonts w:cs="Courier New"/>
    </w:rPr>
  </w:style>
  <w:style w:type="character" w:customStyle="1" w:styleId="ListLabel576">
    <w:name w:val="ListLabel 576"/>
    <w:qFormat/>
    <w:rPr>
      <w:rFonts w:cs="Wingdings"/>
    </w:rPr>
  </w:style>
  <w:style w:type="character" w:customStyle="1" w:styleId="ListLabel577">
    <w:name w:val="ListLabel 577"/>
    <w:qFormat/>
    <w:rPr>
      <w:rFonts w:cs="Symbol"/>
    </w:rPr>
  </w:style>
  <w:style w:type="character" w:customStyle="1" w:styleId="ListLabel578">
    <w:name w:val="ListLabel 578"/>
    <w:qFormat/>
    <w:rPr>
      <w:rFonts w:cs="Courier New"/>
    </w:rPr>
  </w:style>
  <w:style w:type="character" w:customStyle="1" w:styleId="ListLabel579">
    <w:name w:val="ListLabel 579"/>
    <w:qFormat/>
    <w:rPr>
      <w:rFonts w:cs="Wingdings"/>
    </w:rPr>
  </w:style>
  <w:style w:type="character" w:customStyle="1" w:styleId="ListLabel580">
    <w:name w:val="ListLabel 580"/>
    <w:qFormat/>
    <w:rPr>
      <w:rFonts w:cs="Symbol"/>
    </w:rPr>
  </w:style>
  <w:style w:type="character" w:customStyle="1" w:styleId="ListLabel581">
    <w:name w:val="ListLabel 581"/>
    <w:qFormat/>
    <w:rPr>
      <w:rFonts w:cs="Courier New"/>
    </w:rPr>
  </w:style>
  <w:style w:type="character" w:customStyle="1" w:styleId="ListLabel582">
    <w:name w:val="ListLabel 582"/>
    <w:qFormat/>
    <w:rPr>
      <w:rFonts w:cs="Wingdings"/>
    </w:rPr>
  </w:style>
  <w:style w:type="character" w:customStyle="1" w:styleId="ListLabel583">
    <w:name w:val="ListLabel 583"/>
    <w:qFormat/>
    <w:rPr>
      <w:rFonts w:ascii="Euphemia" w:hAnsi="Euphemia" w:cs="Symbol"/>
      <w:sz w:val="24"/>
    </w:rPr>
  </w:style>
  <w:style w:type="character" w:customStyle="1" w:styleId="ListLabel584">
    <w:name w:val="ListLabel 584"/>
    <w:qFormat/>
    <w:rPr>
      <w:rFonts w:cs="Courier New"/>
    </w:rPr>
  </w:style>
  <w:style w:type="character" w:customStyle="1" w:styleId="ListLabel585">
    <w:name w:val="ListLabel 585"/>
    <w:qFormat/>
    <w:rPr>
      <w:rFonts w:cs="Wingdings"/>
    </w:rPr>
  </w:style>
  <w:style w:type="character" w:customStyle="1" w:styleId="ListLabel586">
    <w:name w:val="ListLabel 586"/>
    <w:qFormat/>
    <w:rPr>
      <w:rFonts w:cs="Symbol"/>
    </w:rPr>
  </w:style>
  <w:style w:type="character" w:customStyle="1" w:styleId="ListLabel587">
    <w:name w:val="ListLabel 587"/>
    <w:qFormat/>
    <w:rPr>
      <w:rFonts w:cs="Courier New"/>
    </w:rPr>
  </w:style>
  <w:style w:type="character" w:customStyle="1" w:styleId="ListLabel588">
    <w:name w:val="ListLabel 588"/>
    <w:qFormat/>
    <w:rPr>
      <w:rFonts w:cs="Wingdings"/>
    </w:rPr>
  </w:style>
  <w:style w:type="character" w:customStyle="1" w:styleId="ListLabel589">
    <w:name w:val="ListLabel 589"/>
    <w:qFormat/>
    <w:rPr>
      <w:rFonts w:cs="Symbol"/>
    </w:rPr>
  </w:style>
  <w:style w:type="character" w:customStyle="1" w:styleId="ListLabel590">
    <w:name w:val="ListLabel 590"/>
    <w:qFormat/>
    <w:rPr>
      <w:rFonts w:cs="Courier New"/>
    </w:rPr>
  </w:style>
  <w:style w:type="character" w:customStyle="1" w:styleId="ListLabel591">
    <w:name w:val="ListLabel 591"/>
    <w:qFormat/>
    <w:rPr>
      <w:rFonts w:cs="Wingdings"/>
    </w:rPr>
  </w:style>
  <w:style w:type="character" w:customStyle="1" w:styleId="ListLabel592">
    <w:name w:val="ListLabel 592"/>
    <w:qFormat/>
    <w:rPr>
      <w:rFonts w:ascii="Euphemia" w:hAnsi="Euphemia" w:cs="Symbol"/>
      <w:sz w:val="24"/>
    </w:rPr>
  </w:style>
  <w:style w:type="character" w:customStyle="1" w:styleId="ListLabel593">
    <w:name w:val="ListLabel 593"/>
    <w:qFormat/>
    <w:rPr>
      <w:rFonts w:cs="Courier New"/>
    </w:rPr>
  </w:style>
  <w:style w:type="character" w:customStyle="1" w:styleId="ListLabel594">
    <w:name w:val="ListLabel 594"/>
    <w:qFormat/>
    <w:rPr>
      <w:rFonts w:cs="Wingdings"/>
    </w:rPr>
  </w:style>
  <w:style w:type="character" w:customStyle="1" w:styleId="ListLabel595">
    <w:name w:val="ListLabel 595"/>
    <w:qFormat/>
    <w:rPr>
      <w:rFonts w:cs="Symbol"/>
    </w:rPr>
  </w:style>
  <w:style w:type="character" w:customStyle="1" w:styleId="ListLabel596">
    <w:name w:val="ListLabel 596"/>
    <w:qFormat/>
    <w:rPr>
      <w:rFonts w:cs="Courier New"/>
    </w:rPr>
  </w:style>
  <w:style w:type="character" w:customStyle="1" w:styleId="ListLabel597">
    <w:name w:val="ListLabel 597"/>
    <w:qFormat/>
    <w:rPr>
      <w:rFonts w:cs="Wingdings"/>
    </w:rPr>
  </w:style>
  <w:style w:type="character" w:customStyle="1" w:styleId="ListLabel598">
    <w:name w:val="ListLabel 598"/>
    <w:qFormat/>
    <w:rPr>
      <w:rFonts w:cs="Symbol"/>
    </w:rPr>
  </w:style>
  <w:style w:type="character" w:customStyle="1" w:styleId="ListLabel599">
    <w:name w:val="ListLabel 599"/>
    <w:qFormat/>
    <w:rPr>
      <w:rFonts w:cs="Courier New"/>
    </w:rPr>
  </w:style>
  <w:style w:type="character" w:customStyle="1" w:styleId="ListLabel600">
    <w:name w:val="ListLabel 600"/>
    <w:qFormat/>
    <w:rPr>
      <w:rFonts w:cs="Wingdings"/>
    </w:rPr>
  </w:style>
  <w:style w:type="character" w:customStyle="1" w:styleId="ListLabel601">
    <w:name w:val="ListLabel 601"/>
    <w:qFormat/>
    <w:rPr>
      <w:rFonts w:ascii="Ebrima" w:hAnsi="Ebrima" w:cs="Symbol"/>
      <w:sz w:val="24"/>
    </w:rPr>
  </w:style>
  <w:style w:type="character" w:customStyle="1" w:styleId="ListLabel602">
    <w:name w:val="ListLabel 602"/>
    <w:qFormat/>
    <w:rPr>
      <w:rFonts w:cs="Courier New"/>
    </w:rPr>
  </w:style>
  <w:style w:type="character" w:customStyle="1" w:styleId="ListLabel603">
    <w:name w:val="ListLabel 603"/>
    <w:qFormat/>
    <w:rPr>
      <w:rFonts w:cs="Wingdings"/>
    </w:rPr>
  </w:style>
  <w:style w:type="character" w:customStyle="1" w:styleId="ListLabel604">
    <w:name w:val="ListLabel 604"/>
    <w:qFormat/>
    <w:rPr>
      <w:rFonts w:cs="Symbol"/>
    </w:rPr>
  </w:style>
  <w:style w:type="character" w:customStyle="1" w:styleId="ListLabel605">
    <w:name w:val="ListLabel 605"/>
    <w:qFormat/>
    <w:rPr>
      <w:rFonts w:cs="Courier New"/>
    </w:rPr>
  </w:style>
  <w:style w:type="character" w:customStyle="1" w:styleId="ListLabel606">
    <w:name w:val="ListLabel 606"/>
    <w:qFormat/>
    <w:rPr>
      <w:rFonts w:cs="Wingdings"/>
    </w:rPr>
  </w:style>
  <w:style w:type="character" w:customStyle="1" w:styleId="ListLabel607">
    <w:name w:val="ListLabel 607"/>
    <w:qFormat/>
    <w:rPr>
      <w:rFonts w:cs="Symbol"/>
    </w:rPr>
  </w:style>
  <w:style w:type="character" w:customStyle="1" w:styleId="ListLabel608">
    <w:name w:val="ListLabel 608"/>
    <w:qFormat/>
    <w:rPr>
      <w:rFonts w:cs="Courier New"/>
    </w:rPr>
  </w:style>
  <w:style w:type="character" w:customStyle="1" w:styleId="ListLabel609">
    <w:name w:val="ListLabel 609"/>
    <w:qFormat/>
    <w:rPr>
      <w:rFonts w:cs="Wingdings"/>
    </w:rPr>
  </w:style>
  <w:style w:type="character" w:customStyle="1" w:styleId="ListLabel610">
    <w:name w:val="ListLabel 610"/>
    <w:qFormat/>
    <w:rPr>
      <w:rFonts w:ascii="Euphemia" w:hAnsi="Euphemia" w:cs="Symbol"/>
      <w:sz w:val="24"/>
    </w:rPr>
  </w:style>
  <w:style w:type="character" w:customStyle="1" w:styleId="ListLabel611">
    <w:name w:val="ListLabel 611"/>
    <w:qFormat/>
    <w:rPr>
      <w:rFonts w:cs="Courier New"/>
    </w:rPr>
  </w:style>
  <w:style w:type="character" w:customStyle="1" w:styleId="ListLabel612">
    <w:name w:val="ListLabel 612"/>
    <w:qFormat/>
    <w:rPr>
      <w:rFonts w:cs="Wingdings"/>
    </w:rPr>
  </w:style>
  <w:style w:type="character" w:customStyle="1" w:styleId="ListLabel613">
    <w:name w:val="ListLabel 613"/>
    <w:qFormat/>
    <w:rPr>
      <w:rFonts w:cs="Symbol"/>
    </w:rPr>
  </w:style>
  <w:style w:type="character" w:customStyle="1" w:styleId="ListLabel614">
    <w:name w:val="ListLabel 614"/>
    <w:qFormat/>
    <w:rPr>
      <w:rFonts w:cs="Courier New"/>
    </w:rPr>
  </w:style>
  <w:style w:type="character" w:customStyle="1" w:styleId="ListLabel615">
    <w:name w:val="ListLabel 615"/>
    <w:qFormat/>
    <w:rPr>
      <w:rFonts w:cs="Wingdings"/>
    </w:rPr>
  </w:style>
  <w:style w:type="character" w:customStyle="1" w:styleId="ListLabel616">
    <w:name w:val="ListLabel 616"/>
    <w:qFormat/>
    <w:rPr>
      <w:rFonts w:cs="Symbol"/>
    </w:rPr>
  </w:style>
  <w:style w:type="character" w:customStyle="1" w:styleId="ListLabel617">
    <w:name w:val="ListLabel 617"/>
    <w:qFormat/>
    <w:rPr>
      <w:rFonts w:cs="Courier New"/>
    </w:rPr>
  </w:style>
  <w:style w:type="character" w:customStyle="1" w:styleId="ListLabel618">
    <w:name w:val="ListLabel 618"/>
    <w:qFormat/>
    <w:rPr>
      <w:rFonts w:cs="Wingdings"/>
    </w:rPr>
  </w:style>
  <w:style w:type="character" w:customStyle="1" w:styleId="ListLabel619">
    <w:name w:val="ListLabel 619"/>
    <w:qFormat/>
    <w:rPr>
      <w:rFonts w:ascii="Euphemia" w:hAnsi="Euphemia" w:cs="Symbol"/>
      <w:sz w:val="24"/>
    </w:rPr>
  </w:style>
  <w:style w:type="character" w:customStyle="1" w:styleId="ListLabel620">
    <w:name w:val="ListLabel 620"/>
    <w:qFormat/>
    <w:rPr>
      <w:rFonts w:cs="Courier New"/>
    </w:rPr>
  </w:style>
  <w:style w:type="character" w:customStyle="1" w:styleId="ListLabel621">
    <w:name w:val="ListLabel 621"/>
    <w:qFormat/>
    <w:rPr>
      <w:rFonts w:cs="Wingdings"/>
    </w:rPr>
  </w:style>
  <w:style w:type="character" w:customStyle="1" w:styleId="ListLabel622">
    <w:name w:val="ListLabel 622"/>
    <w:qFormat/>
    <w:rPr>
      <w:rFonts w:cs="Symbol"/>
    </w:rPr>
  </w:style>
  <w:style w:type="character" w:customStyle="1" w:styleId="ListLabel623">
    <w:name w:val="ListLabel 623"/>
    <w:qFormat/>
    <w:rPr>
      <w:rFonts w:cs="Courier New"/>
    </w:rPr>
  </w:style>
  <w:style w:type="character" w:customStyle="1" w:styleId="ListLabel624">
    <w:name w:val="ListLabel 624"/>
    <w:qFormat/>
    <w:rPr>
      <w:rFonts w:cs="Wingdings"/>
    </w:rPr>
  </w:style>
  <w:style w:type="character" w:customStyle="1" w:styleId="ListLabel625">
    <w:name w:val="ListLabel 625"/>
    <w:qFormat/>
    <w:rPr>
      <w:rFonts w:cs="Symbol"/>
    </w:rPr>
  </w:style>
  <w:style w:type="character" w:customStyle="1" w:styleId="ListLabel626">
    <w:name w:val="ListLabel 626"/>
    <w:qFormat/>
    <w:rPr>
      <w:rFonts w:cs="Courier New"/>
    </w:rPr>
  </w:style>
  <w:style w:type="character" w:customStyle="1" w:styleId="ListLabel627">
    <w:name w:val="ListLabel 627"/>
    <w:qFormat/>
    <w:rPr>
      <w:rFonts w:cs="Wingdings"/>
    </w:rPr>
  </w:style>
  <w:style w:type="character" w:customStyle="1" w:styleId="ListLabel628">
    <w:name w:val="ListLabel 628"/>
    <w:qFormat/>
    <w:rPr>
      <w:rFonts w:ascii="Euphemia" w:hAnsi="Euphemia" w:cs="Symbol"/>
      <w:sz w:val="24"/>
    </w:rPr>
  </w:style>
  <w:style w:type="character" w:customStyle="1" w:styleId="ListLabel629">
    <w:name w:val="ListLabel 629"/>
    <w:qFormat/>
    <w:rPr>
      <w:rFonts w:cs="Courier New"/>
    </w:rPr>
  </w:style>
  <w:style w:type="character" w:customStyle="1" w:styleId="ListLabel630">
    <w:name w:val="ListLabel 630"/>
    <w:qFormat/>
    <w:rPr>
      <w:rFonts w:cs="Wingdings"/>
    </w:rPr>
  </w:style>
  <w:style w:type="character" w:customStyle="1" w:styleId="ListLabel631">
    <w:name w:val="ListLabel 631"/>
    <w:qFormat/>
    <w:rPr>
      <w:rFonts w:cs="Symbol"/>
    </w:rPr>
  </w:style>
  <w:style w:type="character" w:customStyle="1" w:styleId="ListLabel632">
    <w:name w:val="ListLabel 632"/>
    <w:qFormat/>
    <w:rPr>
      <w:rFonts w:cs="Courier New"/>
    </w:rPr>
  </w:style>
  <w:style w:type="character" w:customStyle="1" w:styleId="ListLabel633">
    <w:name w:val="ListLabel 633"/>
    <w:qFormat/>
    <w:rPr>
      <w:rFonts w:cs="Wingdings"/>
    </w:rPr>
  </w:style>
  <w:style w:type="character" w:customStyle="1" w:styleId="ListLabel634">
    <w:name w:val="ListLabel 634"/>
    <w:qFormat/>
    <w:rPr>
      <w:rFonts w:cs="Symbol"/>
    </w:rPr>
  </w:style>
  <w:style w:type="character" w:customStyle="1" w:styleId="ListLabel635">
    <w:name w:val="ListLabel 635"/>
    <w:qFormat/>
    <w:rPr>
      <w:rFonts w:cs="Courier New"/>
    </w:rPr>
  </w:style>
  <w:style w:type="character" w:customStyle="1" w:styleId="ListLabel636">
    <w:name w:val="ListLabel 636"/>
    <w:qFormat/>
    <w:rPr>
      <w:rFonts w:cs="Wingdings"/>
    </w:rPr>
  </w:style>
  <w:style w:type="character" w:customStyle="1" w:styleId="ListLabel637">
    <w:name w:val="ListLabel 637"/>
    <w:qFormat/>
    <w:rPr>
      <w:rFonts w:ascii="Euphemia" w:hAnsi="Euphemia" w:cs="Symbol"/>
      <w:sz w:val="24"/>
    </w:rPr>
  </w:style>
  <w:style w:type="character" w:customStyle="1" w:styleId="ListLabel638">
    <w:name w:val="ListLabel 638"/>
    <w:qFormat/>
    <w:rPr>
      <w:rFonts w:cs="Courier New"/>
    </w:rPr>
  </w:style>
  <w:style w:type="character" w:customStyle="1" w:styleId="ListLabel639">
    <w:name w:val="ListLabel 639"/>
    <w:qFormat/>
    <w:rPr>
      <w:rFonts w:cs="Wingdings"/>
    </w:rPr>
  </w:style>
  <w:style w:type="character" w:customStyle="1" w:styleId="ListLabel640">
    <w:name w:val="ListLabel 640"/>
    <w:qFormat/>
    <w:rPr>
      <w:rFonts w:cs="Symbol"/>
    </w:rPr>
  </w:style>
  <w:style w:type="character" w:customStyle="1" w:styleId="ListLabel641">
    <w:name w:val="ListLabel 641"/>
    <w:qFormat/>
    <w:rPr>
      <w:rFonts w:cs="Courier New"/>
    </w:rPr>
  </w:style>
  <w:style w:type="character" w:customStyle="1" w:styleId="ListLabel642">
    <w:name w:val="ListLabel 642"/>
    <w:qFormat/>
    <w:rPr>
      <w:rFonts w:cs="Wingdings"/>
    </w:rPr>
  </w:style>
  <w:style w:type="character" w:customStyle="1" w:styleId="ListLabel643">
    <w:name w:val="ListLabel 643"/>
    <w:qFormat/>
    <w:rPr>
      <w:rFonts w:cs="Symbol"/>
    </w:rPr>
  </w:style>
  <w:style w:type="character" w:customStyle="1" w:styleId="ListLabel644">
    <w:name w:val="ListLabel 644"/>
    <w:qFormat/>
    <w:rPr>
      <w:rFonts w:cs="Courier New"/>
    </w:rPr>
  </w:style>
  <w:style w:type="character" w:customStyle="1" w:styleId="ListLabel645">
    <w:name w:val="ListLabel 645"/>
    <w:qFormat/>
    <w:rPr>
      <w:rFonts w:cs="Wingdings"/>
    </w:rPr>
  </w:style>
  <w:style w:type="character" w:customStyle="1" w:styleId="ListLabel646">
    <w:name w:val="ListLabel 646"/>
    <w:qFormat/>
    <w:rPr>
      <w:rFonts w:ascii="Euphemia" w:hAnsi="Euphemia" w:cs="Symbol"/>
      <w:sz w:val="24"/>
    </w:rPr>
  </w:style>
  <w:style w:type="character" w:customStyle="1" w:styleId="ListLabel647">
    <w:name w:val="ListLabel 647"/>
    <w:qFormat/>
    <w:rPr>
      <w:rFonts w:cs="Courier New"/>
    </w:rPr>
  </w:style>
  <w:style w:type="character" w:customStyle="1" w:styleId="ListLabel648">
    <w:name w:val="ListLabel 648"/>
    <w:qFormat/>
    <w:rPr>
      <w:rFonts w:cs="Wingdings"/>
    </w:rPr>
  </w:style>
  <w:style w:type="character" w:customStyle="1" w:styleId="ListLabel649">
    <w:name w:val="ListLabel 649"/>
    <w:qFormat/>
    <w:rPr>
      <w:rFonts w:cs="Symbol"/>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cs="Symbol"/>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ascii="Euphemia" w:hAnsi="Euphemia" w:cs="Symbol"/>
      <w:sz w:val="24"/>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cs="Symbol"/>
    </w:rPr>
  </w:style>
  <w:style w:type="character" w:customStyle="1" w:styleId="ListLabel659">
    <w:name w:val="ListLabel 659"/>
    <w:qFormat/>
    <w:rPr>
      <w:rFonts w:cs="Courier New"/>
    </w:rPr>
  </w:style>
  <w:style w:type="character" w:customStyle="1" w:styleId="ListLabel660">
    <w:name w:val="ListLabel 660"/>
    <w:qFormat/>
    <w:rPr>
      <w:rFonts w:cs="Wingdings"/>
    </w:rPr>
  </w:style>
  <w:style w:type="character" w:customStyle="1" w:styleId="ListLabel661">
    <w:name w:val="ListLabel 661"/>
    <w:qFormat/>
    <w:rPr>
      <w:rFonts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ascii="Euphemia" w:hAnsi="Euphemia" w:cs="Symbol"/>
      <w:sz w:val="24"/>
    </w:rPr>
  </w:style>
  <w:style w:type="character" w:customStyle="1" w:styleId="ListLabel665">
    <w:name w:val="ListLabel 665"/>
    <w:qFormat/>
    <w:rPr>
      <w:rFonts w:cs="Courier New"/>
    </w:rPr>
  </w:style>
  <w:style w:type="character" w:customStyle="1" w:styleId="ListLabel666">
    <w:name w:val="ListLabel 666"/>
    <w:qFormat/>
    <w:rPr>
      <w:rFonts w:cs="Wingdings"/>
    </w:rPr>
  </w:style>
  <w:style w:type="character" w:customStyle="1" w:styleId="ListLabel667">
    <w:name w:val="ListLabel 667"/>
    <w:qFormat/>
    <w:rPr>
      <w:rFonts w:cs="Symbol"/>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ascii="Euphemia" w:hAnsi="Euphemia" w:cs="Symbol"/>
      <w:sz w:val="24"/>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cs="Symbol"/>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ascii="Euphemia" w:hAnsi="Euphemia" w:cs="Symbol"/>
      <w:sz w:val="24"/>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cs="Symbol"/>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ascii="Euphemia" w:hAnsi="Euphemia" w:cs="Symbol"/>
      <w:sz w:val="24"/>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cs="Symbol"/>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ascii="Euphemia" w:hAnsi="Euphemia" w:cs="Symbol"/>
      <w:sz w:val="24"/>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cs="Symbol"/>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ascii="Euphemia" w:hAnsi="Euphemia" w:cs="Symbol"/>
      <w:sz w:val="24"/>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cs="Symbol"/>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ascii="Euphemia" w:hAnsi="Euphemia" w:cs="Symbol"/>
      <w:sz w:val="24"/>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cs="Symbol"/>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ascii="Euphemia" w:hAnsi="Euphemia" w:cs="Wingdings"/>
      <w:sz w:val="24"/>
    </w:rPr>
  </w:style>
  <w:style w:type="character" w:customStyle="1" w:styleId="ListLabel730">
    <w:name w:val="ListLabel 730"/>
    <w:qFormat/>
    <w:rPr>
      <w:rFonts w:cs="Symbol"/>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cs="Symbol"/>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ascii="Euphemia" w:hAnsi="Euphemia" w:cs="Symbol"/>
      <w:sz w:val="24"/>
    </w:rPr>
  </w:style>
  <w:style w:type="character" w:customStyle="1" w:styleId="ListLabel737">
    <w:name w:val="ListLabel 737"/>
    <w:qFormat/>
    <w:rPr>
      <w:rFonts w:cs="Courier New"/>
    </w:rPr>
  </w:style>
  <w:style w:type="character" w:customStyle="1" w:styleId="ListLabel738">
    <w:name w:val="ListLabel 738"/>
    <w:qFormat/>
    <w:rPr>
      <w:rFonts w:cs="Wingdings"/>
    </w:rPr>
  </w:style>
  <w:style w:type="character" w:customStyle="1" w:styleId="ListLabel739">
    <w:name w:val="ListLabel 739"/>
    <w:qFormat/>
    <w:rPr>
      <w:rFonts w:cs="Symbol"/>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ascii="Euphemia" w:hAnsi="Euphemia" w:cs="Symbol"/>
      <w:sz w:val="24"/>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cs="Symbol"/>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ascii="Euphemia" w:hAnsi="Euphemia" w:cs="Symbol"/>
      <w:sz w:val="24"/>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cs="Symbol"/>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ascii="Euphemia" w:hAnsi="Euphemia" w:cs="Symbol"/>
      <w:sz w:val="24"/>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cs="Symbol"/>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ascii="Euphemia" w:hAnsi="Euphemia" w:cs="Symbol"/>
      <w:sz w:val="24"/>
    </w:rPr>
  </w:style>
  <w:style w:type="character" w:customStyle="1" w:styleId="ListLabel773">
    <w:name w:val="ListLabel 773"/>
    <w:qFormat/>
    <w:rPr>
      <w:rFonts w:cs="Courier New"/>
    </w:rPr>
  </w:style>
  <w:style w:type="character" w:customStyle="1" w:styleId="ListLabel774">
    <w:name w:val="ListLabel 774"/>
    <w:qFormat/>
    <w:rPr>
      <w:rFonts w:cs="Wingdings"/>
    </w:rPr>
  </w:style>
  <w:style w:type="character" w:customStyle="1" w:styleId="ListLabel775">
    <w:name w:val="ListLabel 775"/>
    <w:qFormat/>
    <w:rPr>
      <w:rFonts w:cs="Symbol"/>
    </w:rPr>
  </w:style>
  <w:style w:type="character" w:customStyle="1" w:styleId="ListLabel776">
    <w:name w:val="ListLabel 776"/>
    <w:qFormat/>
    <w:rPr>
      <w:rFonts w:cs="Courier New"/>
    </w:rPr>
  </w:style>
  <w:style w:type="character" w:customStyle="1" w:styleId="ListLabel777">
    <w:name w:val="ListLabel 777"/>
    <w:qFormat/>
    <w:rPr>
      <w:rFonts w:cs="Wingdings"/>
    </w:rPr>
  </w:style>
  <w:style w:type="character" w:customStyle="1" w:styleId="ListLabel778">
    <w:name w:val="ListLabel 778"/>
    <w:qFormat/>
    <w:rPr>
      <w:rFonts w:cs="Symbol"/>
    </w:rPr>
  </w:style>
  <w:style w:type="character" w:customStyle="1" w:styleId="ListLabel779">
    <w:name w:val="ListLabel 779"/>
    <w:qFormat/>
    <w:rPr>
      <w:rFonts w:cs="Courier New"/>
    </w:rPr>
  </w:style>
  <w:style w:type="character" w:customStyle="1" w:styleId="ListLabel780">
    <w:name w:val="ListLabel 780"/>
    <w:qFormat/>
    <w:rPr>
      <w:rFonts w:cs="Wingdings"/>
    </w:rPr>
  </w:style>
  <w:style w:type="character" w:customStyle="1" w:styleId="ListLabel781">
    <w:name w:val="ListLabel 781"/>
    <w:qFormat/>
    <w:rPr>
      <w:rFonts w:ascii="Euphemia" w:hAnsi="Euphemia" w:cs="Symbol"/>
      <w:sz w:val="24"/>
    </w:rPr>
  </w:style>
  <w:style w:type="character" w:customStyle="1" w:styleId="ListLabel782">
    <w:name w:val="ListLabel 782"/>
    <w:qFormat/>
    <w:rPr>
      <w:rFonts w:cs="Courier New"/>
    </w:rPr>
  </w:style>
  <w:style w:type="character" w:customStyle="1" w:styleId="ListLabel783">
    <w:name w:val="ListLabel 783"/>
    <w:qFormat/>
    <w:rPr>
      <w:rFonts w:cs="Wingdings"/>
    </w:rPr>
  </w:style>
  <w:style w:type="character" w:customStyle="1" w:styleId="ListLabel784">
    <w:name w:val="ListLabel 784"/>
    <w:qFormat/>
    <w:rPr>
      <w:rFonts w:cs="Symbol"/>
    </w:rPr>
  </w:style>
  <w:style w:type="character" w:customStyle="1" w:styleId="ListLabel785">
    <w:name w:val="ListLabel 785"/>
    <w:qFormat/>
    <w:rPr>
      <w:rFonts w:cs="Courier New"/>
    </w:rPr>
  </w:style>
  <w:style w:type="character" w:customStyle="1" w:styleId="ListLabel786">
    <w:name w:val="ListLabel 786"/>
    <w:qFormat/>
    <w:rPr>
      <w:rFonts w:cs="Wingdings"/>
    </w:rPr>
  </w:style>
  <w:style w:type="character" w:customStyle="1" w:styleId="ListLabel787">
    <w:name w:val="ListLabel 787"/>
    <w:qFormat/>
    <w:rPr>
      <w:rFonts w:cs="Symbol"/>
    </w:rPr>
  </w:style>
  <w:style w:type="character" w:customStyle="1" w:styleId="ListLabel788">
    <w:name w:val="ListLabel 788"/>
    <w:qFormat/>
    <w:rPr>
      <w:rFonts w:cs="Courier New"/>
    </w:rPr>
  </w:style>
  <w:style w:type="character" w:customStyle="1" w:styleId="ListLabel789">
    <w:name w:val="ListLabel 789"/>
    <w:qFormat/>
    <w:rPr>
      <w:rFonts w:cs="Wingdings"/>
    </w:rPr>
  </w:style>
  <w:style w:type="character" w:customStyle="1" w:styleId="ListLabel790">
    <w:name w:val="ListLabel 790"/>
    <w:qFormat/>
    <w:rPr>
      <w:rFonts w:ascii="Euphemia" w:hAnsi="Euphemia" w:cs="Symbol"/>
      <w:sz w:val="24"/>
    </w:rPr>
  </w:style>
  <w:style w:type="character" w:customStyle="1" w:styleId="ListLabel791">
    <w:name w:val="ListLabel 791"/>
    <w:qFormat/>
    <w:rPr>
      <w:rFonts w:cs="Courier New"/>
    </w:rPr>
  </w:style>
  <w:style w:type="character" w:customStyle="1" w:styleId="ListLabel792">
    <w:name w:val="ListLabel 792"/>
    <w:qFormat/>
    <w:rPr>
      <w:rFonts w:cs="Wingdings"/>
    </w:rPr>
  </w:style>
  <w:style w:type="character" w:customStyle="1" w:styleId="ListLabel793">
    <w:name w:val="ListLabel 793"/>
    <w:qFormat/>
    <w:rPr>
      <w:rFonts w:cs="Symbol"/>
    </w:rPr>
  </w:style>
  <w:style w:type="character" w:customStyle="1" w:styleId="ListLabel794">
    <w:name w:val="ListLabel 794"/>
    <w:qFormat/>
    <w:rPr>
      <w:rFonts w:cs="Courier New"/>
    </w:rPr>
  </w:style>
  <w:style w:type="character" w:customStyle="1" w:styleId="ListLabel795">
    <w:name w:val="ListLabel 795"/>
    <w:qFormat/>
    <w:rPr>
      <w:rFonts w:cs="Wingdings"/>
    </w:rPr>
  </w:style>
  <w:style w:type="character" w:customStyle="1" w:styleId="ListLabel796">
    <w:name w:val="ListLabel 796"/>
    <w:qFormat/>
    <w:rPr>
      <w:rFonts w:cs="Symbol"/>
    </w:rPr>
  </w:style>
  <w:style w:type="character" w:customStyle="1" w:styleId="ListLabel797">
    <w:name w:val="ListLabel 797"/>
    <w:qFormat/>
    <w:rPr>
      <w:rFonts w:cs="Courier New"/>
    </w:rPr>
  </w:style>
  <w:style w:type="character" w:customStyle="1" w:styleId="ListLabel798">
    <w:name w:val="ListLabel 798"/>
    <w:qFormat/>
    <w:rPr>
      <w:rFonts w:cs="Wingdings"/>
    </w:rPr>
  </w:style>
  <w:style w:type="character" w:customStyle="1" w:styleId="ListLabel799">
    <w:name w:val="ListLabel 799"/>
    <w:qFormat/>
    <w:rPr>
      <w:rFonts w:ascii="Euphemia" w:hAnsi="Euphemia" w:cs="Symbol"/>
      <w:sz w:val="24"/>
    </w:rPr>
  </w:style>
  <w:style w:type="character" w:customStyle="1" w:styleId="ListLabel800">
    <w:name w:val="ListLabel 800"/>
    <w:qFormat/>
    <w:rPr>
      <w:rFonts w:cs="Courier New"/>
    </w:rPr>
  </w:style>
  <w:style w:type="character" w:customStyle="1" w:styleId="ListLabel801">
    <w:name w:val="ListLabel 801"/>
    <w:qFormat/>
    <w:rPr>
      <w:rFonts w:cs="Wingdings"/>
    </w:rPr>
  </w:style>
  <w:style w:type="character" w:customStyle="1" w:styleId="ListLabel802">
    <w:name w:val="ListLabel 802"/>
    <w:qFormat/>
    <w:rPr>
      <w:rFonts w:cs="Symbol"/>
    </w:rPr>
  </w:style>
  <w:style w:type="character" w:customStyle="1" w:styleId="ListLabel803">
    <w:name w:val="ListLabel 803"/>
    <w:qFormat/>
    <w:rPr>
      <w:rFonts w:cs="Courier New"/>
    </w:rPr>
  </w:style>
  <w:style w:type="character" w:customStyle="1" w:styleId="ListLabel804">
    <w:name w:val="ListLabel 804"/>
    <w:qFormat/>
    <w:rPr>
      <w:rFonts w:cs="Wingdings"/>
    </w:rPr>
  </w:style>
  <w:style w:type="character" w:customStyle="1" w:styleId="ListLabel805">
    <w:name w:val="ListLabel 805"/>
    <w:qFormat/>
    <w:rPr>
      <w:rFonts w:cs="Symbol"/>
    </w:rPr>
  </w:style>
  <w:style w:type="character" w:customStyle="1" w:styleId="ListLabel806">
    <w:name w:val="ListLabel 806"/>
    <w:qFormat/>
    <w:rPr>
      <w:rFonts w:cs="Courier New"/>
    </w:rPr>
  </w:style>
  <w:style w:type="character" w:customStyle="1" w:styleId="ListLabel807">
    <w:name w:val="ListLabel 807"/>
    <w:qFormat/>
    <w:rPr>
      <w:rFonts w:cs="Wingdings"/>
    </w:rPr>
  </w:style>
  <w:style w:type="character" w:customStyle="1" w:styleId="ListLabel808">
    <w:name w:val="ListLabel 808"/>
    <w:qFormat/>
    <w:rPr>
      <w:rFonts w:ascii="Euphemia" w:hAnsi="Euphemia" w:cs="Symbol"/>
      <w:sz w:val="24"/>
    </w:rPr>
  </w:style>
  <w:style w:type="character" w:customStyle="1" w:styleId="ListLabel809">
    <w:name w:val="ListLabel 809"/>
    <w:qFormat/>
    <w:rPr>
      <w:rFonts w:cs="Courier New"/>
    </w:rPr>
  </w:style>
  <w:style w:type="character" w:customStyle="1" w:styleId="ListLabel810">
    <w:name w:val="ListLabel 810"/>
    <w:qFormat/>
    <w:rPr>
      <w:rFonts w:cs="Wingdings"/>
    </w:rPr>
  </w:style>
  <w:style w:type="character" w:customStyle="1" w:styleId="ListLabel811">
    <w:name w:val="ListLabel 811"/>
    <w:qFormat/>
    <w:rPr>
      <w:rFonts w:cs="Symbol"/>
    </w:rPr>
  </w:style>
  <w:style w:type="character" w:customStyle="1" w:styleId="ListLabel812">
    <w:name w:val="ListLabel 812"/>
    <w:qFormat/>
    <w:rPr>
      <w:rFonts w:cs="Courier New"/>
    </w:rPr>
  </w:style>
  <w:style w:type="character" w:customStyle="1" w:styleId="ListLabel813">
    <w:name w:val="ListLabel 813"/>
    <w:qFormat/>
    <w:rPr>
      <w:rFonts w:cs="Wingdings"/>
    </w:rPr>
  </w:style>
  <w:style w:type="character" w:customStyle="1" w:styleId="ListLabel814">
    <w:name w:val="ListLabel 814"/>
    <w:qFormat/>
    <w:rPr>
      <w:rFonts w:cs="Symbol"/>
    </w:rPr>
  </w:style>
  <w:style w:type="character" w:customStyle="1" w:styleId="ListLabel815">
    <w:name w:val="ListLabel 815"/>
    <w:qFormat/>
    <w:rPr>
      <w:rFonts w:cs="Courier New"/>
    </w:rPr>
  </w:style>
  <w:style w:type="character" w:customStyle="1" w:styleId="ListLabel816">
    <w:name w:val="ListLabel 816"/>
    <w:qFormat/>
    <w:rPr>
      <w:rFonts w:cs="Wingdings"/>
    </w:rPr>
  </w:style>
  <w:style w:type="character" w:customStyle="1" w:styleId="ListLabel817">
    <w:name w:val="ListLabel 817"/>
    <w:qFormat/>
    <w:rPr>
      <w:rFonts w:ascii="Euphemia" w:hAnsi="Euphemia" w:cs="Symbol"/>
      <w:b/>
      <w:sz w:val="24"/>
    </w:rPr>
  </w:style>
  <w:style w:type="character" w:customStyle="1" w:styleId="ListLabel818">
    <w:name w:val="ListLabel 818"/>
    <w:qFormat/>
    <w:rPr>
      <w:rFonts w:cs="Courier New"/>
    </w:rPr>
  </w:style>
  <w:style w:type="character" w:customStyle="1" w:styleId="ListLabel819">
    <w:name w:val="ListLabel 819"/>
    <w:qFormat/>
    <w:rPr>
      <w:rFonts w:cs="Wingdings"/>
    </w:rPr>
  </w:style>
  <w:style w:type="character" w:customStyle="1" w:styleId="ListLabel820">
    <w:name w:val="ListLabel 820"/>
    <w:qFormat/>
    <w:rPr>
      <w:rFonts w:cs="Symbol"/>
    </w:rPr>
  </w:style>
  <w:style w:type="character" w:customStyle="1" w:styleId="ListLabel821">
    <w:name w:val="ListLabel 821"/>
    <w:qFormat/>
    <w:rPr>
      <w:rFonts w:cs="Courier New"/>
    </w:rPr>
  </w:style>
  <w:style w:type="character" w:customStyle="1" w:styleId="ListLabel822">
    <w:name w:val="ListLabel 822"/>
    <w:qFormat/>
    <w:rPr>
      <w:rFonts w:cs="Wingdings"/>
    </w:rPr>
  </w:style>
  <w:style w:type="character" w:customStyle="1" w:styleId="ListLabel823">
    <w:name w:val="ListLabel 823"/>
    <w:qFormat/>
    <w:rPr>
      <w:rFonts w:cs="Symbol"/>
    </w:rPr>
  </w:style>
  <w:style w:type="character" w:customStyle="1" w:styleId="ListLabel824">
    <w:name w:val="ListLabel 824"/>
    <w:qFormat/>
    <w:rPr>
      <w:rFonts w:cs="Courier New"/>
    </w:rPr>
  </w:style>
  <w:style w:type="character" w:customStyle="1" w:styleId="ListLabel825">
    <w:name w:val="ListLabel 825"/>
    <w:qFormat/>
    <w:rPr>
      <w:rFonts w:cs="Wingdings"/>
    </w:rPr>
  </w:style>
  <w:style w:type="character" w:customStyle="1" w:styleId="ListLabel826">
    <w:name w:val="ListLabel 826"/>
    <w:qFormat/>
    <w:rPr>
      <w:rFonts w:ascii="Euphemia" w:hAnsi="Euphemia" w:cs="Symbol"/>
      <w:sz w:val="24"/>
    </w:rPr>
  </w:style>
  <w:style w:type="character" w:customStyle="1" w:styleId="ListLabel827">
    <w:name w:val="ListLabel 827"/>
    <w:qFormat/>
    <w:rPr>
      <w:rFonts w:cs="Courier New"/>
    </w:rPr>
  </w:style>
  <w:style w:type="character" w:customStyle="1" w:styleId="ListLabel828">
    <w:name w:val="ListLabel 828"/>
    <w:qFormat/>
    <w:rPr>
      <w:rFonts w:cs="Wingdings"/>
    </w:rPr>
  </w:style>
  <w:style w:type="character" w:customStyle="1" w:styleId="ListLabel829">
    <w:name w:val="ListLabel 829"/>
    <w:qFormat/>
    <w:rPr>
      <w:rFonts w:cs="Symbol"/>
    </w:rPr>
  </w:style>
  <w:style w:type="character" w:customStyle="1" w:styleId="ListLabel830">
    <w:name w:val="ListLabel 830"/>
    <w:qFormat/>
    <w:rPr>
      <w:rFonts w:cs="Courier New"/>
    </w:rPr>
  </w:style>
  <w:style w:type="character" w:customStyle="1" w:styleId="ListLabel831">
    <w:name w:val="ListLabel 831"/>
    <w:qFormat/>
    <w:rPr>
      <w:rFonts w:cs="Wingdings"/>
    </w:rPr>
  </w:style>
  <w:style w:type="character" w:customStyle="1" w:styleId="ListLabel832">
    <w:name w:val="ListLabel 832"/>
    <w:qFormat/>
    <w:rPr>
      <w:rFonts w:cs="Symbol"/>
    </w:rPr>
  </w:style>
  <w:style w:type="character" w:customStyle="1" w:styleId="ListLabel833">
    <w:name w:val="ListLabel 833"/>
    <w:qFormat/>
    <w:rPr>
      <w:rFonts w:cs="Courier New"/>
    </w:rPr>
  </w:style>
  <w:style w:type="character" w:customStyle="1" w:styleId="ListLabel834">
    <w:name w:val="ListLabel 834"/>
    <w:qFormat/>
    <w:rPr>
      <w:rFonts w:cs="Wingdings"/>
    </w:rPr>
  </w:style>
  <w:style w:type="character" w:customStyle="1" w:styleId="ListLabel835">
    <w:name w:val="ListLabel 835"/>
    <w:qFormat/>
    <w:rPr>
      <w:rFonts w:ascii="Euphemia" w:hAnsi="Euphemia" w:cs="Symbol"/>
      <w:sz w:val="24"/>
    </w:rPr>
  </w:style>
  <w:style w:type="character" w:customStyle="1" w:styleId="ListLabel836">
    <w:name w:val="ListLabel 836"/>
    <w:qFormat/>
    <w:rPr>
      <w:rFonts w:cs="Courier New"/>
    </w:rPr>
  </w:style>
  <w:style w:type="character" w:customStyle="1" w:styleId="ListLabel837">
    <w:name w:val="ListLabel 837"/>
    <w:qFormat/>
    <w:rPr>
      <w:rFonts w:cs="Wingdings"/>
    </w:rPr>
  </w:style>
  <w:style w:type="character" w:customStyle="1" w:styleId="ListLabel838">
    <w:name w:val="ListLabel 838"/>
    <w:qFormat/>
    <w:rPr>
      <w:rFonts w:cs="Symbol"/>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cs="Symbol"/>
    </w:rPr>
  </w:style>
  <w:style w:type="character" w:customStyle="1" w:styleId="ListLabel842">
    <w:name w:val="ListLabel 842"/>
    <w:qFormat/>
    <w:rPr>
      <w:rFonts w:cs="Courier New"/>
    </w:rPr>
  </w:style>
  <w:style w:type="character" w:customStyle="1" w:styleId="ListLabel843">
    <w:name w:val="ListLabel 843"/>
    <w:qFormat/>
    <w:rPr>
      <w:rFonts w:cs="Wingdings"/>
    </w:rPr>
  </w:style>
  <w:style w:type="character" w:customStyle="1" w:styleId="ListLabel844">
    <w:name w:val="ListLabel 844"/>
    <w:qFormat/>
    <w:rPr>
      <w:rFonts w:ascii="Euphemia" w:hAnsi="Euphemia" w:cs="Symbol"/>
      <w:sz w:val="24"/>
    </w:rPr>
  </w:style>
  <w:style w:type="character" w:customStyle="1" w:styleId="ListLabel845">
    <w:name w:val="ListLabel 845"/>
    <w:qFormat/>
    <w:rPr>
      <w:rFonts w:cs="Courier New"/>
    </w:rPr>
  </w:style>
  <w:style w:type="character" w:customStyle="1" w:styleId="ListLabel846">
    <w:name w:val="ListLabel 846"/>
    <w:qFormat/>
    <w:rPr>
      <w:rFonts w:cs="Wingdings"/>
    </w:rPr>
  </w:style>
  <w:style w:type="character" w:customStyle="1" w:styleId="ListLabel847">
    <w:name w:val="ListLabel 847"/>
    <w:qFormat/>
    <w:rPr>
      <w:rFonts w:cs="Symbol"/>
    </w:rPr>
  </w:style>
  <w:style w:type="character" w:customStyle="1" w:styleId="ListLabel848">
    <w:name w:val="ListLabel 848"/>
    <w:qFormat/>
    <w:rPr>
      <w:rFonts w:cs="Courier New"/>
    </w:rPr>
  </w:style>
  <w:style w:type="character" w:customStyle="1" w:styleId="ListLabel849">
    <w:name w:val="ListLabel 849"/>
    <w:qFormat/>
    <w:rPr>
      <w:rFonts w:cs="Wingdings"/>
    </w:rPr>
  </w:style>
  <w:style w:type="character" w:customStyle="1" w:styleId="ListLabel850">
    <w:name w:val="ListLabel 850"/>
    <w:qFormat/>
    <w:rPr>
      <w:rFonts w:cs="Symbol"/>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ascii="Euphemia" w:hAnsi="Euphemia" w:cs="Symbol"/>
      <w:sz w:val="24"/>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cs="Symbol"/>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ascii="Euphemia" w:hAnsi="Euphemia" w:cs="Symbol"/>
      <w:sz w:val="24"/>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cs="Symbol"/>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ascii="Euphemia" w:hAnsi="Euphemia" w:cs="Symbol"/>
      <w:sz w:val="24"/>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cs="Symbol"/>
    </w:rPr>
  </w:style>
  <w:style w:type="character" w:customStyle="1" w:styleId="ListLabel878">
    <w:name w:val="ListLabel 878"/>
    <w:qFormat/>
    <w:rPr>
      <w:rFonts w:cs="Courier New"/>
    </w:rPr>
  </w:style>
  <w:style w:type="character" w:customStyle="1" w:styleId="ListLabel879">
    <w:name w:val="ListLabel 879"/>
    <w:qFormat/>
    <w:rPr>
      <w:rFonts w:cs="Wingdings"/>
    </w:rPr>
  </w:style>
  <w:style w:type="character" w:customStyle="1" w:styleId="ListLabel880">
    <w:name w:val="ListLabel 880"/>
    <w:qFormat/>
    <w:rPr>
      <w:rFonts w:ascii="Euphemia" w:hAnsi="Euphemia" w:cs="Symbol"/>
      <w:sz w:val="24"/>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cs="Symbol"/>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ascii="Euphemia" w:hAnsi="Euphemia" w:cs="Symbol"/>
      <w:sz w:val="24"/>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Symbol"/>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ascii="Euphemia" w:hAnsi="Euphemia" w:cs="Symbol"/>
      <w:sz w:val="24"/>
    </w:rPr>
  </w:style>
  <w:style w:type="character" w:customStyle="1" w:styleId="ListLabel899">
    <w:name w:val="ListLabel 899"/>
    <w:qFormat/>
    <w:rPr>
      <w:rFonts w:ascii="Euphemia" w:hAnsi="Euphemia" w:cs="Courier New"/>
      <w:sz w:val="24"/>
    </w:rPr>
  </w:style>
  <w:style w:type="character" w:customStyle="1" w:styleId="ListLabel900">
    <w:name w:val="ListLabel 900"/>
    <w:qFormat/>
    <w:rPr>
      <w:rFonts w:cs="Wingdings"/>
    </w:rPr>
  </w:style>
  <w:style w:type="character" w:customStyle="1" w:styleId="ListLabel901">
    <w:name w:val="ListLabel 901"/>
    <w:qFormat/>
    <w:rPr>
      <w:rFonts w:cs="Symbol"/>
    </w:rPr>
  </w:style>
  <w:style w:type="character" w:customStyle="1" w:styleId="ListLabel902">
    <w:name w:val="ListLabel 902"/>
    <w:qFormat/>
    <w:rPr>
      <w:rFonts w:cs="Courier New"/>
    </w:rPr>
  </w:style>
  <w:style w:type="character" w:customStyle="1" w:styleId="ListLabel903">
    <w:name w:val="ListLabel 903"/>
    <w:qFormat/>
    <w:rPr>
      <w:rFonts w:cs="Wingdings"/>
    </w:rPr>
  </w:style>
  <w:style w:type="character" w:customStyle="1" w:styleId="ListLabel904">
    <w:name w:val="ListLabel 904"/>
    <w:qFormat/>
    <w:rPr>
      <w:rFonts w:cs="Symbol"/>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ascii="Euphemia" w:hAnsi="Euphemia" w:cs="Symbol"/>
      <w:sz w:val="24"/>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Symbol"/>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ascii="Euphemia" w:hAnsi="Euphemia" w:cs="Symbol"/>
      <w:sz w:val="24"/>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ascii="Euphemia" w:hAnsi="Euphemia" w:cs="Symbol"/>
      <w:sz w:val="24"/>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ascii="Euphemia" w:hAnsi="Euphemia" w:cs="Symbol"/>
      <w:sz w:val="24"/>
    </w:rPr>
  </w:style>
  <w:style w:type="character" w:customStyle="1" w:styleId="ListLabel935">
    <w:name w:val="ListLabel 935"/>
    <w:qFormat/>
    <w:rPr>
      <w:rFonts w:ascii="Euphemia" w:hAnsi="Euphemia" w:cs="Courier New"/>
      <w:sz w:val="24"/>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Symbo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ascii="Euphemia" w:hAnsi="Euphemia" w:cs="Symbol"/>
      <w:sz w:val="24"/>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ascii="Euphemia" w:hAnsi="Euphemia"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ascii="Euphemia" w:hAnsi="Euphemia" w:cs="Symbol"/>
      <w:sz w:val="24"/>
    </w:rPr>
  </w:style>
  <w:style w:type="character" w:customStyle="1" w:styleId="ListLabel962">
    <w:name w:val="ListLabel 962"/>
    <w:qFormat/>
    <w:rPr>
      <w:rFonts w:cs="Courier New"/>
      <w:sz w:val="20"/>
    </w:rPr>
  </w:style>
  <w:style w:type="character" w:customStyle="1" w:styleId="ListLabel963">
    <w:name w:val="ListLabel 963"/>
    <w:qFormat/>
    <w:rPr>
      <w:rFonts w:cs="Wingdings"/>
      <w:sz w:val="20"/>
    </w:rPr>
  </w:style>
  <w:style w:type="character" w:customStyle="1" w:styleId="ListLabel964">
    <w:name w:val="ListLabel 964"/>
    <w:qFormat/>
    <w:rPr>
      <w:rFonts w:cs="Wingdings"/>
      <w:sz w:val="20"/>
    </w:rPr>
  </w:style>
  <w:style w:type="character" w:customStyle="1" w:styleId="ListLabel965">
    <w:name w:val="ListLabel 965"/>
    <w:qFormat/>
    <w:rPr>
      <w:rFonts w:cs="Wingdings"/>
      <w:sz w:val="20"/>
    </w:rPr>
  </w:style>
  <w:style w:type="character" w:customStyle="1" w:styleId="ListLabel966">
    <w:name w:val="ListLabel 966"/>
    <w:qFormat/>
    <w:rPr>
      <w:rFonts w:cs="Wingdings"/>
      <w:sz w:val="20"/>
    </w:rPr>
  </w:style>
  <w:style w:type="character" w:customStyle="1" w:styleId="ListLabel967">
    <w:name w:val="ListLabel 967"/>
    <w:qFormat/>
    <w:rPr>
      <w:rFonts w:cs="Wingdings"/>
      <w:sz w:val="20"/>
    </w:rPr>
  </w:style>
  <w:style w:type="character" w:customStyle="1" w:styleId="ListLabel968">
    <w:name w:val="ListLabel 968"/>
    <w:qFormat/>
    <w:rPr>
      <w:rFonts w:cs="Wingdings"/>
      <w:sz w:val="20"/>
    </w:rPr>
  </w:style>
  <w:style w:type="character" w:customStyle="1" w:styleId="ListLabel969">
    <w:name w:val="ListLabel 969"/>
    <w:qFormat/>
    <w:rPr>
      <w:rFonts w:cs="Wingdings"/>
      <w:sz w:val="20"/>
    </w:rPr>
  </w:style>
  <w:style w:type="character" w:customStyle="1" w:styleId="ListLabel970">
    <w:name w:val="ListLabel 970"/>
    <w:qFormat/>
    <w:rPr>
      <w:rFonts w:ascii="Euphemia" w:hAnsi="Euphemia" w:cs="Symbol"/>
      <w:sz w:val="24"/>
    </w:rPr>
  </w:style>
  <w:style w:type="character" w:customStyle="1" w:styleId="ListLabel971">
    <w:name w:val="ListLabel 971"/>
    <w:qFormat/>
    <w:rPr>
      <w:rFonts w:cs="Symbol"/>
      <w:sz w:val="20"/>
    </w:rPr>
  </w:style>
  <w:style w:type="character" w:customStyle="1" w:styleId="ListLabel972">
    <w:name w:val="ListLabel 972"/>
    <w:qFormat/>
    <w:rPr>
      <w:rFonts w:cs="Symbol"/>
      <w:sz w:val="20"/>
    </w:rPr>
  </w:style>
  <w:style w:type="character" w:customStyle="1" w:styleId="ListLabel973">
    <w:name w:val="ListLabel 973"/>
    <w:qFormat/>
    <w:rPr>
      <w:rFonts w:cs="Symbol"/>
      <w:sz w:val="20"/>
    </w:rPr>
  </w:style>
  <w:style w:type="character" w:customStyle="1" w:styleId="ListLabel974">
    <w:name w:val="ListLabel 974"/>
    <w:qFormat/>
    <w:rPr>
      <w:rFonts w:cs="Symbol"/>
      <w:sz w:val="20"/>
    </w:rPr>
  </w:style>
  <w:style w:type="character" w:customStyle="1" w:styleId="ListLabel975">
    <w:name w:val="ListLabel 975"/>
    <w:qFormat/>
    <w:rPr>
      <w:rFonts w:cs="Symbol"/>
      <w:sz w:val="20"/>
    </w:rPr>
  </w:style>
  <w:style w:type="character" w:customStyle="1" w:styleId="ListLabel976">
    <w:name w:val="ListLabel 976"/>
    <w:qFormat/>
    <w:rPr>
      <w:rFonts w:cs="Symbol"/>
      <w:sz w:val="20"/>
    </w:rPr>
  </w:style>
  <w:style w:type="character" w:customStyle="1" w:styleId="ListLabel977">
    <w:name w:val="ListLabel 977"/>
    <w:qFormat/>
    <w:rPr>
      <w:rFonts w:cs="Symbol"/>
      <w:sz w:val="20"/>
    </w:rPr>
  </w:style>
  <w:style w:type="character" w:customStyle="1" w:styleId="ListLabel978">
    <w:name w:val="ListLabel 978"/>
    <w:qFormat/>
    <w:rPr>
      <w:rFonts w:cs="Symbol"/>
      <w:sz w:val="20"/>
    </w:rPr>
  </w:style>
  <w:style w:type="character" w:customStyle="1" w:styleId="ListLabel979">
    <w:name w:val="ListLabel 979"/>
    <w:qFormat/>
    <w:rPr>
      <w:rFonts w:ascii="Euphemia" w:hAnsi="Euphemia" w:cs="Symbol"/>
      <w:sz w:val="24"/>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Symbol"/>
    </w:rPr>
  </w:style>
  <w:style w:type="character" w:customStyle="1" w:styleId="ListLabel983">
    <w:name w:val="ListLabel 983"/>
    <w:qFormat/>
    <w:rPr>
      <w:rFonts w:cs="Courier New"/>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ascii="Euphemia" w:hAnsi="Euphemia" w:cs="Symbol"/>
      <w:sz w:val="24"/>
    </w:rPr>
  </w:style>
  <w:style w:type="character" w:customStyle="1" w:styleId="ListLabel989">
    <w:name w:val="ListLabel 989"/>
    <w:qFormat/>
    <w:rPr>
      <w:rFonts w:cs="Courier New"/>
    </w:rPr>
  </w:style>
  <w:style w:type="character" w:customStyle="1" w:styleId="ListLabel990">
    <w:name w:val="ListLabel 990"/>
    <w:qFormat/>
    <w:rPr>
      <w:rFonts w:cs="Wingdings"/>
    </w:rPr>
  </w:style>
  <w:style w:type="character" w:customStyle="1" w:styleId="ListLabel991">
    <w:name w:val="ListLabel 991"/>
    <w:qFormat/>
    <w:rPr>
      <w:rFonts w:cs="Symbol"/>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ascii="Euphemia" w:hAnsi="Euphemia" w:cs="Symbol"/>
      <w:sz w:val="24"/>
    </w:rPr>
  </w:style>
  <w:style w:type="character" w:customStyle="1" w:styleId="ListLabel998">
    <w:name w:val="ListLabel 998"/>
    <w:qFormat/>
    <w:rPr>
      <w:rFonts w:cs="Courier New"/>
    </w:rPr>
  </w:style>
  <w:style w:type="character" w:customStyle="1" w:styleId="ListLabel999">
    <w:name w:val="ListLabel 999"/>
    <w:qFormat/>
    <w:rPr>
      <w:rFonts w:cs="Wingdings"/>
    </w:rPr>
  </w:style>
  <w:style w:type="character" w:customStyle="1" w:styleId="ListLabel1000">
    <w:name w:val="ListLabel 1000"/>
    <w:qFormat/>
    <w:rPr>
      <w:rFonts w:cs="Symbol"/>
    </w:rPr>
  </w:style>
  <w:style w:type="character" w:customStyle="1" w:styleId="ListLabel1001">
    <w:name w:val="ListLabel 1001"/>
    <w:qFormat/>
    <w:rPr>
      <w:rFonts w:cs="Courier New"/>
    </w:rPr>
  </w:style>
  <w:style w:type="character" w:customStyle="1" w:styleId="ListLabel1002">
    <w:name w:val="ListLabel 1002"/>
    <w:qFormat/>
    <w:rPr>
      <w:rFonts w:cs="Wingdings"/>
    </w:rPr>
  </w:style>
  <w:style w:type="character" w:customStyle="1" w:styleId="ListLabel1003">
    <w:name w:val="ListLabel 1003"/>
    <w:qFormat/>
    <w:rPr>
      <w:rFonts w:cs="Symbol"/>
    </w:rPr>
  </w:style>
  <w:style w:type="character" w:customStyle="1" w:styleId="ListLabel1004">
    <w:name w:val="ListLabel 1004"/>
    <w:qFormat/>
    <w:rPr>
      <w:rFonts w:cs="Courier New"/>
    </w:rPr>
  </w:style>
  <w:style w:type="character" w:customStyle="1" w:styleId="ListLabel1005">
    <w:name w:val="ListLabel 1005"/>
    <w:qFormat/>
    <w:rPr>
      <w:rFonts w:cs="Wingdings"/>
    </w:rPr>
  </w:style>
  <w:style w:type="character" w:customStyle="1" w:styleId="ListLabel1006">
    <w:name w:val="ListLabel 1006"/>
    <w:qFormat/>
    <w:rPr>
      <w:rFonts w:ascii="Euphemia" w:hAnsi="Euphemia" w:cs="Symbol"/>
      <w:sz w:val="24"/>
    </w:rPr>
  </w:style>
  <w:style w:type="character" w:customStyle="1" w:styleId="ListLabel1007">
    <w:name w:val="ListLabel 1007"/>
    <w:qFormat/>
    <w:rPr>
      <w:rFonts w:cs="Courier New"/>
    </w:rPr>
  </w:style>
  <w:style w:type="character" w:customStyle="1" w:styleId="ListLabel1008">
    <w:name w:val="ListLabel 1008"/>
    <w:qFormat/>
    <w:rPr>
      <w:rFonts w:cs="Wingdings"/>
    </w:rPr>
  </w:style>
  <w:style w:type="character" w:customStyle="1" w:styleId="ListLabel1009">
    <w:name w:val="ListLabel 1009"/>
    <w:qFormat/>
    <w:rPr>
      <w:rFonts w:cs="Symbol"/>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ascii="Euphemia" w:hAnsi="Euphemia" w:cs="Symbol"/>
      <w:sz w:val="24"/>
    </w:rPr>
  </w:style>
  <w:style w:type="character" w:customStyle="1" w:styleId="ListLabel1016">
    <w:name w:val="ListLabel 1016"/>
    <w:qFormat/>
    <w:rPr>
      <w:rFonts w:cs="Courier New"/>
    </w:rPr>
  </w:style>
  <w:style w:type="character" w:customStyle="1" w:styleId="ListLabel1017">
    <w:name w:val="ListLabel 1017"/>
    <w:qFormat/>
    <w:rPr>
      <w:rFonts w:cs="Wingdings"/>
    </w:rPr>
  </w:style>
  <w:style w:type="character" w:customStyle="1" w:styleId="ListLabel1018">
    <w:name w:val="ListLabel 1018"/>
    <w:qFormat/>
    <w:rPr>
      <w:rFonts w:cs="Symbol"/>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rFonts w:cs="Symbol"/>
    </w:rPr>
  </w:style>
  <w:style w:type="character" w:customStyle="1" w:styleId="ListLabel1022">
    <w:name w:val="ListLabel 1022"/>
    <w:qFormat/>
    <w:rPr>
      <w:rFonts w:cs="Courier New"/>
    </w:rPr>
  </w:style>
  <w:style w:type="character" w:customStyle="1" w:styleId="ListLabel1023">
    <w:name w:val="ListLabel 1023"/>
    <w:qFormat/>
    <w:rPr>
      <w:rFonts w:cs="Wingdings"/>
    </w:rPr>
  </w:style>
  <w:style w:type="character" w:customStyle="1" w:styleId="ListLabel1024">
    <w:name w:val="ListLabel 1024"/>
    <w:qFormat/>
    <w:rPr>
      <w:rFonts w:ascii="Euphemia" w:hAnsi="Euphemia" w:cs="Symbol"/>
      <w:sz w:val="24"/>
    </w:rPr>
  </w:style>
  <w:style w:type="character" w:customStyle="1" w:styleId="ListLabel1025">
    <w:name w:val="ListLabel 1025"/>
    <w:qFormat/>
    <w:rPr>
      <w:rFonts w:cs="Courier New"/>
    </w:rPr>
  </w:style>
  <w:style w:type="character" w:customStyle="1" w:styleId="ListLabel1026">
    <w:name w:val="ListLabel 1026"/>
    <w:qFormat/>
    <w:rPr>
      <w:rFonts w:cs="Wingdings"/>
    </w:rPr>
  </w:style>
  <w:style w:type="character" w:customStyle="1" w:styleId="ListLabel1027">
    <w:name w:val="ListLabel 1027"/>
    <w:qFormat/>
    <w:rPr>
      <w:rFonts w:cs="Symbol"/>
    </w:rPr>
  </w:style>
  <w:style w:type="character" w:customStyle="1" w:styleId="ListLabel1028">
    <w:name w:val="ListLabel 1028"/>
    <w:qFormat/>
    <w:rPr>
      <w:rFonts w:cs="Courier New"/>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ascii="Euphemia" w:hAnsi="Euphemia" w:cs="Symbol"/>
      <w:sz w:val="24"/>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rFonts w:cs="Symbol"/>
    </w:rPr>
  </w:style>
  <w:style w:type="character" w:customStyle="1" w:styleId="ListLabel1037">
    <w:name w:val="ListLabel 1037"/>
    <w:qFormat/>
    <w:rPr>
      <w:rFonts w:cs="Courier New"/>
    </w:rPr>
  </w:style>
  <w:style w:type="character" w:customStyle="1" w:styleId="ListLabel1038">
    <w:name w:val="ListLabel 1038"/>
    <w:qFormat/>
    <w:rPr>
      <w:rFonts w:cs="Wingdings"/>
    </w:rPr>
  </w:style>
  <w:style w:type="character" w:customStyle="1" w:styleId="ListLabel1039">
    <w:name w:val="ListLabel 1039"/>
    <w:qFormat/>
    <w:rPr>
      <w:rFonts w:cs="Symbol"/>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ascii="Euphemia" w:hAnsi="Euphemia" w:cs="Symbol"/>
      <w:b/>
      <w:sz w:val="24"/>
    </w:rPr>
  </w:style>
  <w:style w:type="character" w:customStyle="1" w:styleId="ListLabel1043">
    <w:name w:val="ListLabel 1043"/>
    <w:qFormat/>
    <w:rPr>
      <w:rFonts w:cs="Courier New"/>
    </w:rPr>
  </w:style>
  <w:style w:type="character" w:customStyle="1" w:styleId="ListLabel1044">
    <w:name w:val="ListLabel 1044"/>
    <w:qFormat/>
    <w:rPr>
      <w:rFonts w:cs="Wingdings"/>
    </w:rPr>
  </w:style>
  <w:style w:type="character" w:customStyle="1" w:styleId="ListLabel1045">
    <w:name w:val="ListLabel 1045"/>
    <w:qFormat/>
    <w:rPr>
      <w:rFonts w:cs="Symbol"/>
    </w:rPr>
  </w:style>
  <w:style w:type="character" w:customStyle="1" w:styleId="ListLabel1046">
    <w:name w:val="ListLabel 1046"/>
    <w:qFormat/>
    <w:rPr>
      <w:rFonts w:cs="Courier New"/>
    </w:rPr>
  </w:style>
  <w:style w:type="character" w:customStyle="1" w:styleId="ListLabel1047">
    <w:name w:val="ListLabel 1047"/>
    <w:qFormat/>
    <w:rPr>
      <w:rFonts w:cs="Wingdings"/>
    </w:rPr>
  </w:style>
  <w:style w:type="character" w:customStyle="1" w:styleId="ListLabel1048">
    <w:name w:val="ListLabel 1048"/>
    <w:qFormat/>
    <w:rPr>
      <w:rFonts w:cs="Symbol"/>
    </w:rPr>
  </w:style>
  <w:style w:type="character" w:customStyle="1" w:styleId="ListLabel1049">
    <w:name w:val="ListLabel 1049"/>
    <w:qFormat/>
    <w:rPr>
      <w:rFonts w:cs="Courier New"/>
    </w:rPr>
  </w:style>
  <w:style w:type="character" w:customStyle="1" w:styleId="ListLabel1050">
    <w:name w:val="ListLabel 1050"/>
    <w:qFormat/>
    <w:rPr>
      <w:rFonts w:cs="Wingdings"/>
    </w:rPr>
  </w:style>
  <w:style w:type="character" w:customStyle="1" w:styleId="ListLabel1051">
    <w:name w:val="ListLabel 1051"/>
    <w:qFormat/>
    <w:rPr>
      <w:rFonts w:ascii="Euphemia" w:hAnsi="Euphemia" w:cs="Symbol"/>
      <w:sz w:val="24"/>
    </w:rPr>
  </w:style>
  <w:style w:type="character" w:customStyle="1" w:styleId="ListLabel1052">
    <w:name w:val="ListLabel 1052"/>
    <w:qFormat/>
    <w:rPr>
      <w:rFonts w:cs="Courier New"/>
    </w:rPr>
  </w:style>
  <w:style w:type="character" w:customStyle="1" w:styleId="ListLabel1053">
    <w:name w:val="ListLabel 1053"/>
    <w:qFormat/>
    <w:rPr>
      <w:rFonts w:cs="Wingdings"/>
    </w:rPr>
  </w:style>
  <w:style w:type="character" w:customStyle="1" w:styleId="ListLabel1054">
    <w:name w:val="ListLabel 1054"/>
    <w:qFormat/>
    <w:rPr>
      <w:rFonts w:cs="Symbol"/>
    </w:rPr>
  </w:style>
  <w:style w:type="character" w:customStyle="1" w:styleId="ListLabel1055">
    <w:name w:val="ListLabel 1055"/>
    <w:qFormat/>
    <w:rPr>
      <w:rFonts w:cs="Courier New"/>
    </w:rPr>
  </w:style>
  <w:style w:type="character" w:customStyle="1" w:styleId="ListLabel1056">
    <w:name w:val="ListLabel 1056"/>
    <w:qFormat/>
    <w:rPr>
      <w:rFonts w:cs="Wingdings"/>
    </w:rPr>
  </w:style>
  <w:style w:type="character" w:customStyle="1" w:styleId="ListLabel1057">
    <w:name w:val="ListLabel 1057"/>
    <w:qFormat/>
    <w:rPr>
      <w:rFonts w:cs="Symbol"/>
    </w:rPr>
  </w:style>
  <w:style w:type="character" w:customStyle="1" w:styleId="ListLabel1058">
    <w:name w:val="ListLabel 1058"/>
    <w:qFormat/>
    <w:rPr>
      <w:rFonts w:cs="Courier New"/>
    </w:rPr>
  </w:style>
  <w:style w:type="character" w:customStyle="1" w:styleId="ListLabel1059">
    <w:name w:val="ListLabel 1059"/>
    <w:qFormat/>
    <w:rPr>
      <w:rFonts w:cs="Wingdings"/>
    </w:rPr>
  </w:style>
  <w:style w:type="character" w:customStyle="1" w:styleId="ListLabel1060">
    <w:name w:val="ListLabel 1060"/>
    <w:qFormat/>
    <w:rPr>
      <w:rFonts w:ascii="Euphemia" w:hAnsi="Euphemia" w:cs="Symbol"/>
      <w:sz w:val="24"/>
    </w:rPr>
  </w:style>
  <w:style w:type="character" w:customStyle="1" w:styleId="ListLabel1061">
    <w:name w:val="ListLabel 1061"/>
    <w:qFormat/>
    <w:rPr>
      <w:rFonts w:cs="Courier New"/>
    </w:rPr>
  </w:style>
  <w:style w:type="character" w:customStyle="1" w:styleId="ListLabel1062">
    <w:name w:val="ListLabel 1062"/>
    <w:qFormat/>
    <w:rPr>
      <w:rFonts w:cs="Wingdings"/>
    </w:rPr>
  </w:style>
  <w:style w:type="character" w:customStyle="1" w:styleId="ListLabel1063">
    <w:name w:val="ListLabel 1063"/>
    <w:qFormat/>
    <w:rPr>
      <w:rFonts w:cs="Symbol"/>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ascii="Euphemia" w:hAnsi="Euphemia" w:cs="Symbol"/>
      <w:sz w:val="24"/>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cs="Symbol"/>
    </w:rPr>
  </w:style>
  <w:style w:type="character" w:customStyle="1" w:styleId="ListLabel1073">
    <w:name w:val="ListLabel 1073"/>
    <w:qFormat/>
    <w:rPr>
      <w:rFonts w:cs="Courier New"/>
    </w:rPr>
  </w:style>
  <w:style w:type="character" w:customStyle="1" w:styleId="ListLabel1074">
    <w:name w:val="ListLabel 1074"/>
    <w:qFormat/>
    <w:rPr>
      <w:rFonts w:cs="Wingdings"/>
    </w:rPr>
  </w:style>
  <w:style w:type="character" w:customStyle="1" w:styleId="ListLabel1075">
    <w:name w:val="ListLabel 1075"/>
    <w:qFormat/>
    <w:rPr>
      <w:rFonts w:cs="Symbol"/>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ascii="Euphemia" w:hAnsi="Euphemia" w:cs="Symbol"/>
      <w:sz w:val="24"/>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rFonts w:cs="Symbol"/>
    </w:rPr>
  </w:style>
  <w:style w:type="character" w:customStyle="1" w:styleId="ListLabel1082">
    <w:name w:val="ListLabel 1082"/>
    <w:qFormat/>
    <w:rPr>
      <w:rFonts w:cs="Courier New"/>
    </w:rPr>
  </w:style>
  <w:style w:type="character" w:customStyle="1" w:styleId="ListLabel1083">
    <w:name w:val="ListLabel 1083"/>
    <w:qFormat/>
    <w:rPr>
      <w:rFonts w:cs="Wingdings"/>
    </w:rPr>
  </w:style>
  <w:style w:type="character" w:customStyle="1" w:styleId="ListLabel1084">
    <w:name w:val="ListLabel 1084"/>
    <w:qFormat/>
    <w:rPr>
      <w:rFonts w:cs="Symbol"/>
    </w:rPr>
  </w:style>
  <w:style w:type="character" w:customStyle="1" w:styleId="ListLabel1085">
    <w:name w:val="ListLabel 1085"/>
    <w:qFormat/>
    <w:rPr>
      <w:rFonts w:cs="Courier New"/>
    </w:rPr>
  </w:style>
  <w:style w:type="character" w:customStyle="1" w:styleId="ListLabel1086">
    <w:name w:val="ListLabel 1086"/>
    <w:qFormat/>
    <w:rPr>
      <w:rFonts w:cs="Wingdings"/>
    </w:rPr>
  </w:style>
  <w:style w:type="character" w:customStyle="1" w:styleId="ListLabel1087">
    <w:name w:val="ListLabel 1087"/>
    <w:qFormat/>
    <w:rPr>
      <w:rFonts w:ascii="Euphemia" w:hAnsi="Euphemia" w:cs="Symbol"/>
      <w:sz w:val="24"/>
    </w:rPr>
  </w:style>
  <w:style w:type="character" w:customStyle="1" w:styleId="ListLabel1088">
    <w:name w:val="ListLabel 1088"/>
    <w:qFormat/>
    <w:rPr>
      <w:rFonts w:cs="Courier New"/>
    </w:rPr>
  </w:style>
  <w:style w:type="character" w:customStyle="1" w:styleId="ListLabel1089">
    <w:name w:val="ListLabel 1089"/>
    <w:qFormat/>
    <w:rPr>
      <w:rFonts w:cs="Wingdings"/>
    </w:rPr>
  </w:style>
  <w:style w:type="character" w:customStyle="1" w:styleId="ListLabel1090">
    <w:name w:val="ListLabel 1090"/>
    <w:qFormat/>
    <w:rPr>
      <w:rFonts w:cs="Symbol"/>
    </w:rPr>
  </w:style>
  <w:style w:type="character" w:customStyle="1" w:styleId="ListLabel1091">
    <w:name w:val="ListLabel 1091"/>
    <w:qFormat/>
    <w:rPr>
      <w:rFonts w:cs="Courier New"/>
    </w:rPr>
  </w:style>
  <w:style w:type="character" w:customStyle="1" w:styleId="ListLabel1092">
    <w:name w:val="ListLabel 1092"/>
    <w:qFormat/>
    <w:rPr>
      <w:rFonts w:cs="Wingdings"/>
    </w:rPr>
  </w:style>
  <w:style w:type="character" w:customStyle="1" w:styleId="ListLabel1093">
    <w:name w:val="ListLabel 1093"/>
    <w:qFormat/>
    <w:rPr>
      <w:rFonts w:cs="Symbol"/>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ascii="Euphemia" w:hAnsi="Euphemia" w:cs="Symbol"/>
      <w:sz w:val="24"/>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rFonts w:cs="Symbol"/>
    </w:rPr>
  </w:style>
  <w:style w:type="character" w:customStyle="1" w:styleId="ListLabel1103">
    <w:name w:val="ListLabel 1103"/>
    <w:qFormat/>
    <w:rPr>
      <w:rFonts w:cs="Courier New"/>
    </w:rPr>
  </w:style>
  <w:style w:type="character" w:customStyle="1" w:styleId="ListLabel1104">
    <w:name w:val="ListLabel 1104"/>
    <w:qFormat/>
    <w:rPr>
      <w:rFonts w:cs="Wingdings"/>
    </w:rPr>
  </w:style>
  <w:style w:type="character" w:customStyle="1" w:styleId="ListLabel1105">
    <w:name w:val="ListLabel 1105"/>
    <w:qFormat/>
    <w:rPr>
      <w:rFonts w:ascii="Euphemia" w:hAnsi="Euphemia" w:cs="Symbol"/>
      <w:sz w:val="24"/>
    </w:rPr>
  </w:style>
  <w:style w:type="character" w:customStyle="1" w:styleId="ListLabel1106">
    <w:name w:val="ListLabel 1106"/>
    <w:qFormat/>
    <w:rPr>
      <w:rFonts w:cs="Courier New"/>
    </w:rPr>
  </w:style>
  <w:style w:type="character" w:customStyle="1" w:styleId="ListLabel1107">
    <w:name w:val="ListLabel 1107"/>
    <w:qFormat/>
    <w:rPr>
      <w:rFonts w:cs="Wingdings"/>
    </w:rPr>
  </w:style>
  <w:style w:type="character" w:customStyle="1" w:styleId="ListLabel1108">
    <w:name w:val="ListLabel 1108"/>
    <w:qFormat/>
    <w:rPr>
      <w:rFonts w:cs="Symbol"/>
    </w:rPr>
  </w:style>
  <w:style w:type="character" w:customStyle="1" w:styleId="ListLabel1109">
    <w:name w:val="ListLabel 1109"/>
    <w:qFormat/>
    <w:rPr>
      <w:rFonts w:cs="Courier New"/>
    </w:rPr>
  </w:style>
  <w:style w:type="character" w:customStyle="1" w:styleId="ListLabel1110">
    <w:name w:val="ListLabel 1110"/>
    <w:qFormat/>
    <w:rPr>
      <w:rFonts w:cs="Wingdings"/>
    </w:rPr>
  </w:style>
  <w:style w:type="character" w:customStyle="1" w:styleId="ListLabel1111">
    <w:name w:val="ListLabel 1111"/>
    <w:qFormat/>
    <w:rPr>
      <w:rFonts w:cs="Symbol"/>
    </w:rPr>
  </w:style>
  <w:style w:type="character" w:customStyle="1" w:styleId="ListLabel1112">
    <w:name w:val="ListLabel 1112"/>
    <w:qFormat/>
    <w:rPr>
      <w:rFonts w:cs="Courier New"/>
    </w:rPr>
  </w:style>
  <w:style w:type="character" w:customStyle="1" w:styleId="ListLabel1113">
    <w:name w:val="ListLabel 1113"/>
    <w:qFormat/>
    <w:rPr>
      <w:rFonts w:cs="Wingdings"/>
    </w:rPr>
  </w:style>
  <w:style w:type="character" w:customStyle="1" w:styleId="ListLabel1114">
    <w:name w:val="ListLabel 1114"/>
    <w:qFormat/>
    <w:rPr>
      <w:rFonts w:ascii="Euphemia" w:hAnsi="Euphemia" w:cs="Symbol"/>
      <w:sz w:val="24"/>
    </w:rPr>
  </w:style>
  <w:style w:type="character" w:customStyle="1" w:styleId="ListLabel1115">
    <w:name w:val="ListLabel 1115"/>
    <w:qFormat/>
    <w:rPr>
      <w:rFonts w:cs="Courier New"/>
    </w:rPr>
  </w:style>
  <w:style w:type="character" w:customStyle="1" w:styleId="ListLabel1116">
    <w:name w:val="ListLabel 1116"/>
    <w:qFormat/>
    <w:rPr>
      <w:rFonts w:cs="Wingdings"/>
    </w:rPr>
  </w:style>
  <w:style w:type="character" w:customStyle="1" w:styleId="ListLabel1117">
    <w:name w:val="ListLabel 1117"/>
    <w:qFormat/>
    <w:rPr>
      <w:rFonts w:cs="Symbol"/>
    </w:rPr>
  </w:style>
  <w:style w:type="character" w:customStyle="1" w:styleId="ListLabel1118">
    <w:name w:val="ListLabel 1118"/>
    <w:qFormat/>
    <w:rPr>
      <w:rFonts w:cs="Courier New"/>
    </w:rPr>
  </w:style>
  <w:style w:type="character" w:customStyle="1" w:styleId="ListLabel1119">
    <w:name w:val="ListLabel 1119"/>
    <w:qFormat/>
    <w:rPr>
      <w:rFonts w:cs="Wingdings"/>
    </w:rPr>
  </w:style>
  <w:style w:type="character" w:customStyle="1" w:styleId="ListLabel1120">
    <w:name w:val="ListLabel 1120"/>
    <w:qFormat/>
    <w:rPr>
      <w:rFonts w:cs="Symbol"/>
    </w:rPr>
  </w:style>
  <w:style w:type="character" w:customStyle="1" w:styleId="ListLabel1121">
    <w:name w:val="ListLabel 1121"/>
    <w:qFormat/>
    <w:rPr>
      <w:rFonts w:cs="Courier New"/>
    </w:rPr>
  </w:style>
  <w:style w:type="character" w:customStyle="1" w:styleId="ListLabel1122">
    <w:name w:val="ListLabel 1122"/>
    <w:qFormat/>
    <w:rPr>
      <w:rFonts w:cs="Wingdings"/>
    </w:rPr>
  </w:style>
  <w:style w:type="character" w:customStyle="1" w:styleId="ListLabel1123">
    <w:name w:val="ListLabel 1123"/>
    <w:qFormat/>
    <w:rPr>
      <w:rFonts w:ascii="Ebrima" w:hAnsi="Ebrima" w:cs="Symbol"/>
      <w:sz w:val="24"/>
    </w:rPr>
  </w:style>
  <w:style w:type="character" w:customStyle="1" w:styleId="ListLabel1124">
    <w:name w:val="ListLabel 1124"/>
    <w:qFormat/>
    <w:rPr>
      <w:rFonts w:cs="Courier New"/>
    </w:rPr>
  </w:style>
  <w:style w:type="character" w:customStyle="1" w:styleId="ListLabel1125">
    <w:name w:val="ListLabel 1125"/>
    <w:qFormat/>
    <w:rPr>
      <w:rFonts w:cs="Wingdings"/>
    </w:rPr>
  </w:style>
  <w:style w:type="character" w:customStyle="1" w:styleId="ListLabel1126">
    <w:name w:val="ListLabel 1126"/>
    <w:qFormat/>
    <w:rPr>
      <w:rFonts w:cs="Symbol"/>
    </w:rPr>
  </w:style>
  <w:style w:type="character" w:customStyle="1" w:styleId="ListLabel1127">
    <w:name w:val="ListLabel 1127"/>
    <w:qFormat/>
    <w:rPr>
      <w:rFonts w:cs="Courier New"/>
    </w:rPr>
  </w:style>
  <w:style w:type="character" w:customStyle="1" w:styleId="ListLabel1128">
    <w:name w:val="ListLabel 1128"/>
    <w:qFormat/>
    <w:rPr>
      <w:rFonts w:cs="Wingdings"/>
    </w:rPr>
  </w:style>
  <w:style w:type="character" w:customStyle="1" w:styleId="ListLabel1129">
    <w:name w:val="ListLabel 1129"/>
    <w:qFormat/>
    <w:rPr>
      <w:rFonts w:cs="Symbol"/>
    </w:rPr>
  </w:style>
  <w:style w:type="character" w:customStyle="1" w:styleId="ListLabel1130">
    <w:name w:val="ListLabel 1130"/>
    <w:qFormat/>
    <w:rPr>
      <w:rFonts w:cs="Courier New"/>
    </w:rPr>
  </w:style>
  <w:style w:type="character" w:customStyle="1" w:styleId="ListLabel1131">
    <w:name w:val="ListLabel 1131"/>
    <w:qFormat/>
    <w:rPr>
      <w:rFonts w:cs="Wingdings"/>
    </w:rPr>
  </w:style>
  <w:style w:type="character" w:customStyle="1" w:styleId="ListLabel1132">
    <w:name w:val="ListLabel 1132"/>
    <w:qFormat/>
    <w:rPr>
      <w:rFonts w:ascii="Euphemia" w:hAnsi="Euphemia" w:cs="Symbol"/>
      <w:sz w:val="24"/>
    </w:rPr>
  </w:style>
  <w:style w:type="character" w:customStyle="1" w:styleId="ListLabel1133">
    <w:name w:val="ListLabel 1133"/>
    <w:qFormat/>
    <w:rPr>
      <w:rFonts w:cs="Courier New"/>
    </w:rPr>
  </w:style>
  <w:style w:type="character" w:customStyle="1" w:styleId="ListLabel1134">
    <w:name w:val="ListLabel 1134"/>
    <w:qFormat/>
    <w:rPr>
      <w:rFonts w:cs="Wingdings"/>
    </w:rPr>
  </w:style>
  <w:style w:type="character" w:customStyle="1" w:styleId="ListLabel1135">
    <w:name w:val="ListLabel 1135"/>
    <w:qFormat/>
    <w:rPr>
      <w:rFonts w:cs="Symbol"/>
    </w:rPr>
  </w:style>
  <w:style w:type="character" w:customStyle="1" w:styleId="ListLabel1136">
    <w:name w:val="ListLabel 1136"/>
    <w:qFormat/>
    <w:rPr>
      <w:rFonts w:cs="Courier New"/>
    </w:rPr>
  </w:style>
  <w:style w:type="character" w:customStyle="1" w:styleId="ListLabel1137">
    <w:name w:val="ListLabel 1137"/>
    <w:qFormat/>
    <w:rPr>
      <w:rFonts w:cs="Wingdings"/>
    </w:rPr>
  </w:style>
  <w:style w:type="character" w:customStyle="1" w:styleId="ListLabel1138">
    <w:name w:val="ListLabel 1138"/>
    <w:qFormat/>
    <w:rPr>
      <w:rFonts w:cs="Symbol"/>
    </w:rPr>
  </w:style>
  <w:style w:type="character" w:customStyle="1" w:styleId="ListLabel1139">
    <w:name w:val="ListLabel 1139"/>
    <w:qFormat/>
    <w:rPr>
      <w:rFonts w:cs="Courier New"/>
    </w:rPr>
  </w:style>
  <w:style w:type="character" w:customStyle="1" w:styleId="ListLabel1140">
    <w:name w:val="ListLabel 1140"/>
    <w:qFormat/>
    <w:rPr>
      <w:rFonts w:cs="Wingdings"/>
    </w:rPr>
  </w:style>
  <w:style w:type="character" w:customStyle="1" w:styleId="ListLabel1141">
    <w:name w:val="ListLabel 1141"/>
    <w:qFormat/>
    <w:rPr>
      <w:rFonts w:ascii="Euphemia" w:hAnsi="Euphemia" w:cs="Symbol"/>
      <w:sz w:val="24"/>
    </w:rPr>
  </w:style>
  <w:style w:type="character" w:customStyle="1" w:styleId="ListLabel1142">
    <w:name w:val="ListLabel 1142"/>
    <w:qFormat/>
    <w:rPr>
      <w:rFonts w:cs="Courier New"/>
    </w:rPr>
  </w:style>
  <w:style w:type="character" w:customStyle="1" w:styleId="ListLabel1143">
    <w:name w:val="ListLabel 1143"/>
    <w:qFormat/>
    <w:rPr>
      <w:rFonts w:cs="Wingdings"/>
    </w:rPr>
  </w:style>
  <w:style w:type="character" w:customStyle="1" w:styleId="ListLabel1144">
    <w:name w:val="ListLabel 1144"/>
    <w:qFormat/>
    <w:rPr>
      <w:rFonts w:cs="Symbol"/>
    </w:rPr>
  </w:style>
  <w:style w:type="character" w:customStyle="1" w:styleId="ListLabel1145">
    <w:name w:val="ListLabel 1145"/>
    <w:qFormat/>
    <w:rPr>
      <w:rFonts w:cs="Courier New"/>
    </w:rPr>
  </w:style>
  <w:style w:type="character" w:customStyle="1" w:styleId="ListLabel1146">
    <w:name w:val="ListLabel 1146"/>
    <w:qFormat/>
    <w:rPr>
      <w:rFonts w:cs="Wingdings"/>
    </w:rPr>
  </w:style>
  <w:style w:type="character" w:customStyle="1" w:styleId="ListLabel1147">
    <w:name w:val="ListLabel 1147"/>
    <w:qFormat/>
    <w:rPr>
      <w:rFonts w:cs="Symbol"/>
    </w:rPr>
  </w:style>
  <w:style w:type="character" w:customStyle="1" w:styleId="ListLabel1148">
    <w:name w:val="ListLabel 1148"/>
    <w:qFormat/>
    <w:rPr>
      <w:rFonts w:cs="Courier New"/>
    </w:rPr>
  </w:style>
  <w:style w:type="character" w:customStyle="1" w:styleId="ListLabel1149">
    <w:name w:val="ListLabel 1149"/>
    <w:qFormat/>
    <w:rPr>
      <w:rFonts w:cs="Wingdings"/>
    </w:rPr>
  </w:style>
  <w:style w:type="character" w:customStyle="1" w:styleId="ListLabel1150">
    <w:name w:val="ListLabel 1150"/>
    <w:qFormat/>
    <w:rPr>
      <w:rFonts w:ascii="Euphemia" w:hAnsi="Euphemia" w:cs="Symbol"/>
      <w:sz w:val="24"/>
    </w:rPr>
  </w:style>
  <w:style w:type="character" w:customStyle="1" w:styleId="ListLabel1151">
    <w:name w:val="ListLabel 1151"/>
    <w:qFormat/>
    <w:rPr>
      <w:rFonts w:cs="Courier New"/>
    </w:rPr>
  </w:style>
  <w:style w:type="character" w:customStyle="1" w:styleId="ListLabel1152">
    <w:name w:val="ListLabel 1152"/>
    <w:qFormat/>
    <w:rPr>
      <w:rFonts w:cs="Wingdings"/>
    </w:rPr>
  </w:style>
  <w:style w:type="character" w:customStyle="1" w:styleId="ListLabel1153">
    <w:name w:val="ListLabel 1153"/>
    <w:qFormat/>
    <w:rPr>
      <w:rFonts w:cs="Symbol"/>
    </w:rPr>
  </w:style>
  <w:style w:type="character" w:customStyle="1" w:styleId="ListLabel1154">
    <w:name w:val="ListLabel 1154"/>
    <w:qFormat/>
    <w:rPr>
      <w:rFonts w:cs="Courier New"/>
    </w:rPr>
  </w:style>
  <w:style w:type="character" w:customStyle="1" w:styleId="ListLabel1155">
    <w:name w:val="ListLabel 1155"/>
    <w:qFormat/>
    <w:rPr>
      <w:rFonts w:cs="Wingdings"/>
    </w:rPr>
  </w:style>
  <w:style w:type="character" w:customStyle="1" w:styleId="ListLabel1156">
    <w:name w:val="ListLabel 1156"/>
    <w:qFormat/>
    <w:rPr>
      <w:rFonts w:cs="Symbol"/>
    </w:rPr>
  </w:style>
  <w:style w:type="character" w:customStyle="1" w:styleId="ListLabel1157">
    <w:name w:val="ListLabel 1157"/>
    <w:qFormat/>
    <w:rPr>
      <w:rFonts w:cs="Courier New"/>
    </w:rPr>
  </w:style>
  <w:style w:type="character" w:customStyle="1" w:styleId="ListLabel1158">
    <w:name w:val="ListLabel 1158"/>
    <w:qFormat/>
    <w:rPr>
      <w:rFonts w:cs="Wingdings"/>
    </w:rPr>
  </w:style>
  <w:style w:type="character" w:customStyle="1" w:styleId="ListLabel1159">
    <w:name w:val="ListLabel 1159"/>
    <w:qFormat/>
    <w:rPr>
      <w:rFonts w:ascii="Euphemia" w:hAnsi="Euphemia" w:cs="Symbol"/>
      <w:sz w:val="24"/>
    </w:rPr>
  </w:style>
  <w:style w:type="character" w:customStyle="1" w:styleId="ListLabel1160">
    <w:name w:val="ListLabel 1160"/>
    <w:qFormat/>
    <w:rPr>
      <w:rFonts w:cs="Courier New"/>
    </w:rPr>
  </w:style>
  <w:style w:type="character" w:customStyle="1" w:styleId="ListLabel1161">
    <w:name w:val="ListLabel 1161"/>
    <w:qFormat/>
    <w:rPr>
      <w:rFonts w:cs="Wingdings"/>
    </w:rPr>
  </w:style>
  <w:style w:type="character" w:customStyle="1" w:styleId="ListLabel1162">
    <w:name w:val="ListLabel 1162"/>
    <w:qFormat/>
    <w:rPr>
      <w:rFonts w:cs="Symbol"/>
    </w:rPr>
  </w:style>
  <w:style w:type="character" w:customStyle="1" w:styleId="ListLabel1163">
    <w:name w:val="ListLabel 1163"/>
    <w:qFormat/>
    <w:rPr>
      <w:rFonts w:cs="Courier New"/>
    </w:rPr>
  </w:style>
  <w:style w:type="character" w:customStyle="1" w:styleId="ListLabel1164">
    <w:name w:val="ListLabel 1164"/>
    <w:qFormat/>
    <w:rPr>
      <w:rFonts w:cs="Wingdings"/>
    </w:rPr>
  </w:style>
  <w:style w:type="character" w:customStyle="1" w:styleId="ListLabel1165">
    <w:name w:val="ListLabel 1165"/>
    <w:qFormat/>
    <w:rPr>
      <w:rFonts w:cs="Symbol"/>
    </w:rPr>
  </w:style>
  <w:style w:type="character" w:customStyle="1" w:styleId="ListLabel1166">
    <w:name w:val="ListLabel 1166"/>
    <w:qFormat/>
    <w:rPr>
      <w:rFonts w:cs="Courier New"/>
    </w:rPr>
  </w:style>
  <w:style w:type="character" w:customStyle="1" w:styleId="ListLabel1167">
    <w:name w:val="ListLabel 1167"/>
    <w:qFormat/>
    <w:rPr>
      <w:rFonts w:cs="Wingdings"/>
    </w:rPr>
  </w:style>
  <w:style w:type="character" w:customStyle="1" w:styleId="ListLabel1168">
    <w:name w:val="ListLabel 1168"/>
    <w:qFormat/>
    <w:rPr>
      <w:rFonts w:ascii="Euphemia" w:hAnsi="Euphemia" w:cs="Symbol"/>
      <w:sz w:val="24"/>
    </w:rPr>
  </w:style>
  <w:style w:type="character" w:customStyle="1" w:styleId="ListLabel1169">
    <w:name w:val="ListLabel 1169"/>
    <w:qFormat/>
    <w:rPr>
      <w:rFonts w:cs="Courier New"/>
    </w:rPr>
  </w:style>
  <w:style w:type="character" w:customStyle="1" w:styleId="ListLabel1170">
    <w:name w:val="ListLabel 1170"/>
    <w:qFormat/>
    <w:rPr>
      <w:rFonts w:cs="Wingdings"/>
    </w:rPr>
  </w:style>
  <w:style w:type="character" w:customStyle="1" w:styleId="ListLabel1171">
    <w:name w:val="ListLabel 1171"/>
    <w:qFormat/>
    <w:rPr>
      <w:rFonts w:cs="Symbol"/>
    </w:rPr>
  </w:style>
  <w:style w:type="character" w:customStyle="1" w:styleId="ListLabel1172">
    <w:name w:val="ListLabel 1172"/>
    <w:qFormat/>
    <w:rPr>
      <w:rFonts w:cs="Courier New"/>
    </w:rPr>
  </w:style>
  <w:style w:type="character" w:customStyle="1" w:styleId="ListLabel1173">
    <w:name w:val="ListLabel 1173"/>
    <w:qFormat/>
    <w:rPr>
      <w:rFonts w:cs="Wingdings"/>
    </w:rPr>
  </w:style>
  <w:style w:type="character" w:customStyle="1" w:styleId="ListLabel1174">
    <w:name w:val="ListLabel 1174"/>
    <w:qFormat/>
    <w:rPr>
      <w:rFonts w:cs="Symbol"/>
    </w:rPr>
  </w:style>
  <w:style w:type="character" w:customStyle="1" w:styleId="ListLabel1175">
    <w:name w:val="ListLabel 1175"/>
    <w:qFormat/>
    <w:rPr>
      <w:rFonts w:cs="Courier New"/>
    </w:rPr>
  </w:style>
  <w:style w:type="character" w:customStyle="1" w:styleId="ListLabel1176">
    <w:name w:val="ListLabel 1176"/>
    <w:qFormat/>
    <w:rPr>
      <w:rFonts w:cs="Wingdings"/>
    </w:rPr>
  </w:style>
  <w:style w:type="character" w:customStyle="1" w:styleId="ListLabel1177">
    <w:name w:val="ListLabel 1177"/>
    <w:qFormat/>
    <w:rPr>
      <w:rFonts w:ascii="Euphemia" w:hAnsi="Euphemia" w:cs="Symbol"/>
      <w:sz w:val="24"/>
    </w:rPr>
  </w:style>
  <w:style w:type="character" w:customStyle="1" w:styleId="ListLabel1178">
    <w:name w:val="ListLabel 1178"/>
    <w:qFormat/>
    <w:rPr>
      <w:rFonts w:cs="Courier New"/>
    </w:rPr>
  </w:style>
  <w:style w:type="character" w:customStyle="1" w:styleId="ListLabel1179">
    <w:name w:val="ListLabel 1179"/>
    <w:qFormat/>
    <w:rPr>
      <w:rFonts w:cs="Wingdings"/>
    </w:rPr>
  </w:style>
  <w:style w:type="character" w:customStyle="1" w:styleId="ListLabel1180">
    <w:name w:val="ListLabel 1180"/>
    <w:qFormat/>
    <w:rPr>
      <w:rFonts w:cs="Symbol"/>
    </w:rPr>
  </w:style>
  <w:style w:type="character" w:customStyle="1" w:styleId="ListLabel1181">
    <w:name w:val="ListLabel 1181"/>
    <w:qFormat/>
    <w:rPr>
      <w:rFonts w:cs="Courier New"/>
    </w:rPr>
  </w:style>
  <w:style w:type="character" w:customStyle="1" w:styleId="ListLabel1182">
    <w:name w:val="ListLabel 1182"/>
    <w:qFormat/>
    <w:rPr>
      <w:rFonts w:cs="Wingdings"/>
    </w:rPr>
  </w:style>
  <w:style w:type="character" w:customStyle="1" w:styleId="ListLabel1183">
    <w:name w:val="ListLabel 1183"/>
    <w:qFormat/>
    <w:rPr>
      <w:rFonts w:cs="Symbol"/>
    </w:rPr>
  </w:style>
  <w:style w:type="character" w:customStyle="1" w:styleId="ListLabel1184">
    <w:name w:val="ListLabel 1184"/>
    <w:qFormat/>
    <w:rPr>
      <w:rFonts w:cs="Courier New"/>
    </w:rPr>
  </w:style>
  <w:style w:type="character" w:customStyle="1" w:styleId="ListLabel1185">
    <w:name w:val="ListLabel 1185"/>
    <w:qFormat/>
    <w:rPr>
      <w:rFonts w:cs="Wingdings"/>
    </w:rPr>
  </w:style>
  <w:style w:type="character" w:customStyle="1" w:styleId="ListLabel1186">
    <w:name w:val="ListLabel 1186"/>
    <w:qFormat/>
    <w:rPr>
      <w:rFonts w:ascii="Euphemia" w:hAnsi="Euphemia" w:cs="Symbol"/>
      <w:sz w:val="24"/>
    </w:rPr>
  </w:style>
  <w:style w:type="character" w:customStyle="1" w:styleId="ListLabel1187">
    <w:name w:val="ListLabel 1187"/>
    <w:qFormat/>
    <w:rPr>
      <w:rFonts w:cs="Courier New"/>
    </w:rPr>
  </w:style>
  <w:style w:type="character" w:customStyle="1" w:styleId="ListLabel1188">
    <w:name w:val="ListLabel 1188"/>
    <w:qFormat/>
    <w:rPr>
      <w:rFonts w:cs="Wingdings"/>
    </w:rPr>
  </w:style>
  <w:style w:type="character" w:customStyle="1" w:styleId="ListLabel1189">
    <w:name w:val="ListLabel 1189"/>
    <w:qFormat/>
    <w:rPr>
      <w:rFonts w:cs="Symbol"/>
    </w:rPr>
  </w:style>
  <w:style w:type="character" w:customStyle="1" w:styleId="ListLabel1190">
    <w:name w:val="ListLabel 1190"/>
    <w:qFormat/>
    <w:rPr>
      <w:rFonts w:cs="Courier New"/>
    </w:rPr>
  </w:style>
  <w:style w:type="character" w:customStyle="1" w:styleId="ListLabel1191">
    <w:name w:val="ListLabel 1191"/>
    <w:qFormat/>
    <w:rPr>
      <w:rFonts w:cs="Wingdings"/>
    </w:rPr>
  </w:style>
  <w:style w:type="character" w:customStyle="1" w:styleId="ListLabel1192">
    <w:name w:val="ListLabel 1192"/>
    <w:qFormat/>
    <w:rPr>
      <w:rFonts w:cs="Symbol"/>
    </w:rPr>
  </w:style>
  <w:style w:type="character" w:customStyle="1" w:styleId="ListLabel1193">
    <w:name w:val="ListLabel 1193"/>
    <w:qFormat/>
    <w:rPr>
      <w:rFonts w:cs="Courier New"/>
    </w:rPr>
  </w:style>
  <w:style w:type="character" w:customStyle="1" w:styleId="ListLabel1194">
    <w:name w:val="ListLabel 1194"/>
    <w:qFormat/>
    <w:rPr>
      <w:rFonts w:cs="Wingdings"/>
    </w:rPr>
  </w:style>
  <w:style w:type="character" w:customStyle="1" w:styleId="ListLabel1195">
    <w:name w:val="ListLabel 1195"/>
    <w:qFormat/>
    <w:rPr>
      <w:rFonts w:ascii="Euphemia" w:hAnsi="Euphemia" w:cs="Symbol"/>
      <w:sz w:val="24"/>
    </w:rPr>
  </w:style>
  <w:style w:type="character" w:customStyle="1" w:styleId="ListLabel1196">
    <w:name w:val="ListLabel 1196"/>
    <w:qFormat/>
    <w:rPr>
      <w:rFonts w:cs="Courier New"/>
    </w:rPr>
  </w:style>
  <w:style w:type="character" w:customStyle="1" w:styleId="ListLabel1197">
    <w:name w:val="ListLabel 1197"/>
    <w:qFormat/>
    <w:rPr>
      <w:rFonts w:cs="Wingdings"/>
    </w:rPr>
  </w:style>
  <w:style w:type="character" w:customStyle="1" w:styleId="ListLabel1198">
    <w:name w:val="ListLabel 1198"/>
    <w:qFormat/>
    <w:rPr>
      <w:rFonts w:cs="Symbol"/>
    </w:rPr>
  </w:style>
  <w:style w:type="character" w:customStyle="1" w:styleId="ListLabel1199">
    <w:name w:val="ListLabel 1199"/>
    <w:qFormat/>
    <w:rPr>
      <w:rFonts w:cs="Courier New"/>
    </w:rPr>
  </w:style>
  <w:style w:type="character" w:customStyle="1" w:styleId="ListLabel1200">
    <w:name w:val="ListLabel 1200"/>
    <w:qFormat/>
    <w:rPr>
      <w:rFonts w:cs="Wingdings"/>
    </w:rPr>
  </w:style>
  <w:style w:type="character" w:customStyle="1" w:styleId="ListLabel1201">
    <w:name w:val="ListLabel 1201"/>
    <w:qFormat/>
    <w:rPr>
      <w:rFonts w:cs="Symbol"/>
    </w:rPr>
  </w:style>
  <w:style w:type="character" w:customStyle="1" w:styleId="ListLabel1202">
    <w:name w:val="ListLabel 1202"/>
    <w:qFormat/>
    <w:rPr>
      <w:rFonts w:cs="Courier New"/>
    </w:rPr>
  </w:style>
  <w:style w:type="character" w:customStyle="1" w:styleId="ListLabel1203">
    <w:name w:val="ListLabel 1203"/>
    <w:qFormat/>
    <w:rPr>
      <w:rFonts w:cs="Wingdings"/>
    </w:rPr>
  </w:style>
  <w:style w:type="character" w:customStyle="1" w:styleId="ListLabel1204">
    <w:name w:val="ListLabel 1204"/>
    <w:qFormat/>
    <w:rPr>
      <w:rFonts w:ascii="Euphemia" w:hAnsi="Euphemia" w:cs="Symbol"/>
      <w:sz w:val="24"/>
    </w:rPr>
  </w:style>
  <w:style w:type="character" w:customStyle="1" w:styleId="ListLabel1205">
    <w:name w:val="ListLabel 1205"/>
    <w:qFormat/>
    <w:rPr>
      <w:rFonts w:cs="Courier New"/>
    </w:rPr>
  </w:style>
  <w:style w:type="character" w:customStyle="1" w:styleId="ListLabel1206">
    <w:name w:val="ListLabel 1206"/>
    <w:qFormat/>
    <w:rPr>
      <w:rFonts w:cs="Wingdings"/>
    </w:rPr>
  </w:style>
  <w:style w:type="character" w:customStyle="1" w:styleId="ListLabel1207">
    <w:name w:val="ListLabel 1207"/>
    <w:qFormat/>
    <w:rPr>
      <w:rFonts w:cs="Symbol"/>
    </w:rPr>
  </w:style>
  <w:style w:type="character" w:customStyle="1" w:styleId="ListLabel1208">
    <w:name w:val="ListLabel 1208"/>
    <w:qFormat/>
    <w:rPr>
      <w:rFonts w:cs="Courier New"/>
    </w:rPr>
  </w:style>
  <w:style w:type="character" w:customStyle="1" w:styleId="ListLabel1209">
    <w:name w:val="ListLabel 1209"/>
    <w:qFormat/>
    <w:rPr>
      <w:rFonts w:cs="Wingdings"/>
    </w:rPr>
  </w:style>
  <w:style w:type="character" w:customStyle="1" w:styleId="ListLabel1210">
    <w:name w:val="ListLabel 1210"/>
    <w:qFormat/>
    <w:rPr>
      <w:rFonts w:cs="Symbol"/>
    </w:rPr>
  </w:style>
  <w:style w:type="character" w:customStyle="1" w:styleId="ListLabel1211">
    <w:name w:val="ListLabel 1211"/>
    <w:qFormat/>
    <w:rPr>
      <w:rFonts w:cs="Courier New"/>
    </w:rPr>
  </w:style>
  <w:style w:type="character" w:customStyle="1" w:styleId="ListLabel1212">
    <w:name w:val="ListLabel 1212"/>
    <w:qFormat/>
    <w:rPr>
      <w:rFonts w:cs="Wingdings"/>
    </w:rPr>
  </w:style>
  <w:style w:type="character" w:customStyle="1" w:styleId="ListLabel1213">
    <w:name w:val="ListLabel 1213"/>
    <w:qFormat/>
    <w:rPr>
      <w:rFonts w:ascii="Euphemia" w:hAnsi="Euphemia" w:cs="Symbol"/>
      <w:sz w:val="24"/>
    </w:rPr>
  </w:style>
  <w:style w:type="character" w:customStyle="1" w:styleId="ListLabel1214">
    <w:name w:val="ListLabel 1214"/>
    <w:qFormat/>
    <w:rPr>
      <w:rFonts w:cs="Courier New"/>
    </w:rPr>
  </w:style>
  <w:style w:type="character" w:customStyle="1" w:styleId="ListLabel1215">
    <w:name w:val="ListLabel 1215"/>
    <w:qFormat/>
    <w:rPr>
      <w:rFonts w:cs="Wingdings"/>
    </w:rPr>
  </w:style>
  <w:style w:type="character" w:customStyle="1" w:styleId="ListLabel1216">
    <w:name w:val="ListLabel 1216"/>
    <w:qFormat/>
    <w:rPr>
      <w:rFonts w:cs="Symbol"/>
    </w:rPr>
  </w:style>
  <w:style w:type="character" w:customStyle="1" w:styleId="ListLabel1217">
    <w:name w:val="ListLabel 1217"/>
    <w:qFormat/>
    <w:rPr>
      <w:rFonts w:cs="Courier New"/>
    </w:rPr>
  </w:style>
  <w:style w:type="character" w:customStyle="1" w:styleId="ListLabel1218">
    <w:name w:val="ListLabel 1218"/>
    <w:qFormat/>
    <w:rPr>
      <w:rFonts w:cs="Wingdings"/>
    </w:rPr>
  </w:style>
  <w:style w:type="character" w:customStyle="1" w:styleId="ListLabel1219">
    <w:name w:val="ListLabel 1219"/>
    <w:qFormat/>
    <w:rPr>
      <w:rFonts w:cs="Symbol"/>
    </w:rPr>
  </w:style>
  <w:style w:type="character" w:customStyle="1" w:styleId="ListLabel1220">
    <w:name w:val="ListLabel 1220"/>
    <w:qFormat/>
    <w:rPr>
      <w:rFonts w:cs="Courier New"/>
    </w:rPr>
  </w:style>
  <w:style w:type="character" w:customStyle="1" w:styleId="ListLabel1221">
    <w:name w:val="ListLabel 1221"/>
    <w:qFormat/>
    <w:rPr>
      <w:rFonts w:cs="Wingdings"/>
    </w:rPr>
  </w:style>
  <w:style w:type="character" w:customStyle="1" w:styleId="ListLabel1222">
    <w:name w:val="ListLabel 1222"/>
    <w:qFormat/>
    <w:rPr>
      <w:rFonts w:ascii="Euphemia" w:hAnsi="Euphemia" w:cs="Symbol"/>
      <w:sz w:val="24"/>
    </w:rPr>
  </w:style>
  <w:style w:type="character" w:customStyle="1" w:styleId="ListLabel1223">
    <w:name w:val="ListLabel 1223"/>
    <w:qFormat/>
    <w:rPr>
      <w:rFonts w:cs="Courier New"/>
    </w:rPr>
  </w:style>
  <w:style w:type="character" w:customStyle="1" w:styleId="ListLabel1224">
    <w:name w:val="ListLabel 1224"/>
    <w:qFormat/>
    <w:rPr>
      <w:rFonts w:cs="Wingdings"/>
    </w:rPr>
  </w:style>
  <w:style w:type="character" w:customStyle="1" w:styleId="ListLabel1225">
    <w:name w:val="ListLabel 1225"/>
    <w:qFormat/>
    <w:rPr>
      <w:rFonts w:cs="Symbol"/>
    </w:rPr>
  </w:style>
  <w:style w:type="character" w:customStyle="1" w:styleId="ListLabel1226">
    <w:name w:val="ListLabel 1226"/>
    <w:qFormat/>
    <w:rPr>
      <w:rFonts w:cs="Courier New"/>
    </w:rPr>
  </w:style>
  <w:style w:type="character" w:customStyle="1" w:styleId="ListLabel1227">
    <w:name w:val="ListLabel 1227"/>
    <w:qFormat/>
    <w:rPr>
      <w:rFonts w:cs="Wingdings"/>
    </w:rPr>
  </w:style>
  <w:style w:type="character" w:customStyle="1" w:styleId="ListLabel1228">
    <w:name w:val="ListLabel 1228"/>
    <w:qFormat/>
    <w:rPr>
      <w:rFonts w:cs="Symbol"/>
    </w:rPr>
  </w:style>
  <w:style w:type="character" w:customStyle="1" w:styleId="ListLabel1229">
    <w:name w:val="ListLabel 1229"/>
    <w:qFormat/>
    <w:rPr>
      <w:rFonts w:cs="Courier New"/>
    </w:rPr>
  </w:style>
  <w:style w:type="character" w:customStyle="1" w:styleId="ListLabel1230">
    <w:name w:val="ListLabel 1230"/>
    <w:qFormat/>
    <w:rPr>
      <w:rFonts w:cs="Wingdings"/>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NoSpacing">
    <w:name w:val="No Spacing"/>
    <w:link w:val="NoSpacingChar"/>
    <w:uiPriority w:val="1"/>
    <w:qFormat/>
    <w:rsid w:val="005D09A0"/>
    <w:rPr>
      <w:color w:val="00000A"/>
      <w:sz w:val="22"/>
    </w:rPr>
  </w:style>
  <w:style w:type="paragraph" w:styleId="BalloonText">
    <w:name w:val="Balloon Text"/>
    <w:basedOn w:val="Normal"/>
    <w:link w:val="BalloonTextChar"/>
    <w:uiPriority w:val="99"/>
    <w:semiHidden/>
    <w:unhideWhenUsed/>
    <w:qFormat/>
    <w:rsid w:val="005D09A0"/>
    <w:pPr>
      <w:spacing w:after="0" w:line="240" w:lineRule="auto"/>
    </w:pPr>
    <w:rPr>
      <w:rFonts w:ascii="Tahoma" w:hAnsi="Tahoma" w:cs="Tahoma"/>
      <w:sz w:val="16"/>
      <w:szCs w:val="16"/>
    </w:rPr>
  </w:style>
  <w:style w:type="paragraph" w:styleId="ListParagraph">
    <w:name w:val="List Paragraph"/>
    <w:basedOn w:val="Normal"/>
    <w:uiPriority w:val="34"/>
    <w:qFormat/>
    <w:rsid w:val="00AE0E85"/>
    <w:pPr>
      <w:ind w:left="720"/>
      <w:contextualSpacing/>
    </w:pPr>
  </w:style>
  <w:style w:type="paragraph" w:styleId="Header">
    <w:name w:val="header"/>
    <w:basedOn w:val="Normal"/>
    <w:link w:val="HeaderChar"/>
    <w:uiPriority w:val="99"/>
    <w:unhideWhenUsed/>
    <w:rsid w:val="00F31666"/>
    <w:pPr>
      <w:tabs>
        <w:tab w:val="center" w:pos="4680"/>
        <w:tab w:val="right" w:pos="9360"/>
      </w:tabs>
      <w:spacing w:after="0" w:line="240" w:lineRule="auto"/>
    </w:pPr>
  </w:style>
  <w:style w:type="paragraph" w:styleId="Footer">
    <w:name w:val="footer"/>
    <w:basedOn w:val="Normal"/>
    <w:link w:val="FooterChar"/>
    <w:uiPriority w:val="99"/>
    <w:unhideWhenUsed/>
    <w:rsid w:val="00F31666"/>
    <w:pPr>
      <w:tabs>
        <w:tab w:val="center" w:pos="4680"/>
        <w:tab w:val="right" w:pos="9360"/>
      </w:tabs>
      <w:spacing w:after="0" w:line="240" w:lineRule="auto"/>
    </w:pPr>
  </w:style>
  <w:style w:type="paragraph" w:styleId="Title">
    <w:name w:val="Title"/>
    <w:basedOn w:val="Normal"/>
    <w:next w:val="Normal"/>
    <w:link w:val="TitleChar"/>
    <w:uiPriority w:val="10"/>
    <w:qFormat/>
    <w:rsid w:val="004E44C8"/>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lang w:eastAsia="ja-JP"/>
    </w:rPr>
  </w:style>
  <w:style w:type="paragraph" w:styleId="Subtitle">
    <w:name w:val="Subtitle"/>
    <w:basedOn w:val="Normal"/>
    <w:next w:val="Normal"/>
    <w:link w:val="SubtitleChar"/>
    <w:uiPriority w:val="11"/>
    <w:qFormat/>
    <w:rsid w:val="004E44C8"/>
    <w:rPr>
      <w:rFonts w:asciiTheme="majorHAnsi" w:eastAsiaTheme="majorEastAsia" w:hAnsiTheme="majorHAnsi" w:cstheme="majorBidi"/>
      <w:i/>
      <w:iCs/>
      <w:color w:val="4F81BD" w:themeColor="accent1"/>
      <w:spacing w:val="15"/>
      <w:sz w:val="24"/>
      <w:szCs w:val="24"/>
      <w:lang w:eastAsia="ja-JP"/>
    </w:rPr>
  </w:style>
  <w:style w:type="paragraph" w:styleId="NormalWeb">
    <w:name w:val="Normal (Web)"/>
    <w:basedOn w:val="Normal"/>
    <w:uiPriority w:val="99"/>
    <w:semiHidden/>
    <w:unhideWhenUsed/>
    <w:qFormat/>
    <w:rsid w:val="0019632A"/>
    <w:pPr>
      <w:spacing w:beforeAutospacing="1"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ED06F0"/>
    <w:pPr>
      <w:keepNext/>
      <w:keepLines/>
      <w:spacing w:before="480" w:line="276" w:lineRule="auto"/>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unhideWhenUsed/>
    <w:qFormat/>
    <w:rsid w:val="00ED06F0"/>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ED06F0"/>
    <w:pPr>
      <w:spacing w:after="100"/>
    </w:pPr>
    <w:rPr>
      <w:rFonts w:eastAsiaTheme="minorEastAsia"/>
      <w:lang w:eastAsia="ja-JP"/>
    </w:rPr>
  </w:style>
  <w:style w:type="paragraph" w:styleId="TOC3">
    <w:name w:val="toc 3"/>
    <w:basedOn w:val="Normal"/>
    <w:next w:val="Normal"/>
    <w:autoRedefine/>
    <w:uiPriority w:val="39"/>
    <w:semiHidden/>
    <w:unhideWhenUsed/>
    <w:qFormat/>
    <w:rsid w:val="00ED06F0"/>
    <w:pPr>
      <w:spacing w:after="100"/>
      <w:ind w:left="440"/>
    </w:pPr>
    <w:rPr>
      <w:rFonts w:eastAsiaTheme="minorEastAsia"/>
      <w:lang w:eastAsia="ja-JP"/>
    </w:rPr>
  </w:style>
  <w:style w:type="paragraph" w:customStyle="1" w:styleId="FrameContents">
    <w:name w:val="Frame Contents"/>
    <w:basedOn w:val="Normal"/>
    <w:qFormat/>
  </w:style>
  <w:style w:type="character" w:styleId="Hyperlink">
    <w:name w:val="Hyperlink"/>
    <w:basedOn w:val="DefaultParagraphFont"/>
    <w:uiPriority w:val="99"/>
    <w:unhideWhenUsed/>
    <w:rsid w:val="00B14A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412395">
      <w:bodyDiv w:val="1"/>
      <w:marLeft w:val="0"/>
      <w:marRight w:val="0"/>
      <w:marTop w:val="0"/>
      <w:marBottom w:val="0"/>
      <w:divBdr>
        <w:top w:val="none" w:sz="0" w:space="0" w:color="auto"/>
        <w:left w:val="none" w:sz="0" w:space="0" w:color="auto"/>
        <w:bottom w:val="none" w:sz="0" w:space="0" w:color="auto"/>
        <w:right w:val="none" w:sz="0" w:space="0" w:color="auto"/>
      </w:divBdr>
      <w:divsChild>
        <w:div w:id="2058043450">
          <w:marLeft w:val="0"/>
          <w:marRight w:val="0"/>
          <w:marTop w:val="0"/>
          <w:marBottom w:val="0"/>
          <w:divBdr>
            <w:top w:val="none" w:sz="0" w:space="0" w:color="auto"/>
            <w:left w:val="none" w:sz="0" w:space="0" w:color="auto"/>
            <w:bottom w:val="none" w:sz="0" w:space="0" w:color="auto"/>
            <w:right w:val="none" w:sz="0" w:space="0" w:color="auto"/>
          </w:divBdr>
          <w:divsChild>
            <w:div w:id="2041540689">
              <w:marLeft w:val="0"/>
              <w:marRight w:val="0"/>
              <w:marTop w:val="0"/>
              <w:marBottom w:val="0"/>
              <w:divBdr>
                <w:top w:val="none" w:sz="0" w:space="0" w:color="auto"/>
                <w:left w:val="none" w:sz="0" w:space="0" w:color="auto"/>
                <w:bottom w:val="none" w:sz="0" w:space="0" w:color="auto"/>
                <w:right w:val="none" w:sz="0" w:space="0" w:color="auto"/>
              </w:divBdr>
              <w:divsChild>
                <w:div w:id="1215894125">
                  <w:marLeft w:val="0"/>
                  <w:marRight w:val="0"/>
                  <w:marTop w:val="0"/>
                  <w:marBottom w:val="0"/>
                  <w:divBdr>
                    <w:top w:val="none" w:sz="0" w:space="0" w:color="auto"/>
                    <w:left w:val="none" w:sz="0" w:space="0" w:color="auto"/>
                    <w:bottom w:val="none" w:sz="0" w:space="0" w:color="auto"/>
                    <w:right w:val="none" w:sz="0" w:space="0" w:color="auto"/>
                  </w:divBdr>
                  <w:divsChild>
                    <w:div w:id="828325934">
                      <w:marLeft w:val="0"/>
                      <w:marRight w:val="0"/>
                      <w:marTop w:val="0"/>
                      <w:marBottom w:val="0"/>
                      <w:divBdr>
                        <w:top w:val="none" w:sz="0" w:space="0" w:color="auto"/>
                        <w:left w:val="none" w:sz="0" w:space="0" w:color="auto"/>
                        <w:bottom w:val="none" w:sz="0" w:space="0" w:color="auto"/>
                        <w:right w:val="none" w:sz="0" w:space="0" w:color="auto"/>
                      </w:divBdr>
                      <w:divsChild>
                        <w:div w:id="1214611239">
                          <w:marLeft w:val="0"/>
                          <w:marRight w:val="0"/>
                          <w:marTop w:val="0"/>
                          <w:marBottom w:val="0"/>
                          <w:divBdr>
                            <w:top w:val="none" w:sz="0" w:space="0" w:color="auto"/>
                            <w:left w:val="none" w:sz="0" w:space="0" w:color="auto"/>
                            <w:bottom w:val="none" w:sz="0" w:space="0" w:color="auto"/>
                            <w:right w:val="none" w:sz="0" w:space="0" w:color="auto"/>
                          </w:divBdr>
                          <w:divsChild>
                            <w:div w:id="1483472911">
                              <w:marLeft w:val="0"/>
                              <w:marRight w:val="300"/>
                              <w:marTop w:val="180"/>
                              <w:marBottom w:val="0"/>
                              <w:divBdr>
                                <w:top w:val="none" w:sz="0" w:space="0" w:color="auto"/>
                                <w:left w:val="none" w:sz="0" w:space="0" w:color="auto"/>
                                <w:bottom w:val="none" w:sz="0" w:space="0" w:color="auto"/>
                                <w:right w:val="none" w:sz="0" w:space="0" w:color="auto"/>
                              </w:divBdr>
                              <w:divsChild>
                                <w:div w:id="18734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077101">
          <w:marLeft w:val="0"/>
          <w:marRight w:val="0"/>
          <w:marTop w:val="0"/>
          <w:marBottom w:val="0"/>
          <w:divBdr>
            <w:top w:val="none" w:sz="0" w:space="0" w:color="auto"/>
            <w:left w:val="none" w:sz="0" w:space="0" w:color="auto"/>
            <w:bottom w:val="none" w:sz="0" w:space="0" w:color="auto"/>
            <w:right w:val="none" w:sz="0" w:space="0" w:color="auto"/>
          </w:divBdr>
          <w:divsChild>
            <w:div w:id="118381707">
              <w:marLeft w:val="0"/>
              <w:marRight w:val="0"/>
              <w:marTop w:val="0"/>
              <w:marBottom w:val="0"/>
              <w:divBdr>
                <w:top w:val="none" w:sz="0" w:space="0" w:color="auto"/>
                <w:left w:val="none" w:sz="0" w:space="0" w:color="auto"/>
                <w:bottom w:val="none" w:sz="0" w:space="0" w:color="auto"/>
                <w:right w:val="none" w:sz="0" w:space="0" w:color="auto"/>
              </w:divBdr>
              <w:divsChild>
                <w:div w:id="378432283">
                  <w:marLeft w:val="0"/>
                  <w:marRight w:val="0"/>
                  <w:marTop w:val="0"/>
                  <w:marBottom w:val="0"/>
                  <w:divBdr>
                    <w:top w:val="none" w:sz="0" w:space="0" w:color="auto"/>
                    <w:left w:val="none" w:sz="0" w:space="0" w:color="auto"/>
                    <w:bottom w:val="none" w:sz="0" w:space="0" w:color="auto"/>
                    <w:right w:val="none" w:sz="0" w:space="0" w:color="auto"/>
                  </w:divBdr>
                  <w:divsChild>
                    <w:div w:id="427047370">
                      <w:marLeft w:val="0"/>
                      <w:marRight w:val="0"/>
                      <w:marTop w:val="0"/>
                      <w:marBottom w:val="0"/>
                      <w:divBdr>
                        <w:top w:val="none" w:sz="0" w:space="0" w:color="auto"/>
                        <w:left w:val="none" w:sz="0" w:space="0" w:color="auto"/>
                        <w:bottom w:val="none" w:sz="0" w:space="0" w:color="auto"/>
                        <w:right w:val="none" w:sz="0" w:space="0" w:color="auto"/>
                      </w:divBdr>
                      <w:divsChild>
                        <w:div w:id="35442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Dg-TozzIKDQ" TargetMode="External"/><Relationship Id="rId18" Type="http://schemas.openxmlformats.org/officeDocument/2006/relationships/hyperlink" Target="https://www.youtube.com/watch?v=drbOVe1A6ao" TargetMode="External"/><Relationship Id="rId26" Type="http://schemas.openxmlformats.org/officeDocument/2006/relationships/hyperlink" Target="https://www.youtube.com/watch?v=L0PIwP4nSkw" TargetMode="External"/><Relationship Id="rId39"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hyperlink" Target="https://www.youtube.com/watch?v=E-teitIZQsU" TargetMode="External"/><Relationship Id="rId34" Type="http://schemas.openxmlformats.org/officeDocument/2006/relationships/hyperlink" Target="https://www.youtube.com/watch?v=Dg-TozzIKDQ" TargetMode="External"/><Relationship Id="rId42" Type="http://schemas.openxmlformats.org/officeDocument/2006/relationships/image" Target="media/image9.png"/><Relationship Id="rId47" Type="http://schemas.openxmlformats.org/officeDocument/2006/relationships/image" Target="media/image14.jpeg"/><Relationship Id="rId50"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ctdssmap.com" TargetMode="External"/><Relationship Id="rId17" Type="http://schemas.openxmlformats.org/officeDocument/2006/relationships/hyperlink" Target="https://www.youtube.com/watch?v=HbldorHIhzI" TargetMode="External"/><Relationship Id="rId25" Type="http://schemas.openxmlformats.org/officeDocument/2006/relationships/hyperlink" Target="https://www.youtube.com/watch?v=gJFNJvWYqCM" TargetMode="External"/><Relationship Id="rId33" Type="http://schemas.openxmlformats.org/officeDocument/2006/relationships/image" Target="media/image3.jpeg"/><Relationship Id="rId38" Type="http://schemas.openxmlformats.org/officeDocument/2006/relationships/image" Target="media/image50.jpeg"/><Relationship Id="rId46"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hyperlink" Target="https://www.youtube.com/watch?v=QZxF6FectAQ" TargetMode="External"/><Relationship Id="rId20" Type="http://schemas.openxmlformats.org/officeDocument/2006/relationships/hyperlink" Target="https://www.youtube.com/watch?v=fXXXUnpM-Ss" TargetMode="External"/><Relationship Id="rId29" Type="http://schemas.openxmlformats.org/officeDocument/2006/relationships/hyperlink" Target="https://www.youtube.com/watch?v=hgVMKEnkvHo" TargetMode="Externa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ct.gov/DSS/Health-And-Home-Care/Long-Term-Care/Community-Options/Documents" TargetMode="External"/><Relationship Id="rId24" Type="http://schemas.openxmlformats.org/officeDocument/2006/relationships/hyperlink" Target="http://www.ctdss.net/learncenter/elderabuse/publ/" TargetMode="External"/><Relationship Id="rId32" Type="http://schemas.microsoft.com/office/2007/relationships/hdphoto" Target="media/hdphoto1.wdp"/><Relationship Id="rId37" Type="http://schemas.openxmlformats.org/officeDocument/2006/relationships/image" Target="media/image40.jpeg"/><Relationship Id="rId40" Type="http://schemas.openxmlformats.org/officeDocument/2006/relationships/image" Target="media/image7.wmf"/><Relationship Id="rId45" Type="http://schemas.openxmlformats.org/officeDocument/2006/relationships/image" Target="media/image12.jpeg"/><Relationship Id="rId5" Type="http://schemas.microsoft.com/office/2007/relationships/stylesWithEffects" Target="stylesWithEffects.xml"/><Relationship Id="rId15" Type="http://schemas.openxmlformats.org/officeDocument/2006/relationships/hyperlink" Target="https://www.youtube.com/watch?v=xyw1TN5BQQU" TargetMode="External"/><Relationship Id="rId23" Type="http://schemas.openxmlformats.org/officeDocument/2006/relationships/hyperlink" Target="https://www.youtube.com/watch?v=W9ikKP5-s5A" TargetMode="External"/><Relationship Id="rId28" Type="http://schemas.openxmlformats.org/officeDocument/2006/relationships/hyperlink" Target="https://video.search.yahoo.com/yhs/search?fr=yhs-pty-pty_email&amp;hsimp=yhs-pty_email&amp;hspart=pty&amp;p=video+on+de-escalation+techniques" TargetMode="External"/><Relationship Id="rId36" Type="http://schemas.openxmlformats.org/officeDocument/2006/relationships/image" Target="media/image5.jpeg"/><Relationship Id="rId49"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hyperlink" Target="https://www.youtube.com/watch?v=oB0uPouIcXo" TargetMode="External"/><Relationship Id="rId31" Type="http://schemas.openxmlformats.org/officeDocument/2006/relationships/image" Target="media/image2.png"/><Relationship Id="rId44" Type="http://schemas.openxmlformats.org/officeDocument/2006/relationships/image" Target="media/image11.jpe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youtube.com/watch?v=H68Sa04s_1s" TargetMode="External"/><Relationship Id="rId22" Type="http://schemas.openxmlformats.org/officeDocument/2006/relationships/hyperlink" Target="https://www.youtube.com/watch?v=2ARQkjVECio" TargetMode="External"/><Relationship Id="rId27" Type="http://schemas.openxmlformats.org/officeDocument/2006/relationships/hyperlink" Target="https://video.search.yahoo.com/yhs/search;_ylt=AwrDQqNGgtBc4TEAARQPxQt.;_ylu=X3oDMTByMjB0aG5zBGNvbG8DYmYxBHBvcwMxBHZ0aWQDBHNlYwNzYw--?p=videos+on+mouth+care+for+elders+adults&amp;fr=yhs-pty-pty_email&amp;hspart=pty&amp;hsimp=yhs-pty_email" TargetMode="External"/><Relationship Id="rId30" Type="http://schemas.openxmlformats.org/officeDocument/2006/relationships/hyperlink" Target="https://www.google.com/aclk?sa=l&amp;ai=DChcSEwj9jvnCvPLTAhWXtsAKHQ7yDF4YABAQGgJpbQ&amp;sig=AOD64_09gTMagMUqrf-jioDZEV4BOtuiBA&amp;ctype=5&amp;rct=j&amp;q=&amp;ved=0ahUKEwi99_XCvPLTAhUDxGMKHehsBlMQqCsIHg&amp;adurl=" TargetMode="External"/><Relationship Id="rId35" Type="http://schemas.openxmlformats.org/officeDocument/2006/relationships/image" Target="media/image4.jpeg"/><Relationship Id="rId43" Type="http://schemas.openxmlformats.org/officeDocument/2006/relationships/image" Target="media/image10.jpeg"/><Relationship Id="rId48" Type="http://schemas.openxmlformats.org/officeDocument/2006/relationships/hyperlink" Target="http://www.strokeassociation.org/STROKEORG/LifeAfterStroke/RegainingIndependence/TipsforDailyLiving/Tips-for-Dressing_UCM_310116_Article.jsp" TargetMode="External"/><Relationship Id="rId8" Type="http://schemas.openxmlformats.org/officeDocument/2006/relationships/footnotes" Target="foot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Hartford, CT 06105</PublishDate>
  <Abstract/>
  <CompanyAddress>Departamento de Servicios Sociales</CompanyAddress>
  <CompanyPhone>Unidad de Opciones Comunitarias</CompanyPhone>
  <CompanyFax>55 Farmington Avenue</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F8E622-E304-421F-B3F5-5E29CDDF5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9542</Words>
  <Characters>54394</Characters>
  <Application>Microsoft Office Word</Application>
  <DocSecurity>4</DocSecurity>
  <Lines>453</Lines>
  <Paragraphs>127</Paragraphs>
  <ScaleCrop>false</ScaleCrop>
  <HeadingPairs>
    <vt:vector size="2" baseType="variant">
      <vt:variant>
        <vt:lpstr>Title</vt:lpstr>
      </vt:variant>
      <vt:variant>
        <vt:i4>1</vt:i4>
      </vt:variant>
    </vt:vector>
  </HeadingPairs>
  <TitlesOfParts>
    <vt:vector size="1" baseType="lpstr">
      <vt:lpstr>Entrenamiento Estandarizado para Asistentes de Cuidado Personal</vt:lpstr>
    </vt:vector>
  </TitlesOfParts>
  <Company>Estado de Connecticut</Company>
  <LinksUpToDate>false</LinksUpToDate>
  <CharactersWithSpaces>63809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Entrenamiento Estandarizado para Asistentes de Cuidado Personal</dc:title>
  <dc:creator>Nolte, Sheila M.</dc:creator>
  <cp:lastModifiedBy>Nolte, Sheila M.</cp:lastModifiedBy>
  <cp:revision>2</cp:revision>
  <cp:lastPrinted>2019-06-25T02:41:00Z</cp:lastPrinted>
  <dcterms:created xsi:type="dcterms:W3CDTF">2019-06-25T20:21:00Z</dcterms:created>
  <dcterms:modified xsi:type="dcterms:W3CDTF">2019-06-25T20:21:00Z</dcterms:modified>
  <dc:language>es-US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State Of Connecticut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