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6F" w:rsidRPr="0046794F" w:rsidRDefault="009758E6" w:rsidP="0046794F">
      <w:pPr>
        <w:pStyle w:val="Body"/>
        <w:spacing w:after="120"/>
        <w:jc w:val="center"/>
        <w:rPr>
          <w:rFonts w:cs="Arial"/>
          <w:b/>
          <w:bCs/>
          <w:color w:val="auto"/>
          <w:sz w:val="28"/>
          <w:szCs w:val="24"/>
        </w:rPr>
      </w:pPr>
      <w:r w:rsidRPr="0046794F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46794F">
        <w:rPr>
          <w:rFonts w:cs="Arial"/>
          <w:b/>
          <w:bCs/>
          <w:color w:val="auto"/>
          <w:sz w:val="28"/>
          <w:szCs w:val="24"/>
        </w:rPr>
        <w:t>Agenda</w:t>
      </w:r>
    </w:p>
    <w:p w:rsidR="0046794F" w:rsidRPr="0046794F" w:rsidRDefault="00687E94">
      <w:pPr>
        <w:pStyle w:val="Body"/>
        <w:jc w:val="center"/>
        <w:rPr>
          <w:rFonts w:cs="Arial"/>
          <w:b/>
          <w:bCs/>
          <w:color w:val="auto"/>
          <w:sz w:val="24"/>
          <w:szCs w:val="24"/>
        </w:rPr>
      </w:pPr>
      <w:r w:rsidRPr="0046794F">
        <w:rPr>
          <w:rFonts w:cs="Arial"/>
          <w:b/>
          <w:bCs/>
          <w:color w:val="auto"/>
          <w:sz w:val="24"/>
          <w:szCs w:val="24"/>
        </w:rPr>
        <w:t>Friday</w:t>
      </w:r>
      <w:r w:rsidR="0046794F" w:rsidRPr="0046794F">
        <w:rPr>
          <w:rFonts w:cs="Arial"/>
          <w:b/>
          <w:bCs/>
          <w:color w:val="auto"/>
          <w:sz w:val="24"/>
          <w:szCs w:val="24"/>
        </w:rPr>
        <w:t>,</w:t>
      </w:r>
      <w:r w:rsidRPr="0046794F">
        <w:rPr>
          <w:rFonts w:cs="Arial"/>
          <w:b/>
          <w:bCs/>
          <w:color w:val="auto"/>
          <w:sz w:val="24"/>
          <w:szCs w:val="24"/>
        </w:rPr>
        <w:t xml:space="preserve"> </w:t>
      </w:r>
      <w:r w:rsidR="00996EC7">
        <w:rPr>
          <w:rFonts w:cs="Arial"/>
          <w:b/>
          <w:bCs/>
          <w:color w:val="auto"/>
          <w:sz w:val="24"/>
          <w:szCs w:val="24"/>
        </w:rPr>
        <w:t>August 3,</w:t>
      </w:r>
      <w:r w:rsidR="00805C84" w:rsidRPr="0046794F">
        <w:rPr>
          <w:rFonts w:cs="Arial"/>
          <w:b/>
          <w:bCs/>
          <w:color w:val="auto"/>
          <w:sz w:val="24"/>
          <w:szCs w:val="24"/>
        </w:rPr>
        <w:t xml:space="preserve"> 2018 </w:t>
      </w:r>
    </w:p>
    <w:p w:rsidR="0046794F" w:rsidRDefault="0046794F" w:rsidP="0046794F">
      <w:pPr>
        <w:pStyle w:val="Body"/>
        <w:jc w:val="center"/>
        <w:rPr>
          <w:rFonts w:cs="Arial"/>
          <w:b/>
          <w:bCs/>
          <w:color w:val="auto"/>
          <w:sz w:val="24"/>
          <w:szCs w:val="24"/>
        </w:rPr>
      </w:pPr>
      <w:r w:rsidRPr="00443829">
        <w:rPr>
          <w:rFonts w:cs="Arial"/>
          <w:b/>
          <w:bCs/>
          <w:color w:val="auto"/>
          <w:sz w:val="24"/>
          <w:szCs w:val="24"/>
        </w:rPr>
        <w:t>10-11 am</w:t>
      </w:r>
    </w:p>
    <w:p w:rsidR="00996EC7" w:rsidRPr="00443829" w:rsidRDefault="00F3560D" w:rsidP="0046794F">
      <w:pPr>
        <w:pStyle w:val="Body"/>
        <w:jc w:val="center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>ACS, Bldg. 3, Rocky Hill, CT</w:t>
      </w:r>
    </w:p>
    <w:p w:rsidR="00EB412A" w:rsidRDefault="00EB412A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r w:rsidRPr="0046794F">
        <w:rPr>
          <w:rFonts w:cs="David"/>
          <w:b/>
          <w:color w:val="0070C0"/>
          <w:sz w:val="24"/>
          <w:szCs w:val="24"/>
        </w:rPr>
        <w:t>Call in number:  (712) 775-7031, meeting ID: 509-906-288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0C326F" w:rsidRPr="0046794F" w:rsidRDefault="002F519F" w:rsidP="00C2507A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Convene meeting</w:t>
      </w:r>
      <w:bookmarkStart w:id="0" w:name="_GoBack"/>
      <w:bookmarkEnd w:id="0"/>
    </w:p>
    <w:p w:rsidR="000C326F" w:rsidRPr="0046794F" w:rsidRDefault="000C326F">
      <w:pPr>
        <w:pStyle w:val="ListParagraph"/>
        <w:spacing w:before="120" w:after="120"/>
        <w:ind w:left="1080"/>
        <w:rPr>
          <w:rFonts w:cs="Arial"/>
          <w:caps/>
          <w:color w:val="auto"/>
          <w:sz w:val="24"/>
          <w:szCs w:val="24"/>
        </w:rPr>
      </w:pPr>
    </w:p>
    <w:p w:rsidR="000C326F" w:rsidRPr="0046794F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Chair’s remarks</w:t>
      </w:r>
    </w:p>
    <w:p w:rsidR="000C326F" w:rsidRPr="0046794F" w:rsidRDefault="000C326F">
      <w:pPr>
        <w:pStyle w:val="ListParagraph"/>
        <w:spacing w:before="120" w:after="120"/>
        <w:ind w:left="1080"/>
        <w:rPr>
          <w:rFonts w:cs="Arial"/>
          <w:caps/>
          <w:color w:val="auto"/>
          <w:sz w:val="24"/>
          <w:szCs w:val="24"/>
        </w:rPr>
      </w:pPr>
    </w:p>
    <w:p w:rsidR="000C326F" w:rsidRPr="0046794F" w:rsidRDefault="002F519F" w:rsidP="00B57B58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approval of minutes </w:t>
      </w:r>
    </w:p>
    <w:p w:rsidR="000C326F" w:rsidRPr="0046794F" w:rsidRDefault="000C326F">
      <w:pPr>
        <w:pStyle w:val="ListParagraph"/>
        <w:spacing w:before="120" w:after="120"/>
        <w:ind w:left="1080"/>
        <w:rPr>
          <w:rFonts w:cs="Arial"/>
          <w:caps/>
          <w:color w:val="auto"/>
          <w:sz w:val="24"/>
          <w:szCs w:val="24"/>
        </w:rPr>
      </w:pPr>
    </w:p>
    <w:p w:rsidR="000C326F" w:rsidRPr="0046794F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line="360" w:lineRule="auto"/>
        <w:ind w:left="1020" w:hanging="660"/>
        <w:rPr>
          <w:rFonts w:eastAsia="Trebuchet MS" w:cs="Arial"/>
          <w:bCs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Topics </w:t>
      </w:r>
    </w:p>
    <w:p w:rsidR="0075247E" w:rsidRPr="0046794F" w:rsidRDefault="0075247E" w:rsidP="00623AD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382"/>
        <w:rPr>
          <w:sz w:val="24"/>
          <w:szCs w:val="24"/>
        </w:rPr>
      </w:pPr>
      <w:r w:rsidRPr="0046794F">
        <w:rPr>
          <w:sz w:val="24"/>
          <w:szCs w:val="24"/>
        </w:rPr>
        <w:t>Update on Open seats</w:t>
      </w:r>
    </w:p>
    <w:p w:rsidR="00805C84" w:rsidRPr="0046794F" w:rsidRDefault="00687E94" w:rsidP="00687E94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Update on ACS representative</w:t>
      </w:r>
      <w:r w:rsidR="009E62B4" w:rsidRPr="0046794F">
        <w:rPr>
          <w:sz w:val="24"/>
          <w:szCs w:val="24"/>
        </w:rPr>
        <w:t xml:space="preserve"> Lucinda H</w:t>
      </w:r>
      <w:r w:rsidR="00AF3A33">
        <w:rPr>
          <w:sz w:val="24"/>
          <w:szCs w:val="24"/>
        </w:rPr>
        <w:t>ogar</w:t>
      </w:r>
      <w:r w:rsidR="009E62B4" w:rsidRPr="0046794F">
        <w:rPr>
          <w:sz w:val="24"/>
          <w:szCs w:val="24"/>
        </w:rPr>
        <w:t>ty</w:t>
      </w:r>
    </w:p>
    <w:p w:rsidR="00827054" w:rsidRPr="0046794F" w:rsidRDefault="009E62B4" w:rsidP="0082705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Update on S</w:t>
      </w:r>
      <w:r w:rsidR="0046794F" w:rsidRPr="0046794F">
        <w:rPr>
          <w:sz w:val="24"/>
          <w:szCs w:val="24"/>
        </w:rPr>
        <w:t xml:space="preserve">urvey Monkey </w:t>
      </w:r>
      <w:r w:rsidR="00827054" w:rsidRPr="0046794F">
        <w:rPr>
          <w:sz w:val="24"/>
          <w:szCs w:val="24"/>
        </w:rPr>
        <w:t>Draft questions</w:t>
      </w:r>
    </w:p>
    <w:p w:rsidR="00996EC7" w:rsidRDefault="00996EC7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Update on Pediatric Palliative Care Conference</w:t>
      </w:r>
    </w:p>
    <w:p w:rsidR="00EB412A" w:rsidRPr="0046794F" w:rsidRDefault="00EB412A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Round Table</w:t>
      </w:r>
    </w:p>
    <w:p w:rsidR="00827054" w:rsidRDefault="00827054" w:rsidP="00F3560D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46794F">
        <w:rPr>
          <w:sz w:val="24"/>
          <w:szCs w:val="24"/>
        </w:rPr>
        <w:t xml:space="preserve">Follow up on </w:t>
      </w:r>
      <w:r w:rsidR="0046794F" w:rsidRPr="0046794F">
        <w:rPr>
          <w:sz w:val="24"/>
          <w:szCs w:val="24"/>
        </w:rPr>
        <w:t xml:space="preserve">Dr. Gulati, </w:t>
      </w:r>
      <w:r w:rsidRPr="0046794F">
        <w:rPr>
          <w:sz w:val="24"/>
          <w:szCs w:val="24"/>
        </w:rPr>
        <w:t>Director of Rare Diseases from Yale coming to talk with us</w:t>
      </w:r>
    </w:p>
    <w:p w:rsidR="00C5426C" w:rsidRPr="009B267F" w:rsidRDefault="00C5426C" w:rsidP="00C5426C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Updates on </w:t>
      </w:r>
      <w:r w:rsidRPr="009B267F">
        <w:rPr>
          <w:rFonts w:cs="Times New Roman"/>
          <w:b/>
          <w:sz w:val="24"/>
        </w:rPr>
        <w:t>Recommendations</w:t>
      </w:r>
      <w:r>
        <w:rPr>
          <w:rFonts w:cs="Times New Roman"/>
          <w:b/>
          <w:sz w:val="24"/>
        </w:rPr>
        <w:t xml:space="preserve"> From June Meeting Follow up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proofErr w:type="spellStart"/>
      <w:r w:rsidRPr="009B267F">
        <w:rPr>
          <w:rFonts w:cs="Times New Roman"/>
          <w:sz w:val="24"/>
        </w:rPr>
        <w:t>Bryte</w:t>
      </w:r>
      <w:proofErr w:type="spellEnd"/>
      <w:r w:rsidRPr="009B267F">
        <w:rPr>
          <w:rFonts w:cs="Times New Roman"/>
          <w:sz w:val="24"/>
        </w:rPr>
        <w:t xml:space="preserve"> to reach out to Social Work Lobbyist 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Tracy and Katie to look into what other states are doing for coverage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Katie to look up Social Work information/resources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Cynthia to send a map of state coverage; there’s a big gap</w:t>
      </w:r>
    </w:p>
    <w:p w:rsidR="00C5426C" w:rsidRPr="009B267F" w:rsidRDefault="00C5426C" w:rsidP="00C5426C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Tracy to invite members from Complex Care Committee</w:t>
      </w:r>
    </w:p>
    <w:p w:rsidR="009758E6" w:rsidRPr="0046794F" w:rsidRDefault="009758E6" w:rsidP="009758E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ind w:left="2100"/>
        <w:contextualSpacing/>
        <w:rPr>
          <w:rFonts w:cs="Arial"/>
          <w:color w:val="auto"/>
          <w:sz w:val="24"/>
          <w:szCs w:val="24"/>
        </w:rPr>
      </w:pPr>
    </w:p>
    <w:p w:rsidR="000C326F" w:rsidRPr="0046794F" w:rsidRDefault="002F519F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ADJOURNMENT</w:t>
      </w:r>
    </w:p>
    <w:p w:rsidR="00F87ED3" w:rsidRPr="0046794F" w:rsidRDefault="00F87ED3" w:rsidP="00F3560D">
      <w:pPr>
        <w:pStyle w:val="ListParagraph"/>
        <w:spacing w:before="240" w:after="120"/>
        <w:ind w:left="360"/>
        <w:contextualSpacing/>
        <w:rPr>
          <w:rFonts w:cs="Arial"/>
          <w:b/>
          <w:i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Upcoming 2018 Meetings:</w:t>
      </w:r>
      <w:r w:rsidR="00F3560D">
        <w:rPr>
          <w:rFonts w:cs="Arial"/>
          <w:color w:val="auto"/>
          <w:sz w:val="24"/>
          <w:szCs w:val="24"/>
        </w:rPr>
        <w:t xml:space="preserve"> </w:t>
      </w:r>
      <w:r w:rsidR="00827054" w:rsidRPr="0046794F">
        <w:rPr>
          <w:rFonts w:cs="Arial"/>
          <w:b/>
          <w:i/>
          <w:color w:val="auto"/>
          <w:sz w:val="24"/>
          <w:szCs w:val="24"/>
        </w:rPr>
        <w:t>First Friday of the Month at 10 am</w:t>
      </w:r>
    </w:p>
    <w:sectPr w:rsidR="00F87ED3" w:rsidRPr="0046794F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CB" w:rsidRDefault="001652CB">
      <w:r>
        <w:separator/>
      </w:r>
    </w:p>
  </w:endnote>
  <w:endnote w:type="continuationSeparator" w:id="0">
    <w:p w:rsidR="001652CB" w:rsidRDefault="0016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CB" w:rsidRDefault="001652CB">
      <w:r>
        <w:separator/>
      </w:r>
    </w:p>
  </w:footnote>
  <w:footnote w:type="continuationSeparator" w:id="0">
    <w:p w:rsidR="001652CB" w:rsidRDefault="00165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6F" w:rsidRDefault="007B1168" w:rsidP="008509CD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1" locked="0" layoutInCell="1" allowOverlap="1" wp14:anchorId="36C28FA3" wp14:editId="610D28F8">
          <wp:simplePos x="0" y="0"/>
          <wp:positionH relativeFrom="column">
            <wp:posOffset>57150</wp:posOffset>
          </wp:positionH>
          <wp:positionV relativeFrom="paragraph">
            <wp:posOffset>-86360</wp:posOffset>
          </wp:positionV>
          <wp:extent cx="847725" cy="902335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19F" w:rsidRPr="00AD158A">
      <w:rPr>
        <w:b/>
        <w:bCs/>
        <w:sz w:val="28"/>
        <w:szCs w:val="24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286AF506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2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8"/>
  </w:num>
  <w:num w:numId="3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2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5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C326F"/>
    <w:rsid w:val="000F747A"/>
    <w:rsid w:val="000F77D1"/>
    <w:rsid w:val="0011609D"/>
    <w:rsid w:val="00145160"/>
    <w:rsid w:val="001652CB"/>
    <w:rsid w:val="001B360F"/>
    <w:rsid w:val="001C61C4"/>
    <w:rsid w:val="00293AAC"/>
    <w:rsid w:val="002F181B"/>
    <w:rsid w:val="002F519F"/>
    <w:rsid w:val="00343776"/>
    <w:rsid w:val="00361833"/>
    <w:rsid w:val="00370E1C"/>
    <w:rsid w:val="003C0119"/>
    <w:rsid w:val="003E0F39"/>
    <w:rsid w:val="003E1A8B"/>
    <w:rsid w:val="00401062"/>
    <w:rsid w:val="004168AD"/>
    <w:rsid w:val="0046794F"/>
    <w:rsid w:val="0049176B"/>
    <w:rsid w:val="004B3B68"/>
    <w:rsid w:val="004F5A02"/>
    <w:rsid w:val="005439A3"/>
    <w:rsid w:val="00572374"/>
    <w:rsid w:val="00577EAC"/>
    <w:rsid w:val="005D480E"/>
    <w:rsid w:val="00623AD4"/>
    <w:rsid w:val="0063718F"/>
    <w:rsid w:val="00662545"/>
    <w:rsid w:val="00687E94"/>
    <w:rsid w:val="006E4408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D2AF4"/>
    <w:rsid w:val="007E2223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9379E0"/>
    <w:rsid w:val="009758E6"/>
    <w:rsid w:val="00987E31"/>
    <w:rsid w:val="00996EC7"/>
    <w:rsid w:val="00997515"/>
    <w:rsid w:val="009C0446"/>
    <w:rsid w:val="009E62B4"/>
    <w:rsid w:val="00A26961"/>
    <w:rsid w:val="00A4495F"/>
    <w:rsid w:val="00A922EF"/>
    <w:rsid w:val="00AB0A8D"/>
    <w:rsid w:val="00AB4C20"/>
    <w:rsid w:val="00AD158A"/>
    <w:rsid w:val="00AD2096"/>
    <w:rsid w:val="00AE6F10"/>
    <w:rsid w:val="00AF3A33"/>
    <w:rsid w:val="00AF54C9"/>
    <w:rsid w:val="00B02BD1"/>
    <w:rsid w:val="00B3603D"/>
    <w:rsid w:val="00B57B58"/>
    <w:rsid w:val="00B6418E"/>
    <w:rsid w:val="00BF196B"/>
    <w:rsid w:val="00C2507A"/>
    <w:rsid w:val="00C5426C"/>
    <w:rsid w:val="00C714D7"/>
    <w:rsid w:val="00CA0A24"/>
    <w:rsid w:val="00CA6957"/>
    <w:rsid w:val="00CB59DB"/>
    <w:rsid w:val="00CC0D0B"/>
    <w:rsid w:val="00CF696A"/>
    <w:rsid w:val="00D1332A"/>
    <w:rsid w:val="00D95583"/>
    <w:rsid w:val="00D9765E"/>
    <w:rsid w:val="00DA4DBB"/>
    <w:rsid w:val="00DD4DC5"/>
    <w:rsid w:val="00DE3019"/>
    <w:rsid w:val="00DF14B6"/>
    <w:rsid w:val="00E002D6"/>
    <w:rsid w:val="00E57937"/>
    <w:rsid w:val="00E62FBB"/>
    <w:rsid w:val="00E956A1"/>
    <w:rsid w:val="00EB1837"/>
    <w:rsid w:val="00EB412A"/>
    <w:rsid w:val="00F06EE0"/>
    <w:rsid w:val="00F258CA"/>
    <w:rsid w:val="00F327F7"/>
    <w:rsid w:val="00F3560D"/>
    <w:rsid w:val="00F87ED3"/>
    <w:rsid w:val="00FB4BAD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C1443F-B853-4E01-90CE-2081917E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AE53-82A4-4416-9F92-9DA17328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2</cp:revision>
  <cp:lastPrinted>2018-05-30T19:41:00Z</cp:lastPrinted>
  <dcterms:created xsi:type="dcterms:W3CDTF">2018-07-23T15:37:00Z</dcterms:created>
  <dcterms:modified xsi:type="dcterms:W3CDTF">2018-07-23T15:37:00Z</dcterms:modified>
</cp:coreProperties>
</file>