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36455603" wp14:paraId="0581BD94" wp14:textId="02DC9193">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683B5BA8">
        <w:rPr>
          <w:rFonts w:ascii="Calibri" w:hAnsi="Calibri" w:eastAsia="Calibri" w:cs="Calibri"/>
          <w:b w:val="1"/>
          <w:bCs w:val="1"/>
          <w:i w:val="0"/>
          <w:iCs w:val="0"/>
          <w:caps w:val="0"/>
          <w:smallCaps w:val="0"/>
          <w:noProof w:val="0"/>
          <w:color w:val="000000" w:themeColor="text1" w:themeTint="FF" w:themeShade="FF"/>
          <w:sz w:val="22"/>
          <w:szCs w:val="22"/>
          <w:lang w:val="en-US"/>
        </w:rPr>
        <w:t>Rare Disease Advisory Council</w:t>
      </w:r>
    </w:p>
    <w:p xmlns:wp14="http://schemas.microsoft.com/office/word/2010/wordml" w:rsidP="36455603" wp14:paraId="134EF201" wp14:textId="0F6B15BB">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683B5BA8">
        <w:rPr>
          <w:rFonts w:ascii="Calibri" w:hAnsi="Calibri" w:eastAsia="Calibri" w:cs="Calibri"/>
          <w:b w:val="1"/>
          <w:bCs w:val="1"/>
          <w:i w:val="0"/>
          <w:iCs w:val="0"/>
          <w:caps w:val="0"/>
          <w:smallCaps w:val="0"/>
          <w:noProof w:val="0"/>
          <w:color w:val="000000" w:themeColor="text1" w:themeTint="FF" w:themeShade="FF"/>
          <w:sz w:val="22"/>
          <w:szCs w:val="22"/>
          <w:lang w:val="en-US"/>
        </w:rPr>
        <w:t>April 22, 2025 | 2:00-3:00pm</w:t>
      </w:r>
    </w:p>
    <w:p xmlns:wp14="http://schemas.microsoft.com/office/word/2010/wordml" w:rsidP="36455603" wp14:paraId="6583B586" wp14:textId="099EDBFD">
      <w:pPr>
        <w:spacing w:before="0" w:beforeAutospacing="off" w:after="160" w:afterAutospacing="off" w:line="259" w:lineRule="auto"/>
        <w:ind w:left="0" w:right="0"/>
        <w:jc w:val="cente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683B5BA8">
        <w:rPr>
          <w:rFonts w:ascii="Calibri" w:hAnsi="Calibri" w:eastAsia="Calibri" w:cs="Calibri"/>
          <w:b w:val="1"/>
          <w:bCs w:val="1"/>
          <w:i w:val="0"/>
          <w:iCs w:val="0"/>
          <w:caps w:val="0"/>
          <w:smallCaps w:val="0"/>
          <w:noProof w:val="0"/>
          <w:color w:val="000000" w:themeColor="text1" w:themeTint="FF" w:themeShade="FF"/>
          <w:sz w:val="22"/>
          <w:szCs w:val="22"/>
          <w:lang w:val="en-US"/>
        </w:rPr>
        <w:t>Meeting Minutes</w:t>
      </w:r>
    </w:p>
    <w:p xmlns:wp14="http://schemas.microsoft.com/office/word/2010/wordml" w:rsidP="36455603" wp14:paraId="2540F8D8" wp14:textId="323ABBBF">
      <w:pPr>
        <w:rPr>
          <w:rFonts w:ascii="Calibri" w:hAnsi="Calibri" w:eastAsia="Calibri" w:cs="Calibri"/>
          <w:b w:val="0"/>
          <w:bCs w:val="0"/>
          <w:i w:val="0"/>
          <w:iCs w:val="0"/>
          <w:caps w:val="0"/>
          <w:smallCaps w:val="0"/>
          <w:noProof w:val="0"/>
          <w:color w:val="000000" w:themeColor="text1" w:themeTint="FF" w:themeShade="FF"/>
          <w:sz w:val="22"/>
          <w:szCs w:val="22"/>
          <w:lang w:val="en-US"/>
        </w:rPr>
      </w:pPr>
    </w:p>
    <w:p xmlns:wp14="http://schemas.microsoft.com/office/word/2010/wordml" w:rsidP="36455603" wp14:paraId="2C078E63" wp14:textId="12058F94">
      <w:p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683B5BA8">
        <w:rPr>
          <w:rFonts w:ascii="Calibri" w:hAnsi="Calibri" w:eastAsia="Calibri" w:cs="Calibri"/>
          <w:b w:val="1"/>
          <w:bCs w:val="1"/>
          <w:i w:val="0"/>
          <w:iCs w:val="0"/>
          <w:caps w:val="0"/>
          <w:smallCaps w:val="0"/>
          <w:noProof w:val="0"/>
          <w:color w:val="000000" w:themeColor="text1" w:themeTint="FF" w:themeShade="FF"/>
          <w:sz w:val="22"/>
          <w:szCs w:val="22"/>
          <w:lang w:val="en-US"/>
        </w:rPr>
        <w:t>Members present:</w:t>
      </w:r>
      <w:r w:rsidRPr="36455603" w:rsidR="683B5BA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w:t>
      </w:r>
      <w:r w:rsidRPr="36455603" w:rsidR="1D0BAE9B">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Lesley Bennett, Colleen Brunetti, Mary Caruso, Kevin Felice, </w:t>
      </w:r>
      <w:r w:rsidRPr="36455603" w:rsidR="735D1C9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Joanna Gell, </w:t>
      </w:r>
      <w:r w:rsidRPr="36455603" w:rsidR="1D0BAE9B">
        <w:rPr>
          <w:rFonts w:ascii="Calibri" w:hAnsi="Calibri" w:eastAsia="Calibri" w:cs="Calibri"/>
          <w:b w:val="0"/>
          <w:bCs w:val="0"/>
          <w:i w:val="0"/>
          <w:iCs w:val="0"/>
          <w:caps w:val="0"/>
          <w:smallCaps w:val="0"/>
          <w:noProof w:val="0"/>
          <w:color w:val="000000" w:themeColor="text1" w:themeTint="FF" w:themeShade="FF"/>
          <w:sz w:val="22"/>
          <w:szCs w:val="22"/>
          <w:lang w:val="en-US"/>
        </w:rPr>
        <w:t>Emily Germain Lee, Dorian Long, Adrienne Manning, Craig Miller, Michele Spencer-Manzon.</w:t>
      </w:r>
    </w:p>
    <w:p w:rsidR="19B39D9A" w:rsidP="36455603" w:rsidRDefault="19B39D9A" w14:paraId="1FB54D0A" w14:textId="625AA2B2">
      <w:pPr>
        <w:pStyle w:val="Normal"/>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19B39D9A">
        <w:rPr>
          <w:rFonts w:ascii="Calibri" w:hAnsi="Calibri" w:eastAsia="Calibri" w:cs="Calibri"/>
          <w:b w:val="1"/>
          <w:bCs w:val="1"/>
          <w:i w:val="0"/>
          <w:iCs w:val="0"/>
          <w:caps w:val="0"/>
          <w:smallCaps w:val="0"/>
          <w:noProof w:val="0"/>
          <w:color w:val="000000" w:themeColor="text1" w:themeTint="FF" w:themeShade="FF"/>
          <w:sz w:val="22"/>
          <w:szCs w:val="22"/>
          <w:lang w:val="en-US"/>
        </w:rPr>
        <w:t>Members absent:</w:t>
      </w:r>
      <w:r w:rsidRPr="36455603" w:rsidR="19B39D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Jim Carson, James Rawlings, Saurabh Vaidya</w:t>
      </w:r>
      <w:r w:rsidRPr="36455603" w:rsidR="349FD8D6">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36455603" w:rsidP="36455603" w:rsidRDefault="36455603" w14:paraId="554EBE2A" w14:textId="678C9DA3">
      <w:pPr>
        <w:rPr>
          <w:rFonts w:ascii="Calibri" w:hAnsi="Calibri" w:eastAsia="Calibri" w:cs="Calibri"/>
          <w:b w:val="0"/>
          <w:bCs w:val="0"/>
          <w:i w:val="0"/>
          <w:iCs w:val="0"/>
          <w:caps w:val="0"/>
          <w:smallCaps w:val="0"/>
          <w:noProof w:val="0"/>
          <w:color w:val="000000" w:themeColor="text1" w:themeTint="FF" w:themeShade="FF"/>
          <w:sz w:val="22"/>
          <w:szCs w:val="22"/>
          <w:lang w:val="en-US"/>
        </w:rPr>
      </w:pPr>
    </w:p>
    <w:p w:rsidR="19B39D9A" w:rsidP="36455603" w:rsidRDefault="19B39D9A" w14:paraId="68E7C511" w14:textId="5E93450E">
      <w:pPr>
        <w:rPr>
          <w:rFonts w:ascii="Calibri" w:hAnsi="Calibri" w:eastAsia="Calibri" w:cs="Calibri"/>
          <w:b w:val="1"/>
          <w:bCs w:val="1"/>
          <w:i w:val="0"/>
          <w:iCs w:val="0"/>
          <w:caps w:val="0"/>
          <w:smallCaps w:val="0"/>
          <w:noProof w:val="0"/>
          <w:color w:val="000000" w:themeColor="text1" w:themeTint="FF" w:themeShade="FF"/>
          <w:sz w:val="22"/>
          <w:szCs w:val="22"/>
          <w:lang w:val="en-US"/>
        </w:rPr>
      </w:pPr>
      <w:r w:rsidRPr="36455603" w:rsidR="19B39D9A">
        <w:rPr>
          <w:rFonts w:ascii="Calibri" w:hAnsi="Calibri" w:eastAsia="Calibri" w:cs="Calibri"/>
          <w:b w:val="1"/>
          <w:bCs w:val="1"/>
          <w:i w:val="0"/>
          <w:iCs w:val="0"/>
          <w:caps w:val="0"/>
          <w:smallCaps w:val="0"/>
          <w:noProof w:val="0"/>
          <w:color w:val="000000" w:themeColor="text1" w:themeTint="FF" w:themeShade="FF"/>
          <w:sz w:val="22"/>
          <w:szCs w:val="22"/>
          <w:lang w:val="en-US"/>
        </w:rPr>
        <w:t>Introduction</w:t>
      </w:r>
    </w:p>
    <w:p w:rsidR="19B39D9A" w:rsidP="36455603" w:rsidRDefault="19B39D9A" w14:paraId="597EC2B6" w14:textId="25619874">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19B39D9A">
        <w:rPr>
          <w:rFonts w:ascii="Calibri" w:hAnsi="Calibri" w:eastAsia="Calibri" w:cs="Calibri"/>
          <w:b w:val="0"/>
          <w:bCs w:val="0"/>
          <w:i w:val="0"/>
          <w:iCs w:val="0"/>
          <w:caps w:val="0"/>
          <w:smallCaps w:val="0"/>
          <w:noProof w:val="0"/>
          <w:color w:val="000000" w:themeColor="text1" w:themeTint="FF" w:themeShade="FF"/>
          <w:sz w:val="22"/>
          <w:szCs w:val="22"/>
          <w:lang w:val="en-US"/>
        </w:rPr>
        <w:t>Lesley</w:t>
      </w:r>
      <w:r w:rsidRPr="36455603" w:rsidR="0D9D5F58">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Bennett</w:t>
      </w:r>
      <w:r w:rsidRPr="36455603" w:rsidR="19B39D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called the meeting to order at 2:04pm. </w:t>
      </w:r>
    </w:p>
    <w:p w:rsidR="19B39D9A" w:rsidP="36455603" w:rsidRDefault="19B39D9A" w14:paraId="2123D129" w14:textId="143D4A55">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19B39D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Members of the RDAC introduced themselves and </w:t>
      </w:r>
      <w:r w:rsidRPr="36455603" w:rsidR="19B39D9A">
        <w:rPr>
          <w:rFonts w:ascii="Calibri" w:hAnsi="Calibri" w:eastAsia="Calibri" w:cs="Calibri"/>
          <w:b w:val="0"/>
          <w:bCs w:val="0"/>
          <w:i w:val="0"/>
          <w:iCs w:val="0"/>
          <w:caps w:val="0"/>
          <w:smallCaps w:val="0"/>
          <w:noProof w:val="0"/>
          <w:color w:val="000000" w:themeColor="text1" w:themeTint="FF" w:themeShade="FF"/>
          <w:sz w:val="22"/>
          <w:szCs w:val="22"/>
          <w:lang w:val="en-US"/>
        </w:rPr>
        <w:t>stated</w:t>
      </w:r>
      <w:r w:rsidRPr="36455603" w:rsidR="19B39D9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their role on the Council.</w:t>
      </w:r>
    </w:p>
    <w:p w:rsidR="1EE0B4D6" w:rsidP="36455603" w:rsidRDefault="1EE0B4D6" w14:paraId="32180F71" w14:textId="1A2513AD">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Colleen </w:t>
      </w:r>
      <w:r w:rsidRPr="36455603" w:rsidR="67103B8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Brunetti </w:t>
      </w: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motioned </w:t>
      </w:r>
      <w:r w:rsidRPr="36455603" w:rsidR="7487A2EA">
        <w:rPr>
          <w:rFonts w:ascii="Calibri" w:hAnsi="Calibri" w:eastAsia="Calibri" w:cs="Calibri"/>
          <w:b w:val="0"/>
          <w:bCs w:val="0"/>
          <w:i w:val="0"/>
          <w:iCs w:val="0"/>
          <w:caps w:val="0"/>
          <w:smallCaps w:val="0"/>
          <w:noProof w:val="0"/>
          <w:color w:val="000000" w:themeColor="text1" w:themeTint="FF" w:themeShade="FF"/>
          <w:sz w:val="22"/>
          <w:szCs w:val="22"/>
          <w:lang w:val="en-US"/>
        </w:rPr>
        <w:t xml:space="preserve">to approve the April </w:t>
      </w:r>
      <w:r w:rsidRPr="36455603" w:rsidR="2AC8FE75">
        <w:rPr>
          <w:rFonts w:ascii="Calibri" w:hAnsi="Calibri" w:eastAsia="Calibri" w:cs="Calibri"/>
          <w:b w:val="0"/>
          <w:bCs w:val="0"/>
          <w:i w:val="0"/>
          <w:iCs w:val="0"/>
          <w:caps w:val="0"/>
          <w:smallCaps w:val="0"/>
          <w:noProof w:val="0"/>
          <w:color w:val="000000" w:themeColor="text1" w:themeTint="FF" w:themeShade="FF"/>
          <w:sz w:val="22"/>
          <w:szCs w:val="22"/>
          <w:lang w:val="en-US"/>
        </w:rPr>
        <w:t xml:space="preserve">minutes and </w:t>
      </w: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Emily </w:t>
      </w:r>
      <w:r w:rsidRPr="36455603" w:rsidR="1032F741">
        <w:rPr>
          <w:rFonts w:ascii="Calibri" w:hAnsi="Calibri" w:eastAsia="Calibri" w:cs="Calibri"/>
          <w:b w:val="0"/>
          <w:bCs w:val="0"/>
          <w:i w:val="0"/>
          <w:iCs w:val="0"/>
          <w:caps w:val="0"/>
          <w:smallCaps w:val="0"/>
          <w:noProof w:val="0"/>
          <w:color w:val="000000" w:themeColor="text1" w:themeTint="FF" w:themeShade="FF"/>
          <w:sz w:val="22"/>
          <w:szCs w:val="22"/>
          <w:lang w:val="en-US"/>
        </w:rPr>
        <w:t xml:space="preserve">Germain Lee </w:t>
      </w: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seconded; the minutes passed without revisions.</w:t>
      </w:r>
    </w:p>
    <w:p w:rsidR="1EE0B4D6" w:rsidP="36455603" w:rsidRDefault="1EE0B4D6" w14:paraId="434549E5" w14:textId="39A72166">
      <w:pPr>
        <w:pStyle w:val="ListParagraph"/>
        <w:numPr>
          <w:ilvl w:val="1"/>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Abstentions from the vote: Mary Caruso, Dorian Long</w:t>
      </w:r>
      <w:r w:rsidRPr="36455603" w:rsidR="7CF6A9E5">
        <w:rPr>
          <w:rFonts w:ascii="Calibri" w:hAnsi="Calibri" w:eastAsia="Calibri" w:cs="Calibri"/>
          <w:b w:val="0"/>
          <w:bCs w:val="0"/>
          <w:i w:val="0"/>
          <w:iCs w:val="0"/>
          <w:caps w:val="0"/>
          <w:smallCaps w:val="0"/>
          <w:noProof w:val="0"/>
          <w:color w:val="000000" w:themeColor="text1" w:themeTint="FF" w:themeShade="FF"/>
          <w:sz w:val="22"/>
          <w:szCs w:val="22"/>
          <w:lang w:val="en-US"/>
        </w:rPr>
        <w:t>,</w:t>
      </w: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and Joanna Gell</w:t>
      </w:r>
      <w:r w:rsidRPr="36455603" w:rsidR="20F0985B">
        <w:rPr>
          <w:rFonts w:ascii="Calibri" w:hAnsi="Calibri" w:eastAsia="Calibri" w:cs="Calibri"/>
          <w:b w:val="0"/>
          <w:bCs w:val="0"/>
          <w:i w:val="0"/>
          <w:iCs w:val="0"/>
          <w:caps w:val="0"/>
          <w:smallCaps w:val="0"/>
          <w:noProof w:val="0"/>
          <w:color w:val="000000" w:themeColor="text1" w:themeTint="FF" w:themeShade="FF"/>
          <w:sz w:val="22"/>
          <w:szCs w:val="22"/>
          <w:lang w:val="en-US"/>
        </w:rPr>
        <w:t>.</w:t>
      </w:r>
    </w:p>
    <w:p w:rsidR="1EE0B4D6" w:rsidP="36455603" w:rsidRDefault="1EE0B4D6" w14:paraId="2328C2B9" w14:textId="13AEFE97">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Lesley summarized the purpose of today’s meeting, which </w:t>
      </w:r>
      <w:r w:rsidRPr="36455603" w:rsidR="17B7656B">
        <w:rPr>
          <w:rFonts w:ascii="Calibri" w:hAnsi="Calibri" w:eastAsia="Calibri" w:cs="Calibri"/>
          <w:b w:val="0"/>
          <w:bCs w:val="0"/>
          <w:i w:val="0"/>
          <w:iCs w:val="0"/>
          <w:caps w:val="0"/>
          <w:smallCaps w:val="0"/>
          <w:noProof w:val="0"/>
          <w:color w:val="000000" w:themeColor="text1" w:themeTint="FF" w:themeShade="FF"/>
          <w:sz w:val="22"/>
          <w:szCs w:val="22"/>
          <w:lang w:val="en-US"/>
        </w:rPr>
        <w:t>served as</w:t>
      </w: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w:t>
      </w:r>
      <w:r w:rsidRPr="36455603" w:rsidR="1EE0B4D6">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follow-up of the April meeting.</w:t>
      </w:r>
    </w:p>
    <w:p w:rsidR="27D7ECF0" w:rsidP="36455603" w:rsidRDefault="27D7ECF0" w14:paraId="5516F490" w14:textId="42BDBCF9">
      <w:pPr>
        <w:pStyle w:val="ListParagraph"/>
        <w:numPr>
          <w:ilvl w:val="0"/>
          <w:numId w:val="1"/>
        </w:numPr>
        <w:rPr>
          <w:rFonts w:ascii="Calibri" w:hAnsi="Calibri" w:eastAsia="Calibri" w:cs="Calibri"/>
          <w:b w:val="0"/>
          <w:bCs w:val="0"/>
          <w:i w:val="0"/>
          <w:iCs w:val="0"/>
          <w:caps w:val="0"/>
          <w:smallCaps w:val="0"/>
          <w:noProof w:val="0"/>
          <w:color w:val="000000" w:themeColor="text1" w:themeTint="FF" w:themeShade="FF"/>
          <w:sz w:val="22"/>
          <w:szCs w:val="22"/>
          <w:lang w:val="en-US"/>
        </w:rPr>
      </w:pPr>
      <w:r w:rsidRPr="36455603" w:rsidR="27D7ECF0">
        <w:rPr>
          <w:rFonts w:ascii="Calibri" w:hAnsi="Calibri" w:eastAsia="Calibri" w:cs="Calibri"/>
          <w:b w:val="0"/>
          <w:bCs w:val="0"/>
          <w:i w:val="0"/>
          <w:iCs w:val="0"/>
          <w:caps w:val="0"/>
          <w:smallCaps w:val="0"/>
          <w:noProof w:val="0"/>
          <w:color w:val="000000" w:themeColor="text1" w:themeTint="FF" w:themeShade="FF"/>
          <w:sz w:val="22"/>
          <w:szCs w:val="22"/>
          <w:lang w:val="en-US"/>
        </w:rPr>
        <w:t>Lesley also spoke about the need to give a more specific charge to the two subcommittees.</w:t>
      </w:r>
    </w:p>
    <w:p w:rsidR="5A28AC48" w:rsidP="36455603" w:rsidRDefault="5A28AC48" w14:paraId="0EA096DC" w14:textId="40904D29">
      <w:pPr>
        <w:rPr>
          <w:b w:val="1"/>
          <w:bCs w:val="1"/>
        </w:rPr>
      </w:pPr>
      <w:r w:rsidRPr="36455603" w:rsidR="5A28AC48">
        <w:rPr>
          <w:b w:val="1"/>
          <w:bCs w:val="1"/>
        </w:rPr>
        <w:t xml:space="preserve">Rare Disease Community Speaker </w:t>
      </w:r>
    </w:p>
    <w:p w:rsidR="6D48A453" w:rsidP="36455603" w:rsidRDefault="6D48A453" w14:paraId="115B1C67" w14:textId="3C62A7E2">
      <w:pPr>
        <w:pStyle w:val="ListParagraph"/>
        <w:numPr>
          <w:ilvl w:val="0"/>
          <w:numId w:val="3"/>
        </w:numPr>
        <w:rPr/>
      </w:pPr>
      <w:r w:rsidR="6D48A453">
        <w:rPr/>
        <w:t>Jimnahs</w:t>
      </w:r>
      <w:r w:rsidR="6D48A453">
        <w:rPr/>
        <w:t xml:space="preserve"> Miller, Co-Chair of the Autism Spectrum Disorders Advisory Council </w:t>
      </w:r>
      <w:r w:rsidRPr="36455603" w:rsidR="6D48A453">
        <w:rPr>
          <w:noProof w:val="0"/>
          <w:lang w:val="en-US"/>
        </w:rPr>
        <w:t xml:space="preserve">(ASDAC) presented to the RDAC. </w:t>
      </w:r>
      <w:r w:rsidRPr="36455603" w:rsidR="760A6905">
        <w:rPr>
          <w:noProof w:val="0"/>
          <w:lang w:val="en-US"/>
        </w:rPr>
        <w:t xml:space="preserve">ASDAC has an overlap of advocacy issues with the RDAC, and </w:t>
      </w:r>
      <w:r w:rsidRPr="36455603" w:rsidR="6D48A453">
        <w:rPr>
          <w:noProof w:val="0"/>
          <w:lang w:val="en-US"/>
        </w:rPr>
        <w:t>Jimnahs</w:t>
      </w:r>
      <w:r w:rsidRPr="36455603" w:rsidR="6D48A453">
        <w:rPr>
          <w:noProof w:val="0"/>
          <w:lang w:val="en-US"/>
        </w:rPr>
        <w:t xml:space="preserve"> has close ties to the rare community,</w:t>
      </w:r>
      <w:r w:rsidRPr="36455603" w:rsidR="22761E54">
        <w:rPr>
          <w:noProof w:val="0"/>
          <w:lang w:val="en-US"/>
        </w:rPr>
        <w:t xml:space="preserve"> since</w:t>
      </w:r>
      <w:r w:rsidRPr="36455603" w:rsidR="6D48A453">
        <w:rPr>
          <w:noProof w:val="0"/>
          <w:lang w:val="en-US"/>
        </w:rPr>
        <w:t xml:space="preserve"> her son has </w:t>
      </w:r>
      <w:r w:rsidR="6D48A453">
        <w:rPr/>
        <w:t>Smith-Kingsmore syndrome (SKS).</w:t>
      </w:r>
    </w:p>
    <w:p w:rsidR="0C07B5AA" w:rsidP="36455603" w:rsidRDefault="0C07B5AA" w14:paraId="6FB148F6" w14:textId="72879366">
      <w:pPr>
        <w:pStyle w:val="ListParagraph"/>
        <w:numPr>
          <w:ilvl w:val="0"/>
          <w:numId w:val="3"/>
        </w:numPr>
        <w:rPr/>
      </w:pPr>
      <w:r w:rsidR="0C07B5AA">
        <w:rPr/>
        <w:t>Jimnahs</w:t>
      </w:r>
      <w:r w:rsidR="0C07B5AA">
        <w:rPr/>
        <w:t xml:space="preserve"> e</w:t>
      </w:r>
      <w:r w:rsidR="700A415E">
        <w:rPr/>
        <w:t>ncouraged involvement on the subcommittees of ASDAC</w:t>
      </w:r>
      <w:r w:rsidR="351562FF">
        <w:rPr/>
        <w:t xml:space="preserve"> for </w:t>
      </w:r>
      <w:r w:rsidR="351562FF">
        <w:rPr/>
        <w:t>thos</w:t>
      </w:r>
      <w:r w:rsidR="351562FF">
        <w:rPr/>
        <w:t>e who are interested in joining.</w:t>
      </w:r>
    </w:p>
    <w:p w:rsidR="089AF659" w:rsidP="36455603" w:rsidRDefault="089AF659" w14:paraId="543A6C8A" w14:textId="68499BB4">
      <w:pPr>
        <w:pStyle w:val="ListParagraph"/>
        <w:numPr>
          <w:ilvl w:val="0"/>
          <w:numId w:val="3"/>
        </w:numPr>
        <w:rPr/>
      </w:pPr>
      <w:r w:rsidR="089AF659">
        <w:rPr/>
        <w:t xml:space="preserve">Purpose of ASDAC is to make recommendations and </w:t>
      </w:r>
      <w:r w:rsidR="7625FC26">
        <w:rPr/>
        <w:t>identify</w:t>
      </w:r>
      <w:r w:rsidR="7625FC26">
        <w:rPr/>
        <w:t xml:space="preserve"> gaps </w:t>
      </w:r>
      <w:r w:rsidR="08C7DD1A">
        <w:rPr/>
        <w:t>in services for autism spectrum disorder (ASD) in the state.</w:t>
      </w:r>
      <w:r w:rsidR="63D3BBF3">
        <w:rPr/>
        <w:t xml:space="preserve"> Connecticut has an autism waiver with a current waitlist around 14 years. </w:t>
      </w:r>
      <w:r w:rsidR="63D3BBF3">
        <w:rPr/>
        <w:t>Jimnahs</w:t>
      </w:r>
      <w:r w:rsidR="63D3BBF3">
        <w:rPr/>
        <w:t xml:space="preserve"> shared that a big struggle across the nation is a shortage of providers that can provide patients with the services they need.</w:t>
      </w:r>
    </w:p>
    <w:p w:rsidR="08C7DD1A" w:rsidP="36455603" w:rsidRDefault="08C7DD1A" w14:paraId="537F4AC8" w14:textId="2BAE78B4">
      <w:pPr>
        <w:pStyle w:val="ListParagraph"/>
        <w:numPr>
          <w:ilvl w:val="0"/>
          <w:numId w:val="3"/>
        </w:numPr>
        <w:rPr/>
      </w:pPr>
      <w:r w:rsidR="08C7DD1A">
        <w:rPr/>
        <w:t>Legislative priorities of ASDAC</w:t>
      </w:r>
      <w:r w:rsidR="2168B88C">
        <w:rPr/>
        <w:t>:</w:t>
      </w:r>
    </w:p>
    <w:p w:rsidR="08C7DD1A" w:rsidP="36455603" w:rsidRDefault="08C7DD1A" w14:paraId="531AA35E" w14:textId="010567AE">
      <w:pPr>
        <w:pStyle w:val="ListParagraph"/>
        <w:numPr>
          <w:ilvl w:val="1"/>
          <w:numId w:val="3"/>
        </w:numPr>
        <w:rPr/>
      </w:pPr>
      <w:r w:rsidR="08C7DD1A">
        <w:rPr/>
        <w:t>HB 7108</w:t>
      </w:r>
      <w:r w:rsidR="1DA6CA42">
        <w:rPr/>
        <w:t xml:space="preserve"> Sec. 4: Statewide autism needs assessment</w:t>
      </w:r>
      <w:r w:rsidR="08C7DD1A">
        <w:rPr/>
        <w:t xml:space="preserve"> – </w:t>
      </w:r>
      <w:r w:rsidR="08C7DD1A">
        <w:rPr/>
        <w:t>passed</w:t>
      </w:r>
      <w:r w:rsidR="6A5A7F63">
        <w:rPr/>
        <w:t xml:space="preserve"> </w:t>
      </w:r>
      <w:r w:rsidR="08C7DD1A">
        <w:rPr/>
        <w:t>in</w:t>
      </w:r>
      <w:r w:rsidR="08C7DD1A">
        <w:rPr/>
        <w:t xml:space="preserve"> the </w:t>
      </w:r>
      <w:r w:rsidR="61AF8895">
        <w:rPr/>
        <w:t>H</w:t>
      </w:r>
      <w:r w:rsidR="08C7DD1A">
        <w:rPr/>
        <w:t>ouse</w:t>
      </w:r>
      <w:r w:rsidR="6718837A">
        <w:rPr/>
        <w:t>.</w:t>
      </w:r>
    </w:p>
    <w:p w:rsidR="08C7DD1A" w:rsidP="36455603" w:rsidRDefault="08C7DD1A" w14:paraId="65EBECB4" w14:textId="5F2D46DF">
      <w:pPr>
        <w:pStyle w:val="ListParagraph"/>
        <w:numPr>
          <w:ilvl w:val="1"/>
          <w:numId w:val="3"/>
        </w:numPr>
        <w:rPr/>
      </w:pPr>
      <w:r w:rsidR="08C7DD1A">
        <w:rPr/>
        <w:t xml:space="preserve">HB 7108 </w:t>
      </w:r>
      <w:r w:rsidR="241A51CF">
        <w:rPr/>
        <w:t xml:space="preserve">Sec. </w:t>
      </w:r>
      <w:r w:rsidR="08C7DD1A">
        <w:rPr/>
        <w:t xml:space="preserve">5: </w:t>
      </w:r>
      <w:r w:rsidR="07F9A040">
        <w:rPr/>
        <w:t>W</w:t>
      </w:r>
      <w:r w:rsidR="08C7DD1A">
        <w:rPr/>
        <w:t>orking group to examine the feasibility of an interagency complex case team for young adults with intellectual or developmental disabilities</w:t>
      </w:r>
      <w:r w:rsidR="6718837A">
        <w:rPr/>
        <w:t>.</w:t>
      </w:r>
    </w:p>
    <w:p w:rsidR="20B6A789" w:rsidP="36455603" w:rsidRDefault="20B6A789" w14:paraId="497508A0" w14:textId="50D77B24">
      <w:pPr>
        <w:pStyle w:val="ListParagraph"/>
        <w:numPr>
          <w:ilvl w:val="1"/>
          <w:numId w:val="3"/>
        </w:numPr>
        <w:rPr/>
      </w:pPr>
      <w:r w:rsidR="20B6A789">
        <w:rPr/>
        <w:t>HB 7109</w:t>
      </w:r>
      <w:r w:rsidR="062C7961">
        <w:rPr/>
        <w:t>:</w:t>
      </w:r>
      <w:r w:rsidR="20B6A789">
        <w:rPr/>
        <w:t xml:space="preserve"> </w:t>
      </w:r>
      <w:r w:rsidR="4AFB70BF">
        <w:rPr/>
        <w:t xml:space="preserve">This is an ASDAC </w:t>
      </w:r>
      <w:r w:rsidR="277D7525">
        <w:rPr/>
        <w:t>l</w:t>
      </w:r>
      <w:r w:rsidR="20B6A789">
        <w:rPr/>
        <w:t xml:space="preserve">egislative priority in partnership with TCB, </w:t>
      </w:r>
      <w:r w:rsidR="2C0D1B02">
        <w:rPr/>
        <w:t xml:space="preserve">the </w:t>
      </w:r>
      <w:r w:rsidR="20B6A789">
        <w:rPr/>
        <w:t>Transforming Children’s Behavioral Health Committee, to increase the age of coverage for ABA in private insurance through age 26</w:t>
      </w:r>
      <w:r w:rsidR="250F2D21">
        <w:rPr/>
        <w:t xml:space="preserve">. </w:t>
      </w:r>
      <w:r w:rsidR="0CF9ADC4">
        <w:rPr/>
        <w:t xml:space="preserve">Coverage </w:t>
      </w:r>
      <w:r w:rsidR="250F2D21">
        <w:rPr/>
        <w:t>is c</w:t>
      </w:r>
      <w:r w:rsidR="7A79C398">
        <w:rPr/>
        <w:t>urrently only mandated through age 21 per current statute</w:t>
      </w:r>
      <w:r w:rsidR="23F3C531">
        <w:rPr/>
        <w:t>. ASDAC is waiting for this bill to come up on the floor</w:t>
      </w:r>
      <w:r w:rsidR="17BAF7B2">
        <w:rPr/>
        <w:t>.</w:t>
      </w:r>
    </w:p>
    <w:p w:rsidR="2070E121" w:rsidP="36455603" w:rsidRDefault="2070E121" w14:paraId="5A21A14B" w14:textId="6DF48E81">
      <w:pPr>
        <w:pStyle w:val="ListParagraph"/>
        <w:numPr>
          <w:ilvl w:val="1"/>
          <w:numId w:val="3"/>
        </w:numPr>
        <w:rPr/>
      </w:pPr>
      <w:r w:rsidR="2070E121">
        <w:rPr/>
        <w:t>HB 7277</w:t>
      </w:r>
      <w:r w:rsidR="1CFDF3C5">
        <w:rPr/>
        <w:t xml:space="preserve">: This bill </w:t>
      </w:r>
      <w:r w:rsidR="1CFDF3C5">
        <w:rPr/>
        <w:t>contains</w:t>
      </w:r>
      <w:r w:rsidR="1CFDF3C5">
        <w:rPr/>
        <w:t xml:space="preserve"> </w:t>
      </w:r>
      <w:r w:rsidR="2070E121">
        <w:rPr/>
        <w:t>a number of</w:t>
      </w:r>
      <w:r w:rsidR="2070E121">
        <w:rPr/>
        <w:t xml:space="preserve"> special education provisions</w:t>
      </w:r>
      <w:r w:rsidR="17BAF7B2">
        <w:rPr/>
        <w:t>.</w:t>
      </w:r>
    </w:p>
    <w:p w:rsidR="5A28AC48" w:rsidP="36455603" w:rsidRDefault="5A28AC48" w14:paraId="768AEC2A" w14:textId="5D8A9109">
      <w:pPr>
        <w:pStyle w:val="Normal"/>
        <w:rPr>
          <w:b w:val="1"/>
          <w:bCs w:val="1"/>
        </w:rPr>
      </w:pPr>
      <w:r w:rsidRPr="36455603" w:rsidR="5A28AC48">
        <w:rPr>
          <w:b w:val="1"/>
          <w:bCs w:val="1"/>
        </w:rPr>
        <w:t xml:space="preserve">Legislative Committee Update </w:t>
      </w:r>
    </w:p>
    <w:p w:rsidR="5A28AC48" w:rsidP="36455603" w:rsidRDefault="5A28AC48" w14:paraId="51762D1C" w14:textId="7E78C749">
      <w:pPr>
        <w:pStyle w:val="ListParagraph"/>
        <w:numPr>
          <w:ilvl w:val="0"/>
          <w:numId w:val="4"/>
        </w:numPr>
        <w:suppressLineNumbers w:val="0"/>
        <w:bidi w:val="0"/>
        <w:spacing w:before="0" w:beforeAutospacing="off" w:after="160" w:afterAutospacing="off" w:line="259" w:lineRule="auto"/>
        <w:ind w:left="720" w:right="0" w:hanging="360"/>
        <w:jc w:val="left"/>
        <w:rPr/>
      </w:pPr>
      <w:r w:rsidR="5A28AC48">
        <w:rPr/>
        <w:t xml:space="preserve"> </w:t>
      </w:r>
      <w:r w:rsidR="447C2E07">
        <w:rPr/>
        <w:t xml:space="preserve">Adrienne Manning updated the RDAC on the state of newborn screening </w:t>
      </w:r>
      <w:r w:rsidR="44330B43">
        <w:rPr/>
        <w:t xml:space="preserve">(NBS) </w:t>
      </w:r>
      <w:r w:rsidR="447C2E07">
        <w:rPr/>
        <w:t>at the federal and state level</w:t>
      </w:r>
      <w:r w:rsidR="0B5FE4D2">
        <w:rPr/>
        <w:t>.</w:t>
      </w:r>
    </w:p>
    <w:p w:rsidR="45B77F15" w:rsidP="36455603" w:rsidRDefault="45B77F15" w14:paraId="7EE990E3" w14:textId="0997DF54">
      <w:pPr>
        <w:pStyle w:val="ListParagraph"/>
        <w:numPr>
          <w:ilvl w:val="0"/>
          <w:numId w:val="4"/>
        </w:numPr>
        <w:suppressLineNumbers w:val="0"/>
        <w:bidi w:val="0"/>
        <w:spacing w:before="0" w:beforeAutospacing="off" w:after="160" w:afterAutospacing="off" w:line="259" w:lineRule="auto"/>
        <w:ind w:left="720" w:right="0" w:hanging="360"/>
        <w:jc w:val="left"/>
        <w:rPr/>
      </w:pPr>
      <w:r w:rsidR="45B77F15">
        <w:rPr/>
        <w:t xml:space="preserve">Last month, the Advisory Committee on Heritable Disorders in Newborns and Children (ACHDNC) was disbanded: This group has </w:t>
      </w:r>
      <w:r w:rsidR="45B77F15">
        <w:rPr/>
        <w:t>been responsible for</w:t>
      </w:r>
      <w:r w:rsidR="0B5FE4D2">
        <w:rPr/>
        <w:t xml:space="preserve"> </w:t>
      </w:r>
      <w:r w:rsidR="0B5FE4D2">
        <w:rPr/>
        <w:t>t</w:t>
      </w:r>
      <w:r w:rsidR="447C2E07">
        <w:rPr/>
        <w:t>he recommended uniform screening panel (RUSP)</w:t>
      </w:r>
      <w:r w:rsidR="1190D9C4">
        <w:rPr/>
        <w:t xml:space="preserve">, so </w:t>
      </w:r>
      <w:r w:rsidR="554158FA">
        <w:rPr/>
        <w:t xml:space="preserve">it is not clear how </w:t>
      </w:r>
      <w:r w:rsidR="770E2F59">
        <w:rPr/>
        <w:t xml:space="preserve">new disorders </w:t>
      </w:r>
      <w:r w:rsidR="554158FA">
        <w:rPr/>
        <w:t>will be added to the RUSP in the future.</w:t>
      </w:r>
      <w:r w:rsidR="32403F18">
        <w:rPr/>
        <w:t xml:space="preserve"> Two disorders, metachromatic leukodystrophy and Duchenne muscular dystrophy </w:t>
      </w:r>
      <w:r w:rsidR="0B4860B4">
        <w:rPr/>
        <w:t xml:space="preserve">(DMD) </w:t>
      </w:r>
      <w:r w:rsidR="32403F18">
        <w:rPr/>
        <w:t>were working their way through the process of being added to the RUSP, but it is unclear whether the HHS Secretary will move forward with adding these</w:t>
      </w:r>
      <w:r w:rsidR="6FDD91C9">
        <w:rPr/>
        <w:t xml:space="preserve"> disorders</w:t>
      </w:r>
      <w:r w:rsidR="32403F18">
        <w:rPr/>
        <w:t>.</w:t>
      </w:r>
    </w:p>
    <w:p w:rsidR="13A2843E" w:rsidP="36455603" w:rsidRDefault="13A2843E" w14:paraId="6F26C7E3" w14:textId="68770B9F">
      <w:pPr>
        <w:pStyle w:val="ListParagraph"/>
        <w:numPr>
          <w:ilvl w:val="0"/>
          <w:numId w:val="4"/>
        </w:numPr>
        <w:suppressLineNumbers w:val="0"/>
        <w:bidi w:val="0"/>
        <w:spacing w:before="0" w:beforeAutospacing="off" w:after="160" w:afterAutospacing="off" w:line="259" w:lineRule="auto"/>
        <w:ind w:right="0"/>
        <w:jc w:val="left"/>
        <w:rPr/>
      </w:pPr>
      <w:r w:rsidRPr="36455603" w:rsidR="13A2843E">
        <w:rPr>
          <w:sz w:val="22"/>
          <w:szCs w:val="22"/>
        </w:rPr>
        <w:t>Adrienne also spoke about</w:t>
      </w:r>
      <w:r w:rsidRPr="36455603" w:rsidR="4132DE80">
        <w:rPr>
          <w:sz w:val="22"/>
          <w:szCs w:val="22"/>
        </w:rPr>
        <w:t xml:space="preserve"> how the NBS is funded through</w:t>
      </w:r>
      <w:r w:rsidRPr="36455603" w:rsidR="13A2843E">
        <w:rPr>
          <w:sz w:val="22"/>
          <w:szCs w:val="22"/>
        </w:rPr>
        <w:t xml:space="preserve"> the f</w:t>
      </w:r>
      <w:r w:rsidR="3990DEB2">
        <w:rPr/>
        <w:t>ederal</w:t>
      </w:r>
      <w:r w:rsidR="66AADD9A">
        <w:rPr/>
        <w:t xml:space="preserve"> Propel </w:t>
      </w:r>
      <w:r w:rsidR="3990DEB2">
        <w:rPr/>
        <w:t>grant from HRSA</w:t>
      </w:r>
      <w:r w:rsidR="77DF3AE8">
        <w:rPr/>
        <w:t xml:space="preserve">, which is how the program </w:t>
      </w:r>
      <w:r w:rsidR="3990DEB2">
        <w:rPr/>
        <w:t>add</w:t>
      </w:r>
      <w:r w:rsidR="0C5ABD57">
        <w:rPr/>
        <w:t>s</w:t>
      </w:r>
      <w:r w:rsidR="3990DEB2">
        <w:rPr/>
        <w:t xml:space="preserve"> disorders to the Connecticut panel. Once a disorder is added to the RUSP, </w:t>
      </w:r>
      <w:r w:rsidR="74D9D964">
        <w:rPr/>
        <w:t>the NBS program can add it to Connecticut’s panel.</w:t>
      </w:r>
    </w:p>
    <w:p w:rsidR="74D9D964" w:rsidP="36455603" w:rsidRDefault="74D9D964" w14:paraId="6792C34E" w14:textId="3D7599F9">
      <w:pPr>
        <w:pStyle w:val="ListParagraph"/>
        <w:numPr>
          <w:ilvl w:val="0"/>
          <w:numId w:val="4"/>
        </w:numPr>
        <w:suppressLineNumbers w:val="0"/>
        <w:bidi w:val="0"/>
        <w:spacing w:before="0" w:beforeAutospacing="off" w:after="160" w:afterAutospacing="off" w:line="259" w:lineRule="auto"/>
        <w:ind w:right="0"/>
        <w:jc w:val="left"/>
        <w:rPr/>
      </w:pPr>
      <w:r w:rsidR="74D9D964">
        <w:rPr/>
        <w:t>Adrienne and Melia gave an u</w:t>
      </w:r>
      <w:r w:rsidR="1988796C">
        <w:rPr/>
        <w:t xml:space="preserve">pdate on the </w:t>
      </w:r>
      <w:r w:rsidR="1810E75C">
        <w:rPr/>
        <w:t xml:space="preserve">bill recommending the addition of </w:t>
      </w:r>
      <w:r w:rsidR="1988796C">
        <w:rPr/>
        <w:t xml:space="preserve">DMD </w:t>
      </w:r>
      <w:r w:rsidR="2DB1003D">
        <w:rPr/>
        <w:t>to Connecticut newborn screening</w:t>
      </w:r>
      <w:r w:rsidR="1988796C">
        <w:rPr/>
        <w:t>,</w:t>
      </w:r>
      <w:r w:rsidR="1988796C">
        <w:rPr/>
        <w:t xml:space="preserve"> </w:t>
      </w:r>
      <w:r w:rsidR="29D4443F">
        <w:rPr/>
        <w:t xml:space="preserve">HB </w:t>
      </w:r>
      <w:r w:rsidR="1988796C">
        <w:rPr/>
        <w:t>6919</w:t>
      </w:r>
      <w:r w:rsidR="0898A400">
        <w:rPr/>
        <w:t>.</w:t>
      </w:r>
      <w:r w:rsidR="7A51EDCB">
        <w:rPr/>
        <w:t xml:space="preserve"> The bill was tabled for the House calendar on May 6: Bills on the calendar are not dead until after the conclusion of the legislative session on June 5. Given the funding that is attached to HB 6919, if it passes it will </w:t>
      </w:r>
      <w:r w:rsidR="7A51EDCB">
        <w:rPr/>
        <w:t>likely be</w:t>
      </w:r>
      <w:r w:rsidR="7A51EDCB">
        <w:rPr/>
        <w:t xml:space="preserve"> packed into a larger bill</w:t>
      </w:r>
      <w:r w:rsidR="25AEAA87">
        <w:rPr/>
        <w:t xml:space="preserve"> such as the budget implementer.</w:t>
      </w:r>
    </w:p>
    <w:p w:rsidR="1988796C" w:rsidP="36455603" w:rsidRDefault="1988796C" w14:paraId="51C8A457" w14:textId="492DE07A">
      <w:pPr>
        <w:pStyle w:val="ListParagraph"/>
        <w:numPr>
          <w:ilvl w:val="0"/>
          <w:numId w:val="4"/>
        </w:numPr>
        <w:rPr/>
      </w:pPr>
      <w:r w:rsidR="1988796C">
        <w:rPr/>
        <w:t>Mary Caruso updated the group on the various bills that the RDAC is tracking</w:t>
      </w:r>
      <w:r w:rsidR="59CC1072">
        <w:rPr/>
        <w:t>, including HB 6920, HB 6978, HB 6919, HB 7103, HB 7108, SB 1473, HB 677</w:t>
      </w:r>
      <w:r w:rsidR="61FEF1D3">
        <w:rPr/>
        <w:t>1, HB 7219, and SB 11.</w:t>
      </w:r>
    </w:p>
    <w:p w:rsidR="5A28AC48" w:rsidP="36455603" w:rsidRDefault="5A28AC48" w14:paraId="2DFF7211" w14:textId="2526C235">
      <w:pPr>
        <w:pStyle w:val="Normal"/>
        <w:rPr>
          <w:b w:val="1"/>
          <w:bCs w:val="1"/>
        </w:rPr>
      </w:pPr>
      <w:r w:rsidRPr="36455603" w:rsidR="5A28AC48">
        <w:rPr>
          <w:b w:val="1"/>
          <w:bCs w:val="1"/>
        </w:rPr>
        <w:t xml:space="preserve">Awareness Committee Update </w:t>
      </w:r>
    </w:p>
    <w:p w:rsidR="43EBEB8B" w:rsidP="36455603" w:rsidRDefault="43EBEB8B" w14:paraId="1D014242" w14:textId="09465BA2">
      <w:pPr>
        <w:pStyle w:val="ListParagraph"/>
        <w:numPr>
          <w:ilvl w:val="0"/>
          <w:numId w:val="5"/>
        </w:numPr>
        <w:rPr/>
      </w:pPr>
      <w:r w:rsidR="43EBEB8B">
        <w:rPr/>
        <w:t>Colleen updated the group on the first meeting of the Awareness Committee.</w:t>
      </w:r>
    </w:p>
    <w:p w:rsidR="43EBEB8B" w:rsidP="36455603" w:rsidRDefault="43EBEB8B" w14:paraId="3F22D643" w14:textId="5C9852FB">
      <w:pPr>
        <w:pStyle w:val="ListParagraph"/>
        <w:numPr>
          <w:ilvl w:val="0"/>
          <w:numId w:val="5"/>
        </w:numPr>
        <w:rPr/>
      </w:pPr>
      <w:r w:rsidR="43EBEB8B">
        <w:rPr/>
        <w:t>The group started a working group with the goal of creating an i</w:t>
      </w:r>
      <w:r w:rsidR="659A0633">
        <w:rPr/>
        <w:t xml:space="preserve">nteractive map and database to show interested members of the public </w:t>
      </w:r>
      <w:r w:rsidR="405361E6">
        <w:rPr/>
        <w:t xml:space="preserve">(including families, caregivers, medical professionals, and businesses) </w:t>
      </w:r>
      <w:r w:rsidR="659A0633">
        <w:rPr/>
        <w:t>how much CT could be the epicenter of the rare disease world in the US.</w:t>
      </w:r>
      <w:r w:rsidR="4E5D267E">
        <w:rPr/>
        <w:t xml:space="preserve"> </w:t>
      </w:r>
      <w:r w:rsidR="1C18431F">
        <w:rPr/>
        <w:t>The subcommittee is i</w:t>
      </w:r>
      <w:r w:rsidR="4E5D267E">
        <w:rPr/>
        <w:t>n the process of exploring</w:t>
      </w:r>
      <w:r w:rsidR="4E5D267E">
        <w:rPr/>
        <w:t xml:space="preserve"> what </w:t>
      </w:r>
      <w:r w:rsidR="7692E007">
        <w:rPr/>
        <w:t xml:space="preserve">that </w:t>
      </w:r>
      <w:r w:rsidR="1915A7E7">
        <w:rPr/>
        <w:t>initiative</w:t>
      </w:r>
      <w:r w:rsidR="7692E007">
        <w:rPr/>
        <w:t xml:space="preserve"> might look like</w:t>
      </w:r>
    </w:p>
    <w:p w:rsidR="4E5D267E" w:rsidP="36455603" w:rsidRDefault="4E5D267E" w14:paraId="0113FF89" w14:textId="489A885F">
      <w:pPr>
        <w:pStyle w:val="ListParagraph"/>
        <w:numPr>
          <w:ilvl w:val="0"/>
          <w:numId w:val="5"/>
        </w:numPr>
        <w:rPr/>
      </w:pPr>
      <w:r w:rsidR="4E5D267E">
        <w:rPr/>
        <w:t xml:space="preserve">The group is exploring alternating daytime and evening meeting times to </w:t>
      </w:r>
      <w:r w:rsidR="4E5D267E">
        <w:rPr/>
        <w:t>accommodate</w:t>
      </w:r>
      <w:r w:rsidR="4E5D267E">
        <w:rPr/>
        <w:t xml:space="preserve"> everyone’s schedules</w:t>
      </w:r>
      <w:r w:rsidR="515D8621">
        <w:rPr/>
        <w:t>, tentatively Monday or Thursday evenings at 6:30pm, or Thursdays at 2:00pm.</w:t>
      </w:r>
    </w:p>
    <w:p w:rsidR="12CE4F5E" w:rsidP="36455603" w:rsidRDefault="12CE4F5E" w14:paraId="0EF00441" w14:textId="555ECD3A">
      <w:pPr>
        <w:pStyle w:val="ListParagraph"/>
        <w:numPr>
          <w:ilvl w:val="0"/>
          <w:numId w:val="5"/>
        </w:numPr>
        <w:rPr/>
      </w:pPr>
      <w:r w:rsidR="12CE4F5E">
        <w:rPr/>
        <w:t>Lesley stressed the i</w:t>
      </w:r>
      <w:r w:rsidR="78EF0C5D">
        <w:rPr/>
        <w:t xml:space="preserve">mportance of developing an active education plan to educate about </w:t>
      </w:r>
      <w:r w:rsidR="78EF0C5D">
        <w:rPr/>
        <w:t>different aspects</w:t>
      </w:r>
      <w:r w:rsidR="78EF0C5D">
        <w:rPr/>
        <w:t xml:space="preserve"> of the rare community</w:t>
      </w:r>
      <w:r w:rsidR="17468D92">
        <w:rPr/>
        <w:t xml:space="preserve">, as well as the importance of </w:t>
      </w:r>
      <w:r w:rsidR="33B69C05">
        <w:rPr/>
        <w:t>advocates reaching out to their elected representatives this week to encourage the passage of RDAC priority bills.</w:t>
      </w:r>
    </w:p>
    <w:p w:rsidR="5A28AC48" w:rsidP="36455603" w:rsidRDefault="5A28AC48" w14:paraId="3EAC7906" w14:textId="50EDD792">
      <w:pPr>
        <w:pStyle w:val="Normal"/>
        <w:rPr>
          <w:b w:val="1"/>
          <w:bCs w:val="1"/>
        </w:rPr>
      </w:pPr>
      <w:r w:rsidRPr="36455603" w:rsidR="5A28AC48">
        <w:rPr>
          <w:b w:val="1"/>
          <w:bCs w:val="1"/>
        </w:rPr>
        <w:t xml:space="preserve">RDAC Calendar </w:t>
      </w:r>
      <w:r w:rsidRPr="36455603" w:rsidR="7ABA7525">
        <w:rPr>
          <w:b w:val="1"/>
          <w:bCs w:val="1"/>
        </w:rPr>
        <w:t>and Member Terms</w:t>
      </w:r>
    </w:p>
    <w:p w:rsidR="0B0389AC" w:rsidP="36455603" w:rsidRDefault="0B0389AC" w14:paraId="6BEA8421" w14:textId="31D1E0B6">
      <w:pPr>
        <w:pStyle w:val="ListParagraph"/>
        <w:numPr>
          <w:ilvl w:val="0"/>
          <w:numId w:val="6"/>
        </w:numPr>
        <w:rPr/>
      </w:pPr>
      <w:r w:rsidR="0B0389AC">
        <w:rPr/>
        <w:t>Lesley will reach out to RDAC members to solidify locations for the Council’s upcoming meetings.</w:t>
      </w:r>
    </w:p>
    <w:p w:rsidR="0B0389AC" w:rsidP="36455603" w:rsidRDefault="0B0389AC" w14:paraId="41A8DF02" w14:textId="0F54D603">
      <w:pPr>
        <w:pStyle w:val="ListParagraph"/>
        <w:numPr>
          <w:ilvl w:val="0"/>
          <w:numId w:val="6"/>
        </w:numPr>
        <w:rPr/>
      </w:pPr>
      <w:r w:rsidR="0B0389AC">
        <w:rPr/>
        <w:t xml:space="preserve">Lesley will </w:t>
      </w:r>
      <w:r w:rsidR="33B263B4">
        <w:rPr/>
        <w:t>also communicate with</w:t>
      </w:r>
      <w:r w:rsidR="0B0389AC">
        <w:rPr/>
        <w:t xml:space="preserve"> Sen. Anwar after session to discuss the RDAC terms. If members would like to serve another </w:t>
      </w:r>
      <w:r w:rsidR="0B0389AC">
        <w:rPr/>
        <w:t>ter</w:t>
      </w:r>
      <w:r w:rsidR="0B0389AC">
        <w:rPr/>
        <w:t>m, they should let Lesley know by the end of July.</w:t>
      </w:r>
    </w:p>
    <w:p w:rsidR="5A28AC48" w:rsidP="36455603" w:rsidRDefault="5A28AC48" w14:paraId="302C45BB" w14:textId="5A92DFBC">
      <w:pPr>
        <w:pStyle w:val="Normal"/>
        <w:rPr>
          <w:b w:val="1"/>
          <w:bCs w:val="1"/>
        </w:rPr>
      </w:pPr>
      <w:r w:rsidRPr="36455603" w:rsidR="5A28AC48">
        <w:rPr>
          <w:b w:val="1"/>
          <w:bCs w:val="1"/>
        </w:rPr>
        <w:t>Clos</w:t>
      </w:r>
      <w:r w:rsidRPr="36455603" w:rsidR="65EA1011">
        <w:rPr>
          <w:b w:val="1"/>
          <w:bCs w:val="1"/>
        </w:rPr>
        <w:t>ing</w:t>
      </w:r>
    </w:p>
    <w:p w:rsidR="41FC4688" w:rsidP="36455603" w:rsidRDefault="41FC4688" w14:paraId="57D1FE41" w14:textId="24BAA5D5">
      <w:pPr>
        <w:pStyle w:val="ListParagraph"/>
        <w:numPr>
          <w:ilvl w:val="0"/>
          <w:numId w:val="8"/>
        </w:numPr>
        <w:rPr>
          <w:sz w:val="22"/>
          <w:szCs w:val="22"/>
        </w:rPr>
      </w:pPr>
      <w:r w:rsidRPr="36455603" w:rsidR="41FC4688">
        <w:rPr>
          <w:sz w:val="22"/>
          <w:szCs w:val="22"/>
        </w:rPr>
        <w:t>The meeting adjourned at 3:0</w:t>
      </w:r>
      <w:r w:rsidRPr="36455603" w:rsidR="5C556374">
        <w:rPr>
          <w:sz w:val="22"/>
          <w:szCs w:val="22"/>
        </w:rPr>
        <w:t>8</w:t>
      </w:r>
      <w:r w:rsidRPr="36455603" w:rsidR="41FC4688">
        <w:rPr>
          <w:sz w:val="22"/>
          <w:szCs w:val="22"/>
        </w:rPr>
        <w:t>pm.</w:t>
      </w:r>
    </w:p>
    <w:sectPr>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numbering.xml><?xml version="1.0" encoding="utf-8"?>
<w:numbering xmlns:w="http://schemas.openxmlformats.org/wordprocessingml/2006/main">
  <w:abstractNum xmlns:w="http://schemas.openxmlformats.org/wordprocessingml/2006/main" w:abstractNumId="8">
    <w:nsid w:val="442f230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560598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70e5ec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956e26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1aea4cb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63a296d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12ef955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e6325d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83FA1FA"/>
    <w:rsid w:val="04C340C3"/>
    <w:rsid w:val="04E1CACF"/>
    <w:rsid w:val="062C7961"/>
    <w:rsid w:val="07F9A040"/>
    <w:rsid w:val="0898A400"/>
    <w:rsid w:val="089AF659"/>
    <w:rsid w:val="08C7DD1A"/>
    <w:rsid w:val="0994B7E4"/>
    <w:rsid w:val="0A3B955F"/>
    <w:rsid w:val="0B0389AC"/>
    <w:rsid w:val="0B4860B4"/>
    <w:rsid w:val="0B5FE4D2"/>
    <w:rsid w:val="0C07B5AA"/>
    <w:rsid w:val="0C0A4D1C"/>
    <w:rsid w:val="0C5ABD57"/>
    <w:rsid w:val="0CF9ADC4"/>
    <w:rsid w:val="0D9D5F58"/>
    <w:rsid w:val="0E1EB20B"/>
    <w:rsid w:val="0F6E1263"/>
    <w:rsid w:val="1032F741"/>
    <w:rsid w:val="10DD2880"/>
    <w:rsid w:val="1190D9C4"/>
    <w:rsid w:val="11F93B2C"/>
    <w:rsid w:val="12CE4F5E"/>
    <w:rsid w:val="135B37A3"/>
    <w:rsid w:val="13A2843E"/>
    <w:rsid w:val="17468D92"/>
    <w:rsid w:val="17B7656B"/>
    <w:rsid w:val="17BAF7B2"/>
    <w:rsid w:val="1810E75C"/>
    <w:rsid w:val="183FA1FA"/>
    <w:rsid w:val="18AFC3D5"/>
    <w:rsid w:val="1915A7E7"/>
    <w:rsid w:val="193C271C"/>
    <w:rsid w:val="1988796C"/>
    <w:rsid w:val="19B39D9A"/>
    <w:rsid w:val="1A6AD52E"/>
    <w:rsid w:val="1C18431F"/>
    <w:rsid w:val="1CCF1C2A"/>
    <w:rsid w:val="1CE167CE"/>
    <w:rsid w:val="1CFDF3C5"/>
    <w:rsid w:val="1D0BAE9B"/>
    <w:rsid w:val="1D82AE65"/>
    <w:rsid w:val="1DA6CA42"/>
    <w:rsid w:val="1EE0B4D6"/>
    <w:rsid w:val="1F64F22E"/>
    <w:rsid w:val="2070E121"/>
    <w:rsid w:val="20B6A789"/>
    <w:rsid w:val="20F0985B"/>
    <w:rsid w:val="2168B88C"/>
    <w:rsid w:val="225DF5E3"/>
    <w:rsid w:val="22761E54"/>
    <w:rsid w:val="23CEC987"/>
    <w:rsid w:val="23F3C531"/>
    <w:rsid w:val="241A51CF"/>
    <w:rsid w:val="250F2D21"/>
    <w:rsid w:val="25AEAA87"/>
    <w:rsid w:val="26378E6A"/>
    <w:rsid w:val="277D7525"/>
    <w:rsid w:val="27D7ECF0"/>
    <w:rsid w:val="29BC7507"/>
    <w:rsid w:val="29D4443F"/>
    <w:rsid w:val="2AC8FE75"/>
    <w:rsid w:val="2B5C73BA"/>
    <w:rsid w:val="2C0D1B02"/>
    <w:rsid w:val="2C219F5B"/>
    <w:rsid w:val="2C734954"/>
    <w:rsid w:val="2DB1003D"/>
    <w:rsid w:val="2E16688E"/>
    <w:rsid w:val="2F17C92D"/>
    <w:rsid w:val="312C27F0"/>
    <w:rsid w:val="315A7813"/>
    <w:rsid w:val="32403F18"/>
    <w:rsid w:val="32EE6000"/>
    <w:rsid w:val="33B263B4"/>
    <w:rsid w:val="33B69C05"/>
    <w:rsid w:val="349FD8D6"/>
    <w:rsid w:val="34DF50E5"/>
    <w:rsid w:val="351562FF"/>
    <w:rsid w:val="36455603"/>
    <w:rsid w:val="3715A8CC"/>
    <w:rsid w:val="3932464E"/>
    <w:rsid w:val="3990DEB2"/>
    <w:rsid w:val="39CE8992"/>
    <w:rsid w:val="405361E6"/>
    <w:rsid w:val="4132DE80"/>
    <w:rsid w:val="41FC4688"/>
    <w:rsid w:val="42E9FFA2"/>
    <w:rsid w:val="4376C8D8"/>
    <w:rsid w:val="43EBEB8B"/>
    <w:rsid w:val="44277020"/>
    <w:rsid w:val="44330B43"/>
    <w:rsid w:val="447C2E07"/>
    <w:rsid w:val="45B77F15"/>
    <w:rsid w:val="461EB5B3"/>
    <w:rsid w:val="48CA9916"/>
    <w:rsid w:val="49608608"/>
    <w:rsid w:val="4AFB70BF"/>
    <w:rsid w:val="4B3F8616"/>
    <w:rsid w:val="4CAF61E8"/>
    <w:rsid w:val="4E0A9A50"/>
    <w:rsid w:val="4E5D267E"/>
    <w:rsid w:val="4EBC9F03"/>
    <w:rsid w:val="4EF94650"/>
    <w:rsid w:val="515D8621"/>
    <w:rsid w:val="52372B4A"/>
    <w:rsid w:val="52A990BC"/>
    <w:rsid w:val="54671A53"/>
    <w:rsid w:val="554158FA"/>
    <w:rsid w:val="59CC1072"/>
    <w:rsid w:val="5A28AC48"/>
    <w:rsid w:val="5C556374"/>
    <w:rsid w:val="5F0EEF2A"/>
    <w:rsid w:val="6192B03C"/>
    <w:rsid w:val="61AF8895"/>
    <w:rsid w:val="61FEF1D3"/>
    <w:rsid w:val="62ADE2B0"/>
    <w:rsid w:val="63D3BBF3"/>
    <w:rsid w:val="63E3DDC8"/>
    <w:rsid w:val="6465C8FB"/>
    <w:rsid w:val="649F2413"/>
    <w:rsid w:val="659A0633"/>
    <w:rsid w:val="65AB6184"/>
    <w:rsid w:val="65EA1011"/>
    <w:rsid w:val="66AADD9A"/>
    <w:rsid w:val="670FDC26"/>
    <w:rsid w:val="67103B8A"/>
    <w:rsid w:val="6718837A"/>
    <w:rsid w:val="674A700E"/>
    <w:rsid w:val="680BB0F1"/>
    <w:rsid w:val="683B5BA8"/>
    <w:rsid w:val="698B9E27"/>
    <w:rsid w:val="6A5A7F63"/>
    <w:rsid w:val="6D48A453"/>
    <w:rsid w:val="6EBF2509"/>
    <w:rsid w:val="6FDD91C9"/>
    <w:rsid w:val="6FF3C2AC"/>
    <w:rsid w:val="700A415E"/>
    <w:rsid w:val="711C4F6F"/>
    <w:rsid w:val="71988D28"/>
    <w:rsid w:val="720E55BB"/>
    <w:rsid w:val="72816D22"/>
    <w:rsid w:val="731BF4F6"/>
    <w:rsid w:val="731DE64C"/>
    <w:rsid w:val="735D1C98"/>
    <w:rsid w:val="7441C235"/>
    <w:rsid w:val="746AE202"/>
    <w:rsid w:val="7487A2EA"/>
    <w:rsid w:val="74D9D964"/>
    <w:rsid w:val="760A6905"/>
    <w:rsid w:val="7625FC26"/>
    <w:rsid w:val="7692E007"/>
    <w:rsid w:val="769DE214"/>
    <w:rsid w:val="770E2F59"/>
    <w:rsid w:val="77555A63"/>
    <w:rsid w:val="77DF3AE8"/>
    <w:rsid w:val="781F0694"/>
    <w:rsid w:val="78EF0C5D"/>
    <w:rsid w:val="7A0D0D24"/>
    <w:rsid w:val="7A51EDCB"/>
    <w:rsid w:val="7A530AF7"/>
    <w:rsid w:val="7A79C398"/>
    <w:rsid w:val="7AB7B4C4"/>
    <w:rsid w:val="7ABA7525"/>
    <w:rsid w:val="7ADC87F7"/>
    <w:rsid w:val="7BA8BBD0"/>
    <w:rsid w:val="7BED7A36"/>
    <w:rsid w:val="7CF6A9E5"/>
    <w:rsid w:val="7E132067"/>
    <w:rsid w:val="7FE9C7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3FA1FA"/>
  <w15:chartTrackingRefBased/>
  <w15:docId w15:val="{356D2FE2-D396-4B34-ABB9-A2E440ADD10F}"/>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36455603"/>
    <w:pPr>
      <w:spacing/>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numbering" Target="numbering.xml" Id="R00485573afa14be7"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2025-05-27T18:00:26.4957339Z</dcterms:created>
  <dcterms:modified xsi:type="dcterms:W3CDTF">2025-05-28T13:36:31.4991798Z</dcterms:modified>
  <dc:creator>Allan, Melia</dc:creator>
  <lastModifiedBy>Allan, Melia</lastModifiedBy>
</coreProperties>
</file>