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FAF" w:rsidRDefault="00BE4FAF" w:rsidP="00BE4FAF">
      <w:pPr>
        <w:pBdr>
          <w:top w:val="single" w:sz="2" w:space="1" w:color="0000FF"/>
        </w:pBdr>
        <w:spacing w:after="0" w:line="240" w:lineRule="auto"/>
        <w:ind w:firstLine="720"/>
        <w:jc w:val="center"/>
        <w:rPr>
          <w:b/>
          <w:sz w:val="32"/>
          <w:szCs w:val="32"/>
        </w:rPr>
      </w:pPr>
    </w:p>
    <w:p w:rsidR="00BE4FAF" w:rsidRPr="00BE4FAF" w:rsidRDefault="00BE4FAF" w:rsidP="00BE4FA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E4FAF">
        <w:rPr>
          <w:rFonts w:asciiTheme="majorHAnsi" w:hAnsiTheme="majorHAnsi"/>
          <w:b/>
          <w:sz w:val="24"/>
          <w:szCs w:val="24"/>
        </w:rPr>
        <w:t>BEFORE THE CITIZEN’S ETHICS ADVISORY BOARD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>In the matter of the petition for an advisory opinion of:</w:t>
      </w:r>
      <w:r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>§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>§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  <w:t>§</w:t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  <w:t>§</w:t>
      </w:r>
      <w:r w:rsidRPr="00BE4FAF">
        <w:rPr>
          <w:rFonts w:asciiTheme="majorHAnsi" w:hAnsiTheme="majorHAnsi"/>
          <w:sz w:val="24"/>
          <w:szCs w:val="24"/>
        </w:rPr>
        <w:tab/>
        <w:t>No.</w:t>
      </w:r>
      <w:r w:rsidRPr="00BE4FA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:rsid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  <w:t>§</w:t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  <w:t>(</w:t>
      </w:r>
      <w:r>
        <w:rPr>
          <w:rFonts w:asciiTheme="majorHAnsi" w:hAnsiTheme="majorHAnsi"/>
          <w:sz w:val="24"/>
          <w:szCs w:val="24"/>
        </w:rPr>
        <w:t xml:space="preserve">Assigned by OSE) 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</w:rPr>
        <w:t xml:space="preserve"> Petitioner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>§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BE4FAF">
        <w:rPr>
          <w:rFonts w:asciiTheme="majorHAnsi" w:hAnsiTheme="majorHAnsi"/>
          <w:b/>
          <w:sz w:val="24"/>
          <w:szCs w:val="24"/>
          <w:u w:val="single"/>
        </w:rPr>
        <w:t>PETITION FOR ADVISORY OPINION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9F179B" w:rsidRDefault="009F179B" w:rsidP="009F179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9F179B" w:rsidP="009F179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</w:rPr>
        <w:t xml:space="preserve"> </w:t>
      </w:r>
      <w:r w:rsidR="00BE4FAF" w:rsidRPr="00BE4FAF">
        <w:rPr>
          <w:rFonts w:asciiTheme="majorHAnsi" w:hAnsiTheme="majorHAnsi"/>
          <w:sz w:val="24"/>
          <w:szCs w:val="24"/>
        </w:rPr>
        <w:t xml:space="preserve">is a person subject to the provisions </w:t>
      </w:r>
      <w:proofErr w:type="gramStart"/>
      <w:r w:rsidR="00BE4FAF" w:rsidRPr="00BE4FAF">
        <w:rPr>
          <w:rFonts w:asciiTheme="majorHAnsi" w:hAnsiTheme="majorHAnsi"/>
          <w:sz w:val="24"/>
          <w:szCs w:val="24"/>
        </w:rPr>
        <w:t>of:</w:t>
      </w:r>
      <w:proofErr w:type="gramEnd"/>
    </w:p>
    <w:p w:rsidR="00BE4FAF" w:rsidRPr="00BE4FAF" w:rsidRDefault="00BE4FAF" w:rsidP="009F179B">
      <w:pPr>
        <w:spacing w:after="0" w:line="240" w:lineRule="auto"/>
        <w:ind w:firstLine="720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>(Name of Petitioner)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92A84" w:rsidRDefault="0039176E" w:rsidP="00092A84">
      <w:pPr>
        <w:tabs>
          <w:tab w:val="left" w:pos="720"/>
        </w:tabs>
        <w:spacing w:after="0" w:line="240" w:lineRule="auto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1938479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8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179B"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>Code of Ethics for Public Officials, chapter 10, part 1, of the General Statutes</w:t>
      </w:r>
    </w:p>
    <w:p w:rsidR="00092A84" w:rsidRDefault="00092A84" w:rsidP="00092A84">
      <w:pPr>
        <w:tabs>
          <w:tab w:val="left" w:pos="720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39176E" w:rsidP="00092A84">
      <w:pPr>
        <w:tabs>
          <w:tab w:val="left" w:pos="720"/>
        </w:tabs>
        <w:spacing w:after="0" w:line="240" w:lineRule="auto"/>
        <w:rPr>
          <w:rFonts w:asciiTheme="majorHAnsi" w:hAnsiTheme="majorHAnsi"/>
          <w:sz w:val="24"/>
          <w:szCs w:val="24"/>
        </w:rPr>
      </w:pPr>
      <w:sdt>
        <w:sdtPr>
          <w:rPr>
            <w:rFonts w:asciiTheme="majorHAnsi" w:hAnsiTheme="majorHAnsi"/>
            <w:sz w:val="24"/>
            <w:szCs w:val="24"/>
          </w:rPr>
          <w:id w:val="1964538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8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2A84"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 xml:space="preserve">Code of Ethics for Lobbyists, chapter 10, part </w:t>
      </w:r>
      <w:r w:rsidR="009F179B">
        <w:rPr>
          <w:rFonts w:asciiTheme="majorHAnsi" w:hAnsiTheme="majorHAnsi"/>
          <w:sz w:val="24"/>
          <w:szCs w:val="24"/>
        </w:rPr>
        <w:t>2</w:t>
      </w:r>
      <w:r w:rsidR="00BE4FAF" w:rsidRPr="00BE4FAF">
        <w:rPr>
          <w:rFonts w:asciiTheme="majorHAnsi" w:hAnsiTheme="majorHAnsi"/>
          <w:sz w:val="24"/>
          <w:szCs w:val="24"/>
        </w:rPr>
        <w:t>, of the General Statutes</w:t>
      </w:r>
    </w:p>
    <w:p w:rsid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11AF1" w:rsidRPr="00BE4FAF" w:rsidRDefault="00111AF1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>The substance and nature of this request is as follows:</w:t>
      </w:r>
    </w:p>
    <w:p w:rsidR="00BE4FAF" w:rsidRPr="009F179B" w:rsidRDefault="00BE4FAF" w:rsidP="009F179B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9F179B">
        <w:rPr>
          <w:rFonts w:asciiTheme="majorHAnsi" w:hAnsiTheme="majorHAnsi"/>
          <w:sz w:val="20"/>
          <w:szCs w:val="20"/>
        </w:rPr>
        <w:t>(</w:t>
      </w:r>
      <w:r w:rsidR="009F179B" w:rsidRPr="009F179B">
        <w:rPr>
          <w:rFonts w:asciiTheme="majorHAnsi" w:hAnsiTheme="majorHAnsi"/>
          <w:sz w:val="20"/>
          <w:szCs w:val="20"/>
        </w:rPr>
        <w:t>S</w:t>
      </w:r>
      <w:r w:rsidRPr="009F179B">
        <w:rPr>
          <w:rFonts w:asciiTheme="majorHAnsi" w:hAnsiTheme="majorHAnsi"/>
          <w:sz w:val="20"/>
          <w:szCs w:val="20"/>
        </w:rPr>
        <w:t>tate clearly and concisely petitioner’s question</w:t>
      </w:r>
      <w:r w:rsidR="009F179B" w:rsidRPr="009F179B">
        <w:rPr>
          <w:rFonts w:asciiTheme="majorHAnsi" w:hAnsiTheme="majorHAnsi"/>
          <w:sz w:val="20"/>
          <w:szCs w:val="20"/>
        </w:rPr>
        <w:t>.</w:t>
      </w:r>
      <w:r w:rsidRPr="009F179B">
        <w:rPr>
          <w:rFonts w:asciiTheme="majorHAnsi" w:hAnsiTheme="majorHAnsi"/>
          <w:sz w:val="20"/>
          <w:szCs w:val="20"/>
        </w:rPr>
        <w:t>)</w:t>
      </w:r>
    </w:p>
    <w:p w:rsidR="00474753" w:rsidRDefault="00474753" w:rsidP="00474753">
      <w:pPr>
        <w:spacing w:after="0" w:line="240" w:lineRule="auto"/>
        <w:rPr>
          <w:rFonts w:asciiTheme="majorHAnsi" w:hAnsiTheme="majorHAnsi"/>
          <w:b/>
          <w:i/>
          <w:sz w:val="16"/>
          <w:szCs w:val="16"/>
        </w:rPr>
      </w:pPr>
      <w:r>
        <w:rPr>
          <w:rFonts w:asciiTheme="majorHAnsi" w:hAnsiTheme="majorHAnsi"/>
          <w:b/>
          <w:i/>
          <w:sz w:val="16"/>
          <w:szCs w:val="16"/>
        </w:rPr>
        <w:t>Note:  If you require additional space you may attach separate pages and any supporting documentation to the petition form.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9F179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 xml:space="preserve">This request concerns the following statute, regulation, or order: </w:t>
      </w:r>
    </w:p>
    <w:p w:rsidR="00BE4FAF" w:rsidRPr="009F179B" w:rsidRDefault="00BE4FAF" w:rsidP="00BE4FA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9F179B">
        <w:rPr>
          <w:rFonts w:asciiTheme="majorHAnsi" w:hAnsiTheme="majorHAnsi"/>
          <w:sz w:val="20"/>
          <w:szCs w:val="20"/>
        </w:rPr>
        <w:t>(</w:t>
      </w:r>
      <w:r w:rsidR="009F179B" w:rsidRPr="009F179B">
        <w:rPr>
          <w:rFonts w:asciiTheme="majorHAnsi" w:hAnsiTheme="majorHAnsi"/>
          <w:sz w:val="20"/>
          <w:szCs w:val="20"/>
        </w:rPr>
        <w:t>I</w:t>
      </w:r>
      <w:r w:rsidRPr="009F179B">
        <w:rPr>
          <w:rFonts w:asciiTheme="majorHAnsi" w:hAnsiTheme="majorHAnsi"/>
          <w:sz w:val="20"/>
          <w:szCs w:val="20"/>
        </w:rPr>
        <w:t>dentify the particular aspect thereof to which the request is made</w:t>
      </w:r>
      <w:r w:rsidR="009F179B" w:rsidRPr="009F179B">
        <w:rPr>
          <w:rFonts w:asciiTheme="majorHAnsi" w:hAnsiTheme="majorHAnsi"/>
          <w:sz w:val="20"/>
          <w:szCs w:val="20"/>
        </w:rPr>
        <w:t>.</w:t>
      </w:r>
      <w:r w:rsidRPr="009F179B">
        <w:rPr>
          <w:rFonts w:asciiTheme="majorHAnsi" w:hAnsiTheme="majorHAnsi"/>
          <w:sz w:val="20"/>
          <w:szCs w:val="20"/>
        </w:rPr>
        <w:t>)</w:t>
      </w:r>
    </w:p>
    <w:p w:rsidR="00474753" w:rsidRDefault="00474753" w:rsidP="00474753">
      <w:pPr>
        <w:spacing w:after="0" w:line="240" w:lineRule="auto"/>
        <w:rPr>
          <w:rFonts w:asciiTheme="majorHAnsi" w:hAnsiTheme="majorHAnsi"/>
          <w:b/>
          <w:i/>
          <w:sz w:val="16"/>
          <w:szCs w:val="16"/>
        </w:rPr>
      </w:pPr>
      <w:r>
        <w:rPr>
          <w:rFonts w:asciiTheme="majorHAnsi" w:hAnsiTheme="majorHAnsi"/>
          <w:b/>
          <w:i/>
          <w:sz w:val="16"/>
          <w:szCs w:val="16"/>
        </w:rPr>
        <w:t>Note:  If you require additional space you may attach separate pages and any supporting documentation to the petition form.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11AF1" w:rsidRDefault="00111AF1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11AF1" w:rsidRDefault="00111AF1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11AF1" w:rsidRDefault="00111AF1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11AF1" w:rsidRDefault="00111AF1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11AF1" w:rsidRPr="00BE4FAF" w:rsidRDefault="00111AF1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9F179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>The facts upon which this request is based, and the arguments in support of petitioner’s position, are as follows:</w:t>
      </w:r>
    </w:p>
    <w:p w:rsidR="00474753" w:rsidRDefault="00474753" w:rsidP="00474753">
      <w:pPr>
        <w:spacing w:after="0" w:line="240" w:lineRule="auto"/>
        <w:rPr>
          <w:rFonts w:asciiTheme="majorHAnsi" w:hAnsiTheme="majorHAnsi"/>
          <w:b/>
          <w:i/>
          <w:sz w:val="16"/>
          <w:szCs w:val="16"/>
        </w:rPr>
      </w:pPr>
      <w:r>
        <w:rPr>
          <w:rFonts w:asciiTheme="majorHAnsi" w:hAnsiTheme="majorHAnsi"/>
          <w:b/>
          <w:i/>
          <w:sz w:val="16"/>
          <w:szCs w:val="16"/>
        </w:rPr>
        <w:t>Note:  If you require additional space you may attach separate pages and any supporting documentation to the petition form.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>Wherefore, petitioner requests that the Citizen’s Ethics Advisory Board grant this petition and issue an advisory opinion in this matter.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9F179B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>Petitioner’s Signature</w:t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  <w:t>Date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9F179B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 xml:space="preserve">Mailing Address </w:t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  <w:r w:rsidRPr="00BE4FAF">
        <w:rPr>
          <w:rFonts w:asciiTheme="majorHAnsi" w:hAnsiTheme="majorHAnsi"/>
          <w:sz w:val="24"/>
          <w:szCs w:val="24"/>
        </w:rPr>
        <w:tab/>
      </w:r>
    </w:p>
    <w:p w:rsidR="009F179B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</w:p>
    <w:p w:rsidR="009F179B" w:rsidRPr="009F179B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9F179B">
        <w:rPr>
          <w:rFonts w:asciiTheme="majorHAnsi" w:hAnsiTheme="majorHAnsi"/>
          <w:sz w:val="24"/>
          <w:szCs w:val="24"/>
        </w:rPr>
        <w:t>City, State</w:t>
      </w:r>
      <w:r>
        <w:rPr>
          <w:rFonts w:asciiTheme="majorHAnsi" w:hAnsiTheme="majorHAnsi"/>
          <w:sz w:val="24"/>
          <w:szCs w:val="24"/>
        </w:rPr>
        <w:t>, Zip Code</w:t>
      </w:r>
    </w:p>
    <w:p w:rsidR="007740FE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</w:p>
    <w:p w:rsidR="009F179B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  <w:r w:rsidR="007740FE">
        <w:rPr>
          <w:rFonts w:asciiTheme="majorHAnsi" w:hAnsiTheme="majorHAnsi"/>
          <w:sz w:val="24"/>
          <w:szCs w:val="24"/>
          <w:u w:val="single"/>
        </w:rPr>
        <w:tab/>
      </w:r>
    </w:p>
    <w:p w:rsidR="00BE4FAF" w:rsidRPr="00BE4FAF" w:rsidRDefault="009F179B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Daytime Phone No. </w:t>
      </w:r>
      <w:r w:rsidR="00BE4FAF" w:rsidRPr="00BE4FAF"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BE4FAF" w:rsidRPr="00BE4FAF">
        <w:rPr>
          <w:rFonts w:asciiTheme="majorHAnsi" w:hAnsiTheme="majorHAnsi"/>
          <w:sz w:val="24"/>
          <w:szCs w:val="24"/>
        </w:rPr>
        <w:tab/>
      </w: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9F179B" w:rsidRPr="007740FE" w:rsidRDefault="009F179B" w:rsidP="009F179B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740FE">
        <w:rPr>
          <w:rFonts w:asciiTheme="majorHAnsi" w:hAnsiTheme="majorHAnsi"/>
          <w:b/>
          <w:sz w:val="24"/>
          <w:szCs w:val="24"/>
        </w:rPr>
        <w:t>Deliver or Mail to:</w:t>
      </w:r>
      <w:r w:rsidR="00092A84">
        <w:rPr>
          <w:rFonts w:asciiTheme="majorHAnsi" w:hAnsiTheme="majorHAnsi"/>
          <w:b/>
          <w:sz w:val="24"/>
          <w:szCs w:val="24"/>
        </w:rPr>
        <w:t xml:space="preserve">  </w:t>
      </w:r>
    </w:p>
    <w:p w:rsidR="00BE4FAF" w:rsidRPr="007740FE" w:rsidRDefault="00BE4FAF" w:rsidP="00BE4FA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BE4FAF" w:rsidRPr="007740FE" w:rsidRDefault="007740FE" w:rsidP="00BE4FA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740FE">
        <w:rPr>
          <w:rFonts w:asciiTheme="majorHAnsi" w:hAnsiTheme="majorHAnsi"/>
          <w:b/>
          <w:sz w:val="24"/>
          <w:szCs w:val="24"/>
        </w:rPr>
        <w:t>Citizen’s Ethics Advisory Board</w:t>
      </w:r>
    </w:p>
    <w:p w:rsidR="00BE4FAF" w:rsidRPr="007740FE" w:rsidRDefault="007740FE" w:rsidP="00BE4FA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740FE">
        <w:rPr>
          <w:rFonts w:asciiTheme="majorHAnsi" w:hAnsiTheme="majorHAnsi"/>
          <w:b/>
          <w:sz w:val="24"/>
          <w:szCs w:val="24"/>
        </w:rPr>
        <w:t>Office of State Ethics</w:t>
      </w:r>
    </w:p>
    <w:p w:rsidR="00BE4FAF" w:rsidRPr="007740FE" w:rsidRDefault="004A7EFD" w:rsidP="00BE4FA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165 Capitol Avenue, Suite 1200</w:t>
      </w:r>
    </w:p>
    <w:p w:rsidR="00BE4FAF" w:rsidRPr="00BE4FAF" w:rsidRDefault="007740FE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7740FE">
        <w:rPr>
          <w:rFonts w:asciiTheme="majorHAnsi" w:hAnsiTheme="majorHAnsi"/>
          <w:b/>
          <w:sz w:val="24"/>
          <w:szCs w:val="24"/>
        </w:rPr>
        <w:t>Hartford, CT 06106</w:t>
      </w:r>
      <w:bookmarkStart w:id="0" w:name="_GoBack"/>
      <w:bookmarkEnd w:id="0"/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Pr="00BE4FAF" w:rsidRDefault="00BE4FAF" w:rsidP="00BE4FAF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E4FAF" w:rsidRDefault="00BE4FAF" w:rsidP="00BE4FAF">
      <w:pPr>
        <w:spacing w:after="0" w:line="240" w:lineRule="auto"/>
      </w:pPr>
    </w:p>
    <w:p w:rsidR="00BE4FAF" w:rsidRPr="00020BAD" w:rsidRDefault="00BE4FAF" w:rsidP="00BE4FAF">
      <w:pPr>
        <w:spacing w:after="0" w:line="240" w:lineRule="auto"/>
      </w:pPr>
    </w:p>
    <w:p w:rsidR="00BE4FAF" w:rsidRPr="005E6ED7" w:rsidRDefault="00BE4FAF" w:rsidP="005E6ED7">
      <w:pPr>
        <w:rPr>
          <w:rStyle w:val="apple-converted-space"/>
        </w:rPr>
      </w:pPr>
    </w:p>
    <w:sectPr w:rsidR="00BE4FAF" w:rsidRPr="005E6ED7" w:rsidSect="00037112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152" w:right="1296" w:bottom="1296" w:left="1296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0FE" w:rsidRDefault="007740FE">
      <w:r>
        <w:separator/>
      </w:r>
    </w:p>
  </w:endnote>
  <w:endnote w:type="continuationSeparator" w:id="0">
    <w:p w:rsidR="007740FE" w:rsidRDefault="0077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112" w:rsidRPr="00072A7F" w:rsidRDefault="00037112" w:rsidP="00037112">
    <w:pPr>
      <w:pStyle w:val="Footer"/>
      <w:jc w:val="center"/>
      <w:rPr>
        <w:i/>
        <w:color w:val="3366FF"/>
        <w:sz w:val="18"/>
        <w:szCs w:val="18"/>
      </w:rPr>
    </w:pPr>
    <w:r>
      <w:rPr>
        <w:i/>
        <w:color w:val="3366FF"/>
        <w:sz w:val="18"/>
        <w:szCs w:val="18"/>
      </w:rPr>
      <w:t>Phone (860) 263-2400     Fax (860) 263-2402</w:t>
    </w:r>
  </w:p>
  <w:p w:rsidR="0039176E" w:rsidRDefault="005760E7" w:rsidP="00037112">
    <w:pPr>
      <w:pStyle w:val="Footer"/>
      <w:jc w:val="center"/>
      <w:rPr>
        <w:color w:val="3366FF"/>
        <w:sz w:val="18"/>
        <w:szCs w:val="18"/>
      </w:rPr>
    </w:pPr>
    <w:r>
      <w:rPr>
        <w:color w:val="3366FF"/>
        <w:sz w:val="18"/>
        <w:szCs w:val="18"/>
      </w:rPr>
      <w:t>165 Capitol Avenue, Suite 1200</w:t>
    </w:r>
    <w:r w:rsidR="00037112" w:rsidRPr="00072A7F">
      <w:rPr>
        <w:color w:val="3366FF"/>
        <w:sz w:val="18"/>
        <w:szCs w:val="18"/>
      </w:rPr>
      <w:t xml:space="preserve"> – Hartford, Connecticut 06106</w:t>
    </w:r>
  </w:p>
  <w:p w:rsidR="00037112" w:rsidRPr="00072A7F" w:rsidRDefault="0039176E" w:rsidP="00037112">
    <w:pPr>
      <w:pStyle w:val="Footer"/>
      <w:jc w:val="center"/>
      <w:rPr>
        <w:color w:val="3366FF"/>
        <w:sz w:val="18"/>
        <w:szCs w:val="18"/>
      </w:rPr>
    </w:pPr>
    <w:hyperlink r:id="rId1" w:history="1">
      <w:r w:rsidR="00037112" w:rsidRPr="00072A7F">
        <w:rPr>
          <w:rStyle w:val="Hyperlink"/>
          <w:color w:val="3366FF"/>
          <w:sz w:val="18"/>
          <w:szCs w:val="18"/>
        </w:rPr>
        <w:t>www.ct.gov/ethics</w:t>
      </w:r>
    </w:hyperlink>
  </w:p>
  <w:p w:rsidR="00037112" w:rsidRPr="00072A7F" w:rsidRDefault="00037112" w:rsidP="00037112">
    <w:pPr>
      <w:pStyle w:val="Footer"/>
      <w:jc w:val="center"/>
      <w:rPr>
        <w:i/>
        <w:color w:val="3366FF"/>
        <w:sz w:val="18"/>
        <w:szCs w:val="18"/>
      </w:rPr>
    </w:pPr>
    <w:r w:rsidRPr="00072A7F">
      <w:rPr>
        <w:i/>
        <w:color w:val="3366FF"/>
        <w:sz w:val="18"/>
        <w:szCs w:val="18"/>
      </w:rPr>
      <w:t>An Equal Opportunity Employer</w:t>
    </w:r>
  </w:p>
  <w:p w:rsidR="00037112" w:rsidRDefault="00037112" w:rsidP="000371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0FE" w:rsidRPr="00072A7F" w:rsidRDefault="007740FE" w:rsidP="00934903">
    <w:pPr>
      <w:pStyle w:val="Footer"/>
      <w:jc w:val="center"/>
      <w:rPr>
        <w:i/>
        <w:color w:val="3366FF"/>
        <w:sz w:val="18"/>
        <w:szCs w:val="18"/>
      </w:rPr>
    </w:pPr>
    <w:r>
      <w:rPr>
        <w:i/>
        <w:color w:val="3366FF"/>
        <w:sz w:val="18"/>
        <w:szCs w:val="18"/>
      </w:rPr>
      <w:t>Phone (860) 263-2400     Fax (860) 263-2402</w:t>
    </w:r>
  </w:p>
  <w:p w:rsidR="007740FE" w:rsidRPr="00072A7F" w:rsidRDefault="005760E7" w:rsidP="00934903">
    <w:pPr>
      <w:pStyle w:val="Footer"/>
      <w:jc w:val="center"/>
      <w:rPr>
        <w:color w:val="3366FF"/>
        <w:sz w:val="18"/>
        <w:szCs w:val="18"/>
      </w:rPr>
    </w:pPr>
    <w:r>
      <w:rPr>
        <w:color w:val="3366FF"/>
        <w:sz w:val="18"/>
        <w:szCs w:val="18"/>
      </w:rPr>
      <w:t>165 Capitol Avenue, Suite 1200</w:t>
    </w:r>
    <w:r w:rsidR="007740FE" w:rsidRPr="00072A7F">
      <w:rPr>
        <w:color w:val="3366FF"/>
        <w:sz w:val="18"/>
        <w:szCs w:val="18"/>
      </w:rPr>
      <w:t xml:space="preserve"> – Hartford, Connecticut 06106</w:t>
    </w:r>
  </w:p>
  <w:p w:rsidR="007740FE" w:rsidRPr="00072A7F" w:rsidRDefault="0039176E" w:rsidP="00934903">
    <w:pPr>
      <w:pStyle w:val="Footer"/>
      <w:jc w:val="center"/>
      <w:rPr>
        <w:color w:val="3366FF"/>
        <w:sz w:val="18"/>
        <w:szCs w:val="18"/>
      </w:rPr>
    </w:pPr>
    <w:hyperlink r:id="rId1" w:history="1">
      <w:r w:rsidR="007740FE" w:rsidRPr="00072A7F">
        <w:rPr>
          <w:rStyle w:val="Hyperlink"/>
          <w:color w:val="3366FF"/>
          <w:sz w:val="18"/>
          <w:szCs w:val="18"/>
        </w:rPr>
        <w:t>www.ct.gov/ethics</w:t>
      </w:r>
    </w:hyperlink>
  </w:p>
  <w:p w:rsidR="007740FE" w:rsidRPr="00072A7F" w:rsidRDefault="007740FE" w:rsidP="00934903">
    <w:pPr>
      <w:pStyle w:val="Footer"/>
      <w:jc w:val="center"/>
      <w:rPr>
        <w:i/>
        <w:color w:val="3366FF"/>
        <w:sz w:val="18"/>
        <w:szCs w:val="18"/>
      </w:rPr>
    </w:pPr>
    <w:r w:rsidRPr="00072A7F">
      <w:rPr>
        <w:i/>
        <w:color w:val="3366FF"/>
        <w:sz w:val="18"/>
        <w:szCs w:val="18"/>
      </w:rPr>
      <w:t>An Equal Opportunity Employer</w:t>
    </w:r>
  </w:p>
  <w:p w:rsidR="007740FE" w:rsidRDefault="00774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0FE" w:rsidRDefault="007740FE">
      <w:r>
        <w:separator/>
      </w:r>
    </w:p>
  </w:footnote>
  <w:footnote w:type="continuationSeparator" w:id="0">
    <w:p w:rsidR="007740FE" w:rsidRDefault="00774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112" w:rsidRPr="00037112" w:rsidRDefault="00037112">
    <w:pPr>
      <w:pStyle w:val="Header"/>
      <w:rPr>
        <w:rFonts w:asciiTheme="majorHAnsi" w:hAnsiTheme="majorHAnsi"/>
        <w:sz w:val="20"/>
      </w:rPr>
    </w:pPr>
    <w:r w:rsidRPr="00037112">
      <w:rPr>
        <w:rFonts w:asciiTheme="majorHAnsi" w:hAnsiTheme="majorHAnsi"/>
        <w:sz w:val="20"/>
      </w:rPr>
      <w:t>Petition for Advisory Opinion</w:t>
    </w:r>
  </w:p>
  <w:p w:rsidR="00037112" w:rsidRPr="00037112" w:rsidRDefault="0039176E">
    <w:pPr>
      <w:rPr>
        <w:rFonts w:asciiTheme="majorHAnsi" w:hAnsiTheme="majorHAnsi"/>
        <w:sz w:val="20"/>
        <w:szCs w:val="20"/>
      </w:rPr>
    </w:pPr>
    <w:sdt>
      <w:sdtPr>
        <w:rPr>
          <w:rFonts w:asciiTheme="majorHAnsi" w:hAnsiTheme="majorHAnsi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037112" w:rsidRPr="00037112">
          <w:rPr>
            <w:rFonts w:asciiTheme="majorHAnsi" w:hAnsiTheme="majorHAnsi"/>
            <w:sz w:val="20"/>
            <w:szCs w:val="20"/>
          </w:rPr>
          <w:t xml:space="preserve">Page </w:t>
        </w:r>
        <w:r w:rsidR="005D3907" w:rsidRPr="00037112">
          <w:rPr>
            <w:rFonts w:asciiTheme="majorHAnsi" w:hAnsiTheme="majorHAnsi"/>
            <w:sz w:val="20"/>
            <w:szCs w:val="20"/>
          </w:rPr>
          <w:fldChar w:fldCharType="begin"/>
        </w:r>
        <w:r w:rsidR="00037112" w:rsidRPr="00037112">
          <w:rPr>
            <w:rFonts w:asciiTheme="majorHAnsi" w:hAnsiTheme="majorHAnsi"/>
            <w:sz w:val="20"/>
            <w:szCs w:val="20"/>
          </w:rPr>
          <w:instrText xml:space="preserve"> PAGE </w:instrText>
        </w:r>
        <w:r w:rsidR="005D3907" w:rsidRPr="00037112">
          <w:rPr>
            <w:rFonts w:asciiTheme="majorHAnsi" w:hAnsiTheme="majorHAnsi"/>
            <w:sz w:val="20"/>
            <w:szCs w:val="20"/>
          </w:rPr>
          <w:fldChar w:fldCharType="separate"/>
        </w:r>
        <w:r w:rsidR="00A00E33">
          <w:rPr>
            <w:rFonts w:asciiTheme="majorHAnsi" w:hAnsiTheme="majorHAnsi"/>
            <w:noProof/>
            <w:sz w:val="20"/>
            <w:szCs w:val="20"/>
          </w:rPr>
          <w:t>2</w:t>
        </w:r>
        <w:r w:rsidR="005D3907" w:rsidRPr="00037112">
          <w:rPr>
            <w:rFonts w:asciiTheme="majorHAnsi" w:hAnsiTheme="majorHAnsi"/>
            <w:sz w:val="20"/>
            <w:szCs w:val="20"/>
          </w:rPr>
          <w:fldChar w:fldCharType="end"/>
        </w:r>
        <w:r w:rsidR="00037112" w:rsidRPr="00037112">
          <w:rPr>
            <w:rFonts w:asciiTheme="majorHAnsi" w:hAnsiTheme="majorHAnsi"/>
            <w:sz w:val="20"/>
            <w:szCs w:val="20"/>
          </w:rPr>
          <w:t xml:space="preserve"> of </w:t>
        </w:r>
        <w:r w:rsidR="005D3907" w:rsidRPr="00037112">
          <w:rPr>
            <w:rFonts w:asciiTheme="majorHAnsi" w:hAnsiTheme="majorHAnsi"/>
            <w:sz w:val="20"/>
            <w:szCs w:val="20"/>
          </w:rPr>
          <w:fldChar w:fldCharType="begin"/>
        </w:r>
        <w:r w:rsidR="00037112" w:rsidRPr="00037112">
          <w:rPr>
            <w:rFonts w:asciiTheme="majorHAnsi" w:hAnsiTheme="majorHAnsi"/>
            <w:sz w:val="20"/>
            <w:szCs w:val="20"/>
          </w:rPr>
          <w:instrText xml:space="preserve"> NUMPAGES  </w:instrText>
        </w:r>
        <w:r w:rsidR="005D3907" w:rsidRPr="00037112">
          <w:rPr>
            <w:rFonts w:asciiTheme="majorHAnsi" w:hAnsiTheme="majorHAnsi"/>
            <w:sz w:val="20"/>
            <w:szCs w:val="20"/>
          </w:rPr>
          <w:fldChar w:fldCharType="separate"/>
        </w:r>
        <w:r w:rsidR="00A00E33">
          <w:rPr>
            <w:rFonts w:asciiTheme="majorHAnsi" w:hAnsiTheme="majorHAnsi"/>
            <w:noProof/>
            <w:sz w:val="20"/>
            <w:szCs w:val="20"/>
          </w:rPr>
          <w:t>2</w:t>
        </w:r>
        <w:r w:rsidR="005D3907" w:rsidRPr="00037112">
          <w:rPr>
            <w:rFonts w:asciiTheme="majorHAnsi" w:hAnsiTheme="majorHAnsi"/>
            <w:sz w:val="20"/>
            <w:szCs w:val="20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84" w:type="dxa"/>
      <w:tblLook w:val="01E0" w:firstRow="1" w:lastRow="1" w:firstColumn="1" w:lastColumn="1" w:noHBand="0" w:noVBand="0"/>
    </w:tblPr>
    <w:tblGrid>
      <w:gridCol w:w="2269"/>
      <w:gridCol w:w="7715"/>
    </w:tblGrid>
    <w:tr w:rsidR="007740FE" w:rsidRPr="001A6418" w:rsidTr="00BE4FAF">
      <w:trPr>
        <w:trHeight w:val="794"/>
      </w:trPr>
      <w:tc>
        <w:tcPr>
          <w:tcW w:w="2269" w:type="dxa"/>
        </w:tcPr>
        <w:p w:rsidR="007740FE" w:rsidRPr="001A6418" w:rsidRDefault="007740FE" w:rsidP="007A766D">
          <w:pPr>
            <w:rPr>
              <w:color w:val="3366FF"/>
              <w:sz w:val="48"/>
              <w:szCs w:val="4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-109220</wp:posOffset>
                </wp:positionV>
                <wp:extent cx="1047750" cy="996950"/>
                <wp:effectExtent l="1905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99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15" w:type="dxa"/>
        </w:tcPr>
        <w:p w:rsidR="007740FE" w:rsidRPr="001A6418" w:rsidRDefault="007740FE" w:rsidP="00037112">
          <w:pPr>
            <w:spacing w:after="0" w:line="240" w:lineRule="auto"/>
            <w:rPr>
              <w:color w:val="3366FF"/>
              <w:sz w:val="48"/>
              <w:szCs w:val="48"/>
            </w:rPr>
          </w:pPr>
          <w:r w:rsidRPr="001A6418">
            <w:rPr>
              <w:color w:val="3366FF"/>
              <w:sz w:val="48"/>
              <w:szCs w:val="48"/>
            </w:rPr>
            <w:t>STATE OF CONNECTICUT</w:t>
          </w:r>
        </w:p>
        <w:p w:rsidR="007740FE" w:rsidRPr="001A6418" w:rsidRDefault="00037112" w:rsidP="00037112">
          <w:pPr>
            <w:pStyle w:val="Header"/>
            <w:tabs>
              <w:tab w:val="left" w:pos="6945"/>
            </w:tabs>
            <w:rPr>
              <w:color w:val="3366FF"/>
              <w:sz w:val="20"/>
            </w:rPr>
          </w:pPr>
          <w:r>
            <w:rPr>
              <w:color w:val="3366FF"/>
              <w:sz w:val="32"/>
              <w:szCs w:val="32"/>
            </w:rPr>
            <w:t xml:space="preserve">       </w:t>
          </w:r>
          <w:r w:rsidR="007740FE" w:rsidRPr="001A6418">
            <w:rPr>
              <w:color w:val="3366FF"/>
              <w:sz w:val="32"/>
              <w:szCs w:val="32"/>
            </w:rPr>
            <w:t>OFFICE OF STATE ETHICS</w:t>
          </w:r>
        </w:p>
      </w:tc>
    </w:tr>
  </w:tbl>
  <w:p w:rsidR="007740FE" w:rsidRDefault="007740FE" w:rsidP="00BE4FAF">
    <w:pPr>
      <w:pStyle w:val="Header"/>
      <w:tabs>
        <w:tab w:val="left" w:pos="6945"/>
      </w:tabs>
      <w:rPr>
        <w:color w:val="0000FF"/>
        <w:sz w:val="16"/>
        <w:szCs w:val="16"/>
      </w:rPr>
    </w:pPr>
  </w:p>
  <w:p w:rsidR="00037112" w:rsidRDefault="00037112" w:rsidP="00BE4FAF">
    <w:pPr>
      <w:pStyle w:val="Header"/>
      <w:tabs>
        <w:tab w:val="left" w:pos="6945"/>
      </w:tabs>
      <w:rPr>
        <w:color w:val="0000FF"/>
        <w:sz w:val="16"/>
        <w:szCs w:val="16"/>
      </w:rPr>
    </w:pPr>
  </w:p>
  <w:p w:rsidR="00037112" w:rsidRPr="00BE4FAF" w:rsidRDefault="00037112" w:rsidP="00BE4FAF">
    <w:pPr>
      <w:pStyle w:val="Header"/>
      <w:tabs>
        <w:tab w:val="left" w:pos="6945"/>
      </w:tabs>
      <w:rPr>
        <w:color w:val="0000FF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79B"/>
    <w:rsid w:val="00003637"/>
    <w:rsid w:val="000059B5"/>
    <w:rsid w:val="000203C8"/>
    <w:rsid w:val="00025127"/>
    <w:rsid w:val="00037112"/>
    <w:rsid w:val="0005380F"/>
    <w:rsid w:val="00092A84"/>
    <w:rsid w:val="000A21C0"/>
    <w:rsid w:val="000C10D8"/>
    <w:rsid w:val="000C64AF"/>
    <w:rsid w:val="0011042B"/>
    <w:rsid w:val="00111591"/>
    <w:rsid w:val="00111AF1"/>
    <w:rsid w:val="00115FA1"/>
    <w:rsid w:val="00167C22"/>
    <w:rsid w:val="00170494"/>
    <w:rsid w:val="00182497"/>
    <w:rsid w:val="00186C43"/>
    <w:rsid w:val="001A4789"/>
    <w:rsid w:val="001A6418"/>
    <w:rsid w:val="001C237E"/>
    <w:rsid w:val="001F1189"/>
    <w:rsid w:val="001F3809"/>
    <w:rsid w:val="00202263"/>
    <w:rsid w:val="00215E39"/>
    <w:rsid w:val="00251448"/>
    <w:rsid w:val="00254B7B"/>
    <w:rsid w:val="002C4648"/>
    <w:rsid w:val="002E0838"/>
    <w:rsid w:val="00355FCB"/>
    <w:rsid w:val="0039176E"/>
    <w:rsid w:val="00396688"/>
    <w:rsid w:val="003D39E8"/>
    <w:rsid w:val="003F37E0"/>
    <w:rsid w:val="0040218C"/>
    <w:rsid w:val="00435B4F"/>
    <w:rsid w:val="00435F90"/>
    <w:rsid w:val="00462076"/>
    <w:rsid w:val="00474753"/>
    <w:rsid w:val="004926BB"/>
    <w:rsid w:val="004A7EFD"/>
    <w:rsid w:val="004C58BF"/>
    <w:rsid w:val="004E72B4"/>
    <w:rsid w:val="004F1268"/>
    <w:rsid w:val="00501FCE"/>
    <w:rsid w:val="005101AB"/>
    <w:rsid w:val="005401E4"/>
    <w:rsid w:val="00553747"/>
    <w:rsid w:val="005760E7"/>
    <w:rsid w:val="005A5DED"/>
    <w:rsid w:val="005C27F6"/>
    <w:rsid w:val="005D1BAB"/>
    <w:rsid w:val="005D3907"/>
    <w:rsid w:val="005E1753"/>
    <w:rsid w:val="005E31F2"/>
    <w:rsid w:val="005E6ED7"/>
    <w:rsid w:val="00640438"/>
    <w:rsid w:val="006423A6"/>
    <w:rsid w:val="00675939"/>
    <w:rsid w:val="00675D8D"/>
    <w:rsid w:val="0071285C"/>
    <w:rsid w:val="00754B76"/>
    <w:rsid w:val="00773100"/>
    <w:rsid w:val="007740FE"/>
    <w:rsid w:val="00776AEB"/>
    <w:rsid w:val="0078564A"/>
    <w:rsid w:val="007A766D"/>
    <w:rsid w:val="007C5E9D"/>
    <w:rsid w:val="007F35FF"/>
    <w:rsid w:val="0082147A"/>
    <w:rsid w:val="0083649B"/>
    <w:rsid w:val="00847D2B"/>
    <w:rsid w:val="0087196D"/>
    <w:rsid w:val="00882C4B"/>
    <w:rsid w:val="0089341C"/>
    <w:rsid w:val="008B11F5"/>
    <w:rsid w:val="008B6E89"/>
    <w:rsid w:val="008D4BFD"/>
    <w:rsid w:val="008D7FF3"/>
    <w:rsid w:val="008E12EE"/>
    <w:rsid w:val="008E76DE"/>
    <w:rsid w:val="008F249B"/>
    <w:rsid w:val="008F7682"/>
    <w:rsid w:val="00915DAB"/>
    <w:rsid w:val="00934903"/>
    <w:rsid w:val="00966B6D"/>
    <w:rsid w:val="00981673"/>
    <w:rsid w:val="00984DBC"/>
    <w:rsid w:val="00996DB9"/>
    <w:rsid w:val="009F179B"/>
    <w:rsid w:val="00A00E33"/>
    <w:rsid w:val="00A1770D"/>
    <w:rsid w:val="00A70344"/>
    <w:rsid w:val="00AE42DA"/>
    <w:rsid w:val="00AF702C"/>
    <w:rsid w:val="00B06183"/>
    <w:rsid w:val="00B21EC7"/>
    <w:rsid w:val="00B32694"/>
    <w:rsid w:val="00B40F7D"/>
    <w:rsid w:val="00B50818"/>
    <w:rsid w:val="00BE4FAF"/>
    <w:rsid w:val="00C009B2"/>
    <w:rsid w:val="00C03FED"/>
    <w:rsid w:val="00C061C1"/>
    <w:rsid w:val="00C24FA5"/>
    <w:rsid w:val="00C26008"/>
    <w:rsid w:val="00C30EBD"/>
    <w:rsid w:val="00C7158E"/>
    <w:rsid w:val="00C7348F"/>
    <w:rsid w:val="00C74B54"/>
    <w:rsid w:val="00CA028B"/>
    <w:rsid w:val="00CB0220"/>
    <w:rsid w:val="00CC2316"/>
    <w:rsid w:val="00CF0579"/>
    <w:rsid w:val="00D01215"/>
    <w:rsid w:val="00D03775"/>
    <w:rsid w:val="00D1294D"/>
    <w:rsid w:val="00D27229"/>
    <w:rsid w:val="00D51A4B"/>
    <w:rsid w:val="00D54A72"/>
    <w:rsid w:val="00D62081"/>
    <w:rsid w:val="00D724A5"/>
    <w:rsid w:val="00D90DA4"/>
    <w:rsid w:val="00DB256A"/>
    <w:rsid w:val="00DE660C"/>
    <w:rsid w:val="00DF331E"/>
    <w:rsid w:val="00E2368D"/>
    <w:rsid w:val="00E71740"/>
    <w:rsid w:val="00EC4F03"/>
    <w:rsid w:val="00ED7A40"/>
    <w:rsid w:val="00F14A71"/>
    <w:rsid w:val="00F201A9"/>
    <w:rsid w:val="00F42567"/>
    <w:rsid w:val="00F44ADA"/>
    <w:rsid w:val="00F5226C"/>
    <w:rsid w:val="00F8068A"/>
    <w:rsid w:val="00FA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0C5A1D58"/>
  <w15:docId w15:val="{74C67C11-F463-4C6E-88DD-02BB28B0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E4FA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215E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363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rsid w:val="0000363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003637"/>
    <w:rPr>
      <w:color w:val="0000FF"/>
      <w:u w:val="single"/>
    </w:rPr>
  </w:style>
  <w:style w:type="paragraph" w:styleId="BalloonText">
    <w:name w:val="Balloon Text"/>
    <w:basedOn w:val="Normal"/>
    <w:semiHidden/>
    <w:rsid w:val="006404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DB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724A5"/>
  </w:style>
  <w:style w:type="character" w:customStyle="1" w:styleId="apple-converted-space">
    <w:name w:val="apple-converted-space"/>
    <w:basedOn w:val="DefaultParagraphFont"/>
    <w:rsid w:val="00D724A5"/>
  </w:style>
  <w:style w:type="character" w:customStyle="1" w:styleId="Heading2Char">
    <w:name w:val="Heading 2 Char"/>
    <w:basedOn w:val="DefaultParagraphFont"/>
    <w:link w:val="Heading2"/>
    <w:uiPriority w:val="9"/>
    <w:rsid w:val="00215E39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t.gov/ethic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t.gov/ethic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Legal%20Templates\Ethic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984F4-C341-4348-BD58-6B13BC88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Ethics Letterhead</Template>
  <TotalTime>4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CT</Company>
  <LinksUpToDate>false</LinksUpToDate>
  <CharactersWithSpaces>1652</CharactersWithSpaces>
  <SharedDoc>false</SharedDoc>
  <HLinks>
    <vt:vector size="12" baseType="variant">
      <vt:variant>
        <vt:i4>4718683</vt:i4>
      </vt:variant>
      <vt:variant>
        <vt:i4>3</vt:i4>
      </vt:variant>
      <vt:variant>
        <vt:i4>0</vt:i4>
      </vt:variant>
      <vt:variant>
        <vt:i4>5</vt:i4>
      </vt:variant>
      <vt:variant>
        <vt:lpwstr>http://www.ct.gov/ethics</vt:lpwstr>
      </vt:variant>
      <vt:variant>
        <vt:lpwstr/>
      </vt:variant>
      <vt:variant>
        <vt:i4>4718683</vt:i4>
      </vt:variant>
      <vt:variant>
        <vt:i4>0</vt:i4>
      </vt:variant>
      <vt:variant>
        <vt:i4>0</vt:i4>
      </vt:variant>
      <vt:variant>
        <vt:i4>5</vt:i4>
      </vt:variant>
      <vt:variant>
        <vt:lpwstr>http://www.ct.gov/ethics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Nicolescu, Nancy</dc:creator>
  <cp:lastModifiedBy>Nicolescu, Nancy</cp:lastModifiedBy>
  <cp:revision>7</cp:revision>
  <cp:lastPrinted>2011-12-05T19:34:00Z</cp:lastPrinted>
  <dcterms:created xsi:type="dcterms:W3CDTF">2020-01-27T15:58:00Z</dcterms:created>
  <dcterms:modified xsi:type="dcterms:W3CDTF">2021-05-14T19:38:00Z</dcterms:modified>
</cp:coreProperties>
</file>