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8C2" w:rsidRPr="002637A0" w:rsidRDefault="004348C2" w:rsidP="004348C2">
      <w:pPr>
        <w:framePr w:hSpace="180" w:wrap="around" w:vAnchor="text" w:hAnchor="page" w:x="865" w:y="-287"/>
        <w:jc w:val="center"/>
        <w:rPr>
          <w:rFonts w:ascii="Georgia" w:hAnsi="Georgia"/>
          <w:b/>
          <w:i/>
          <w:color w:val="0000FF"/>
          <w:sz w:val="28"/>
          <w:szCs w:val="28"/>
        </w:rPr>
      </w:pPr>
      <w:r w:rsidRPr="002637A0">
        <w:rPr>
          <w:rFonts w:ascii="Georgia" w:hAnsi="Georgia"/>
          <w:b/>
          <w:noProof/>
          <w:color w:val="0000FF"/>
          <w:sz w:val="28"/>
          <w:szCs w:val="28"/>
        </w:rPr>
        <w:drawing>
          <wp:inline distT="0" distB="0" distL="0" distR="0">
            <wp:extent cx="1231900" cy="894715"/>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31900" cy="894715"/>
                    </a:xfrm>
                    <a:prstGeom prst="rect">
                      <a:avLst/>
                    </a:prstGeom>
                    <a:noFill/>
                    <a:ln w="9525">
                      <a:noFill/>
                      <a:miter lim="800000"/>
                      <a:headEnd/>
                      <a:tailEnd/>
                    </a:ln>
                  </pic:spPr>
                </pic:pic>
              </a:graphicData>
            </a:graphic>
          </wp:inline>
        </w:drawing>
      </w:r>
    </w:p>
    <w:p w:rsidR="004348C2" w:rsidRPr="002637A0" w:rsidRDefault="004348C2" w:rsidP="004348C2">
      <w:pPr>
        <w:ind w:left="-720"/>
        <w:jc w:val="center"/>
        <w:rPr>
          <w:rFonts w:ascii="Georgia" w:hAnsi="Georgia"/>
          <w:b/>
          <w:color w:val="0000FF"/>
          <w:spacing w:val="80"/>
          <w:sz w:val="28"/>
          <w:szCs w:val="28"/>
        </w:rPr>
      </w:pPr>
      <w:r w:rsidRPr="002637A0">
        <w:rPr>
          <w:rFonts w:ascii="Georgia" w:hAnsi="Georgia"/>
          <w:b/>
          <w:color w:val="0000FF"/>
          <w:spacing w:val="80"/>
          <w:sz w:val="28"/>
          <w:szCs w:val="28"/>
        </w:rPr>
        <w:t>STATE OF CONNECTICUT</w:t>
      </w:r>
    </w:p>
    <w:p w:rsidR="004348C2" w:rsidRPr="002637A0" w:rsidRDefault="004348C2" w:rsidP="004348C2">
      <w:pPr>
        <w:ind w:left="-720"/>
        <w:jc w:val="center"/>
        <w:rPr>
          <w:rFonts w:ascii="Georgia" w:hAnsi="Georgia"/>
          <w:b/>
          <w:i/>
          <w:color w:val="0000FF"/>
          <w:sz w:val="28"/>
          <w:szCs w:val="28"/>
        </w:rPr>
      </w:pPr>
    </w:p>
    <w:p w:rsidR="004348C2" w:rsidRPr="002637A0" w:rsidRDefault="004348C2" w:rsidP="004348C2">
      <w:pPr>
        <w:ind w:left="-720"/>
        <w:jc w:val="center"/>
        <w:rPr>
          <w:rFonts w:ascii="Georgia" w:hAnsi="Georgia"/>
          <w:b/>
          <w:i/>
          <w:color w:val="0000FF"/>
          <w:sz w:val="28"/>
          <w:szCs w:val="28"/>
        </w:rPr>
      </w:pPr>
      <w:r w:rsidRPr="002637A0">
        <w:rPr>
          <w:rFonts w:ascii="Georgia" w:hAnsi="Georgia"/>
          <w:b/>
          <w:i/>
          <w:color w:val="0000FF"/>
          <w:sz w:val="28"/>
          <w:szCs w:val="28"/>
        </w:rPr>
        <w:t>OFFICE OF POLICY AND MANAGEMENT</w:t>
      </w:r>
    </w:p>
    <w:p w:rsidR="004348C2" w:rsidRPr="002637A0" w:rsidRDefault="004348C2" w:rsidP="004348C2">
      <w:pPr>
        <w:ind w:left="-720"/>
        <w:jc w:val="center"/>
        <w:rPr>
          <w:rFonts w:ascii="Georgia" w:hAnsi="Georgia"/>
          <w:b/>
          <w:i/>
          <w:color w:val="0000FF"/>
          <w:sz w:val="28"/>
          <w:szCs w:val="28"/>
        </w:rPr>
      </w:pPr>
    </w:p>
    <w:p w:rsidR="004348C2" w:rsidRPr="002637A0" w:rsidRDefault="004348C2" w:rsidP="004348C2">
      <w:pPr>
        <w:ind w:left="-720"/>
        <w:jc w:val="center"/>
        <w:rPr>
          <w:rFonts w:ascii="Georgia" w:hAnsi="Georgia"/>
          <w:b/>
          <w:color w:val="0000FF"/>
          <w:sz w:val="28"/>
          <w:szCs w:val="28"/>
        </w:rPr>
      </w:pPr>
      <w:r w:rsidRPr="002637A0">
        <w:rPr>
          <w:rFonts w:ascii="Georgia" w:hAnsi="Georgia"/>
          <w:b/>
          <w:color w:val="0000FF"/>
          <w:sz w:val="28"/>
          <w:szCs w:val="28"/>
        </w:rPr>
        <w:t>Office of Labor Relations</w:t>
      </w:r>
    </w:p>
    <w:p w:rsidR="004348C2" w:rsidRPr="002637A0" w:rsidRDefault="004348C2" w:rsidP="004348C2">
      <w:pPr>
        <w:jc w:val="center"/>
        <w:rPr>
          <w:rFonts w:ascii="Georgia" w:hAnsi="Georgia"/>
          <w:b/>
          <w:sz w:val="28"/>
          <w:szCs w:val="28"/>
        </w:rPr>
      </w:pPr>
    </w:p>
    <w:p w:rsidR="004348C2" w:rsidRPr="002637A0" w:rsidRDefault="00F7549B" w:rsidP="004348C2">
      <w:pPr>
        <w:rPr>
          <w:rFonts w:ascii="Georgia" w:hAnsi="Georgia"/>
          <w:b/>
          <w:sz w:val="28"/>
          <w:szCs w:val="28"/>
        </w:rPr>
      </w:pPr>
      <w:r>
        <w:rPr>
          <w:rFonts w:ascii="Georgia" w:hAnsi="Georgia"/>
          <w:b/>
          <w:sz w:val="28"/>
          <w:szCs w:val="28"/>
        </w:rPr>
        <w:t>July 28</w:t>
      </w:r>
      <w:r w:rsidR="004348C2">
        <w:rPr>
          <w:rFonts w:ascii="Georgia" w:hAnsi="Georgia"/>
          <w:b/>
          <w:sz w:val="28"/>
          <w:szCs w:val="28"/>
        </w:rPr>
        <w:t>, 2011</w:t>
      </w:r>
    </w:p>
    <w:p w:rsidR="004348C2" w:rsidRPr="002637A0" w:rsidRDefault="004348C2" w:rsidP="004348C2">
      <w:pPr>
        <w:pStyle w:val="Heading2"/>
        <w:rPr>
          <w:rFonts w:ascii="Georgia" w:hAnsi="Georgia"/>
          <w:szCs w:val="28"/>
        </w:rPr>
      </w:pPr>
    </w:p>
    <w:p w:rsidR="004348C2" w:rsidRPr="002637A0" w:rsidRDefault="004348C2" w:rsidP="004348C2">
      <w:pPr>
        <w:pStyle w:val="Heading2"/>
        <w:rPr>
          <w:rFonts w:ascii="Georgia" w:hAnsi="Georgia"/>
          <w:color w:val="3366FF"/>
          <w:szCs w:val="28"/>
        </w:rPr>
      </w:pPr>
      <w:r w:rsidRPr="002637A0">
        <w:rPr>
          <w:rFonts w:ascii="Georgia" w:hAnsi="Georgia"/>
          <w:szCs w:val="28"/>
        </w:rPr>
        <w:t>General Notice 2011-</w:t>
      </w:r>
      <w:r w:rsidR="003227D2">
        <w:rPr>
          <w:rFonts w:ascii="Georgia" w:hAnsi="Georgia"/>
          <w:szCs w:val="28"/>
        </w:rPr>
        <w:t>17</w:t>
      </w:r>
    </w:p>
    <w:p w:rsidR="004348C2" w:rsidRPr="002637A0" w:rsidRDefault="004348C2" w:rsidP="004348C2">
      <w:pPr>
        <w:rPr>
          <w:rFonts w:ascii="Georgia" w:hAnsi="Georgia"/>
          <w:b/>
          <w:bCs/>
          <w:sz w:val="28"/>
          <w:szCs w:val="28"/>
        </w:rPr>
      </w:pPr>
    </w:p>
    <w:p w:rsidR="004348C2" w:rsidRPr="002637A0" w:rsidRDefault="004348C2" w:rsidP="004348C2">
      <w:pPr>
        <w:pStyle w:val="Heading2"/>
        <w:rPr>
          <w:rFonts w:ascii="Georgia" w:hAnsi="Georgia"/>
          <w:szCs w:val="28"/>
        </w:rPr>
      </w:pPr>
      <w:r w:rsidRPr="002637A0">
        <w:rPr>
          <w:rFonts w:ascii="Georgia" w:hAnsi="Georgia"/>
          <w:szCs w:val="28"/>
        </w:rPr>
        <w:t>TO:</w:t>
      </w:r>
      <w:r w:rsidRPr="002637A0">
        <w:rPr>
          <w:rFonts w:ascii="Georgia" w:hAnsi="Georgia"/>
          <w:szCs w:val="28"/>
        </w:rPr>
        <w:tab/>
      </w:r>
      <w:r w:rsidRPr="002637A0">
        <w:rPr>
          <w:rFonts w:ascii="Georgia" w:hAnsi="Georgia"/>
          <w:szCs w:val="28"/>
        </w:rPr>
        <w:tab/>
      </w:r>
      <w:r w:rsidRPr="002637A0">
        <w:rPr>
          <w:rFonts w:ascii="Georgia" w:hAnsi="Georgia"/>
          <w:szCs w:val="28"/>
        </w:rPr>
        <w:tab/>
        <w:t>Labor Relations Designees</w:t>
      </w:r>
    </w:p>
    <w:p w:rsidR="004348C2" w:rsidRPr="002637A0" w:rsidRDefault="004348C2" w:rsidP="004348C2">
      <w:pPr>
        <w:rPr>
          <w:rFonts w:ascii="Georgia" w:hAnsi="Georgia"/>
          <w:b/>
          <w:bCs/>
          <w:sz w:val="28"/>
          <w:szCs w:val="28"/>
        </w:rPr>
      </w:pPr>
    </w:p>
    <w:p w:rsidR="004348C2" w:rsidRPr="002637A0" w:rsidRDefault="004348C2" w:rsidP="003227D2">
      <w:pPr>
        <w:ind w:left="2160" w:hanging="2160"/>
        <w:rPr>
          <w:rFonts w:ascii="Georgia" w:hAnsi="Georgia"/>
          <w:b/>
          <w:sz w:val="28"/>
          <w:szCs w:val="28"/>
        </w:rPr>
      </w:pPr>
      <w:r w:rsidRPr="002637A0">
        <w:rPr>
          <w:rFonts w:ascii="Georgia" w:hAnsi="Georgia"/>
          <w:b/>
          <w:sz w:val="28"/>
          <w:szCs w:val="28"/>
        </w:rPr>
        <w:t>SUBJECT:</w:t>
      </w:r>
      <w:r w:rsidRPr="002637A0">
        <w:rPr>
          <w:rFonts w:ascii="Georgia" w:hAnsi="Georgia"/>
          <w:b/>
          <w:sz w:val="28"/>
          <w:szCs w:val="28"/>
        </w:rPr>
        <w:tab/>
        <w:t xml:space="preserve">Synopsis of </w:t>
      </w:r>
      <w:r w:rsidR="003227D2">
        <w:rPr>
          <w:rFonts w:ascii="Georgia" w:hAnsi="Georgia"/>
          <w:b/>
          <w:sz w:val="28"/>
          <w:szCs w:val="28"/>
        </w:rPr>
        <w:t xml:space="preserve">Revised </w:t>
      </w:r>
      <w:r w:rsidRPr="002637A0">
        <w:rPr>
          <w:rFonts w:ascii="Georgia" w:hAnsi="Georgia"/>
          <w:b/>
          <w:sz w:val="28"/>
          <w:szCs w:val="28"/>
        </w:rPr>
        <w:t xml:space="preserve">Tentative </w:t>
      </w:r>
      <w:r w:rsidR="003227D2">
        <w:rPr>
          <w:rFonts w:ascii="Georgia" w:hAnsi="Georgia"/>
          <w:b/>
          <w:sz w:val="28"/>
          <w:szCs w:val="28"/>
        </w:rPr>
        <w:t xml:space="preserve">2011 </w:t>
      </w:r>
      <w:r w:rsidRPr="002637A0">
        <w:rPr>
          <w:rFonts w:ascii="Georgia" w:hAnsi="Georgia"/>
          <w:b/>
          <w:sz w:val="28"/>
          <w:szCs w:val="28"/>
        </w:rPr>
        <w:t>SEBAC Agreement</w:t>
      </w:r>
    </w:p>
    <w:p w:rsidR="004348C2" w:rsidRPr="002637A0" w:rsidRDefault="004348C2" w:rsidP="004348C2">
      <w:pPr>
        <w:rPr>
          <w:rFonts w:ascii="Georgia" w:hAnsi="Georgia"/>
          <w:sz w:val="28"/>
          <w:szCs w:val="28"/>
        </w:rPr>
      </w:pPr>
    </w:p>
    <w:p w:rsidR="004348C2" w:rsidRPr="002637A0" w:rsidRDefault="004348C2" w:rsidP="004348C2">
      <w:pPr>
        <w:pBdr>
          <w:top w:val="single" w:sz="4" w:space="1" w:color="auto"/>
        </w:pBdr>
        <w:spacing w:line="360" w:lineRule="auto"/>
        <w:jc w:val="both"/>
        <w:rPr>
          <w:rFonts w:ascii="Georgia" w:hAnsi="Georgia"/>
          <w:sz w:val="28"/>
          <w:szCs w:val="28"/>
        </w:rPr>
      </w:pPr>
    </w:p>
    <w:p w:rsidR="004348C2" w:rsidRDefault="004348C2" w:rsidP="004348C2">
      <w:pPr>
        <w:jc w:val="both"/>
        <w:rPr>
          <w:rFonts w:ascii="Georgia" w:hAnsi="Georgia"/>
          <w:sz w:val="28"/>
          <w:szCs w:val="28"/>
        </w:rPr>
      </w:pPr>
      <w:r w:rsidRPr="002637A0">
        <w:rPr>
          <w:rFonts w:ascii="Georgia" w:hAnsi="Georgia"/>
          <w:sz w:val="28"/>
          <w:szCs w:val="28"/>
        </w:rPr>
        <w:t xml:space="preserve">Attached </w:t>
      </w:r>
      <w:r>
        <w:rPr>
          <w:rFonts w:ascii="Georgia" w:hAnsi="Georgia"/>
          <w:sz w:val="28"/>
          <w:szCs w:val="28"/>
        </w:rPr>
        <w:t>is a copy of the Revised 2011 SEBAC Agreement.  It is identical to the original 2011 SEBAC Agreement described in OLR General Notice 2011-08 except for the following differences.</w:t>
      </w:r>
    </w:p>
    <w:p w:rsidR="004348C2" w:rsidRDefault="004348C2" w:rsidP="004348C2">
      <w:pPr>
        <w:jc w:val="both"/>
        <w:rPr>
          <w:rFonts w:ascii="Georgia" w:hAnsi="Georgia"/>
          <w:sz w:val="28"/>
          <w:szCs w:val="28"/>
        </w:rPr>
      </w:pPr>
    </w:p>
    <w:p w:rsidR="004348C2" w:rsidRDefault="004348C2" w:rsidP="004348C2">
      <w:pPr>
        <w:pStyle w:val="ListParagraph"/>
        <w:numPr>
          <w:ilvl w:val="0"/>
          <w:numId w:val="3"/>
        </w:numPr>
        <w:rPr>
          <w:szCs w:val="28"/>
        </w:rPr>
      </w:pPr>
      <w:r>
        <w:rPr>
          <w:szCs w:val="28"/>
        </w:rPr>
        <w:t xml:space="preserve"> Health Care – The language of the revised agreement makes it clear that the State Employees Health Care plan is not part of </w:t>
      </w:r>
      <w:proofErr w:type="spellStart"/>
      <w:r>
        <w:rPr>
          <w:szCs w:val="28"/>
        </w:rPr>
        <w:t>Sustinet</w:t>
      </w:r>
      <w:proofErr w:type="spellEnd"/>
      <w:r>
        <w:rPr>
          <w:szCs w:val="28"/>
        </w:rPr>
        <w:t xml:space="preserve"> or any similar program.  Although under the original agreement the State Employees Health Care plan would not h</w:t>
      </w:r>
      <w:r w:rsidR="00887339">
        <w:rPr>
          <w:szCs w:val="28"/>
        </w:rPr>
        <w:t xml:space="preserve">ave been part of </w:t>
      </w:r>
      <w:proofErr w:type="spellStart"/>
      <w:r w:rsidR="00887339">
        <w:rPr>
          <w:szCs w:val="28"/>
        </w:rPr>
        <w:t>Sustinet</w:t>
      </w:r>
      <w:proofErr w:type="spellEnd"/>
      <w:r w:rsidR="00887339">
        <w:rPr>
          <w:szCs w:val="28"/>
        </w:rPr>
        <w:t xml:space="preserve">, </w:t>
      </w:r>
      <w:r w:rsidR="00550C9C" w:rsidRPr="00393C3E">
        <w:rPr>
          <w:szCs w:val="28"/>
        </w:rPr>
        <w:t>or any similar program, new</w:t>
      </w:r>
      <w:r w:rsidR="00887339">
        <w:rPr>
          <w:szCs w:val="28"/>
        </w:rPr>
        <w:t xml:space="preserve"> </w:t>
      </w:r>
      <w:r>
        <w:rPr>
          <w:szCs w:val="28"/>
        </w:rPr>
        <w:t>language was added due to the confusion regarding that issue.</w:t>
      </w:r>
    </w:p>
    <w:p w:rsidR="004348C2" w:rsidRDefault="004348C2" w:rsidP="00887339">
      <w:pPr>
        <w:pStyle w:val="ListParagraph"/>
        <w:rPr>
          <w:szCs w:val="28"/>
        </w:rPr>
      </w:pPr>
    </w:p>
    <w:p w:rsidR="00961D2E" w:rsidRPr="00393C3E" w:rsidRDefault="00961D2E" w:rsidP="004348C2">
      <w:pPr>
        <w:pStyle w:val="ListParagraph"/>
        <w:numPr>
          <w:ilvl w:val="0"/>
          <w:numId w:val="3"/>
        </w:numPr>
        <w:rPr>
          <w:szCs w:val="28"/>
        </w:rPr>
      </w:pPr>
      <w:r>
        <w:rPr>
          <w:szCs w:val="28"/>
        </w:rPr>
        <w:t>Retirement Dates – The September 1, 2011 date by which an individual had to retire under the present plan of benefits for retirees was moved to October 1, 2011</w:t>
      </w:r>
      <w:r w:rsidR="00393C3E">
        <w:rPr>
          <w:szCs w:val="28"/>
        </w:rPr>
        <w:t xml:space="preserve">.  The change was made so that </w:t>
      </w:r>
      <w:r>
        <w:rPr>
          <w:szCs w:val="28"/>
        </w:rPr>
        <w:t xml:space="preserve">individuals </w:t>
      </w:r>
      <w:r w:rsidR="00393C3E">
        <w:rPr>
          <w:szCs w:val="28"/>
        </w:rPr>
        <w:t xml:space="preserve">would </w:t>
      </w:r>
      <w:r>
        <w:rPr>
          <w:szCs w:val="28"/>
        </w:rPr>
        <w:t xml:space="preserve">have sufficient time to make the decision to retire following ratification of the agreement.  </w:t>
      </w:r>
      <w:r w:rsidRPr="00393C3E">
        <w:rPr>
          <w:szCs w:val="28"/>
        </w:rPr>
        <w:t>The</w:t>
      </w:r>
      <w:r w:rsidR="00550C9C" w:rsidRPr="00393C3E">
        <w:rPr>
          <w:szCs w:val="28"/>
        </w:rPr>
        <w:t>refore, all of the “</w:t>
      </w:r>
      <w:r w:rsidRPr="00393C3E">
        <w:rPr>
          <w:szCs w:val="28"/>
        </w:rPr>
        <w:t>September 2, 2011</w:t>
      </w:r>
      <w:r w:rsidR="00550C9C" w:rsidRPr="00393C3E">
        <w:rPr>
          <w:szCs w:val="28"/>
        </w:rPr>
        <w:t>”</w:t>
      </w:r>
      <w:r w:rsidRPr="00393C3E">
        <w:rPr>
          <w:szCs w:val="28"/>
        </w:rPr>
        <w:t xml:space="preserve"> dates were changed to </w:t>
      </w:r>
      <w:r w:rsidR="00550C9C" w:rsidRPr="00393C3E">
        <w:rPr>
          <w:szCs w:val="28"/>
        </w:rPr>
        <w:t>“</w:t>
      </w:r>
      <w:r w:rsidRPr="00393C3E">
        <w:rPr>
          <w:szCs w:val="28"/>
        </w:rPr>
        <w:t>October 2, 2011</w:t>
      </w:r>
      <w:r w:rsidR="00550C9C" w:rsidRPr="00393C3E">
        <w:rPr>
          <w:szCs w:val="28"/>
        </w:rPr>
        <w:t>”, in the revised agreement</w:t>
      </w:r>
      <w:r w:rsidRPr="00393C3E">
        <w:rPr>
          <w:szCs w:val="28"/>
        </w:rPr>
        <w:t>.</w:t>
      </w:r>
    </w:p>
    <w:p w:rsidR="00961D2E" w:rsidRPr="00393C3E" w:rsidRDefault="00961D2E" w:rsidP="00887339">
      <w:pPr>
        <w:pStyle w:val="ListParagraph"/>
        <w:rPr>
          <w:szCs w:val="28"/>
        </w:rPr>
      </w:pPr>
    </w:p>
    <w:p w:rsidR="00887339" w:rsidRPr="00887339" w:rsidRDefault="00961D2E" w:rsidP="004348C2">
      <w:pPr>
        <w:pStyle w:val="ListParagraph"/>
        <w:numPr>
          <w:ilvl w:val="0"/>
          <w:numId w:val="3"/>
        </w:numPr>
        <w:rPr>
          <w:szCs w:val="28"/>
        </w:rPr>
      </w:pPr>
      <w:r>
        <w:rPr>
          <w:szCs w:val="28"/>
        </w:rPr>
        <w:t xml:space="preserve">Wage increases – Wage increase received under the 2009 SEBAC Agreement would be rolled back </w:t>
      </w:r>
      <w:r w:rsidR="00887339">
        <w:rPr>
          <w:szCs w:val="28"/>
        </w:rPr>
        <w:t xml:space="preserve">to the amount the employee was receiving prior to the increase. </w:t>
      </w:r>
      <w:r w:rsidR="00550C9C" w:rsidRPr="00393C3E">
        <w:rPr>
          <w:szCs w:val="28"/>
        </w:rPr>
        <w:t>Any payments already made would be offset against future increases.  For example, i</w:t>
      </w:r>
      <w:r w:rsidR="00887339" w:rsidRPr="00393C3E">
        <w:rPr>
          <w:szCs w:val="28"/>
        </w:rPr>
        <w:t xml:space="preserve">f the </w:t>
      </w:r>
      <w:r w:rsidR="00550C9C" w:rsidRPr="00393C3E">
        <w:rPr>
          <w:szCs w:val="28"/>
        </w:rPr>
        <w:t xml:space="preserve">revised </w:t>
      </w:r>
      <w:r w:rsidR="00887339" w:rsidRPr="00393C3E">
        <w:rPr>
          <w:szCs w:val="28"/>
        </w:rPr>
        <w:t>agreement is ratified after</w:t>
      </w:r>
      <w:r w:rsidR="00550C9C" w:rsidRPr="00393C3E">
        <w:rPr>
          <w:szCs w:val="28"/>
        </w:rPr>
        <w:t xml:space="preserve"> three </w:t>
      </w:r>
      <w:r w:rsidR="00887339" w:rsidRPr="00393C3E">
        <w:rPr>
          <w:szCs w:val="28"/>
        </w:rPr>
        <w:lastRenderedPageBreak/>
        <w:t>payment</w:t>
      </w:r>
      <w:r w:rsidR="00550C9C" w:rsidRPr="00393C3E">
        <w:rPr>
          <w:szCs w:val="28"/>
        </w:rPr>
        <w:t>s</w:t>
      </w:r>
      <w:r w:rsidR="00887339" w:rsidRPr="00393C3E">
        <w:rPr>
          <w:szCs w:val="28"/>
        </w:rPr>
        <w:t xml:space="preserve"> </w:t>
      </w:r>
      <w:r w:rsidR="00393C3E">
        <w:rPr>
          <w:szCs w:val="28"/>
        </w:rPr>
        <w:t xml:space="preserve">of </w:t>
      </w:r>
      <w:r w:rsidR="00887339" w:rsidRPr="00393C3E">
        <w:rPr>
          <w:szCs w:val="28"/>
        </w:rPr>
        <w:t xml:space="preserve">the increased amounts have been </w:t>
      </w:r>
      <w:r w:rsidR="00393C3E" w:rsidRPr="00393C3E">
        <w:rPr>
          <w:szCs w:val="28"/>
        </w:rPr>
        <w:t>paid</w:t>
      </w:r>
      <w:r w:rsidR="00393C3E">
        <w:rPr>
          <w:szCs w:val="28"/>
        </w:rPr>
        <w:t>;</w:t>
      </w:r>
      <w:r w:rsidR="00887339">
        <w:rPr>
          <w:szCs w:val="28"/>
        </w:rPr>
        <w:t xml:space="preserve"> the increase to be paid in 2013 will be delayed by an additional three pay periods after July 1, 2013.  Any lump sum payments that were paid in July </w:t>
      </w:r>
      <w:r w:rsidR="00887339" w:rsidRPr="00393C3E">
        <w:rPr>
          <w:szCs w:val="28"/>
        </w:rPr>
        <w:t>201</w:t>
      </w:r>
      <w:r w:rsidR="00393C3E" w:rsidRPr="00393C3E">
        <w:rPr>
          <w:szCs w:val="28"/>
        </w:rPr>
        <w:t>1</w:t>
      </w:r>
      <w:r w:rsidR="00887339" w:rsidRPr="00393C3E">
        <w:rPr>
          <w:szCs w:val="28"/>
        </w:rPr>
        <w:t xml:space="preserve"> </w:t>
      </w:r>
      <w:r w:rsidR="00887339">
        <w:rPr>
          <w:szCs w:val="28"/>
        </w:rPr>
        <w:t xml:space="preserve">will be recouped by dividing the lump sum amount paid by 23 and deducting the resultant amount from the employee’s check over </w:t>
      </w:r>
      <w:r w:rsidR="007F0D5D">
        <w:rPr>
          <w:szCs w:val="28"/>
        </w:rPr>
        <w:t>the next 23 pay periods.</w:t>
      </w:r>
    </w:p>
    <w:p w:rsidR="00887339" w:rsidRPr="00887339" w:rsidRDefault="00887339" w:rsidP="00887339">
      <w:pPr>
        <w:rPr>
          <w:rFonts w:ascii="Georgia" w:hAnsi="Georgia"/>
          <w:sz w:val="28"/>
          <w:szCs w:val="28"/>
        </w:rPr>
      </w:pPr>
      <w:r w:rsidRPr="00887339">
        <w:rPr>
          <w:rFonts w:ascii="Georgia" w:hAnsi="Georgia"/>
          <w:sz w:val="28"/>
          <w:szCs w:val="28"/>
        </w:rPr>
        <w:t>There were some other minor changes; however, none of them materially change</w:t>
      </w:r>
      <w:r w:rsidR="00F35C18">
        <w:rPr>
          <w:rFonts w:ascii="Georgia" w:hAnsi="Georgia"/>
          <w:sz w:val="28"/>
          <w:szCs w:val="28"/>
        </w:rPr>
        <w:t>d</w:t>
      </w:r>
      <w:r w:rsidRPr="00887339">
        <w:rPr>
          <w:rFonts w:ascii="Georgia" w:hAnsi="Georgia"/>
          <w:sz w:val="28"/>
          <w:szCs w:val="28"/>
        </w:rPr>
        <w:t xml:space="preserve"> the original 2011 SEBAC Agreement.</w:t>
      </w:r>
    </w:p>
    <w:p w:rsidR="00550C9C" w:rsidRDefault="00550C9C" w:rsidP="00403265">
      <w:pPr>
        <w:jc w:val="both"/>
        <w:rPr>
          <w:rFonts w:ascii="Georgia" w:hAnsi="Georgia" w:cs="Courier New"/>
          <w:sz w:val="28"/>
          <w:szCs w:val="28"/>
        </w:rPr>
      </w:pPr>
    </w:p>
    <w:p w:rsidR="003227D2" w:rsidRDefault="00403265" w:rsidP="00403265">
      <w:pPr>
        <w:jc w:val="both"/>
        <w:rPr>
          <w:rFonts w:ascii="Georgia" w:hAnsi="Georgia" w:cs="Courier New"/>
          <w:sz w:val="28"/>
          <w:szCs w:val="28"/>
        </w:rPr>
      </w:pPr>
      <w:r>
        <w:rPr>
          <w:rFonts w:ascii="Georgia" w:hAnsi="Georgia" w:cs="Courier New"/>
          <w:sz w:val="28"/>
          <w:szCs w:val="28"/>
        </w:rPr>
        <w:t xml:space="preserve">The wage portions of the </w:t>
      </w:r>
      <w:r w:rsidR="00550C9C" w:rsidRPr="00393C3E">
        <w:rPr>
          <w:rFonts w:ascii="Georgia" w:hAnsi="Georgia" w:cs="Courier New"/>
          <w:sz w:val="28"/>
          <w:szCs w:val="28"/>
        </w:rPr>
        <w:t>revised</w:t>
      </w:r>
      <w:r w:rsidR="00550C9C" w:rsidRPr="00F35C18">
        <w:rPr>
          <w:rFonts w:ascii="Georgia" w:hAnsi="Georgia" w:cs="Courier New"/>
          <w:sz w:val="28"/>
          <w:szCs w:val="28"/>
        </w:rPr>
        <w:t xml:space="preserve"> </w:t>
      </w:r>
      <w:r>
        <w:rPr>
          <w:rFonts w:ascii="Georgia" w:hAnsi="Georgia" w:cs="Courier New"/>
          <w:sz w:val="28"/>
          <w:szCs w:val="28"/>
        </w:rPr>
        <w:t xml:space="preserve">Agreement are subject to ratification </w:t>
      </w:r>
      <w:r w:rsidR="00550C9C" w:rsidRPr="00393C3E">
        <w:rPr>
          <w:rFonts w:ascii="Georgia" w:hAnsi="Georgia" w:cs="Courier New"/>
          <w:sz w:val="28"/>
          <w:szCs w:val="28"/>
        </w:rPr>
        <w:t>by</w:t>
      </w:r>
      <w:r w:rsidR="00550C9C">
        <w:rPr>
          <w:rFonts w:ascii="Georgia" w:hAnsi="Georgia" w:cs="Courier New"/>
          <w:sz w:val="28"/>
          <w:szCs w:val="28"/>
        </w:rPr>
        <w:t xml:space="preserve"> </w:t>
      </w:r>
      <w:r>
        <w:rPr>
          <w:rFonts w:ascii="Georgia" w:hAnsi="Georgia" w:cs="Courier New"/>
          <w:sz w:val="28"/>
          <w:szCs w:val="28"/>
        </w:rPr>
        <w:t>each of the bargaining units and are tied to the layoff protection provided in the Agreement.</w:t>
      </w:r>
      <w:r w:rsidR="00393C3E">
        <w:rPr>
          <w:rFonts w:ascii="Georgia" w:hAnsi="Georgia" w:cs="Courier New"/>
          <w:sz w:val="28"/>
          <w:szCs w:val="28"/>
        </w:rPr>
        <w:t xml:space="preserve">  The employees who are members of any bargaining unit that ratifies their wage concession agreement (presuming ratification of the overall revised SEBAC Agreement)</w:t>
      </w:r>
      <w:r w:rsidR="003227D2">
        <w:rPr>
          <w:rFonts w:ascii="Georgia" w:hAnsi="Georgia" w:cs="Courier New"/>
          <w:sz w:val="28"/>
          <w:szCs w:val="28"/>
        </w:rPr>
        <w:t xml:space="preserve"> would have the same layoff protection that they would have had under the original agreement.  </w:t>
      </w:r>
    </w:p>
    <w:p w:rsidR="003227D2" w:rsidRDefault="003227D2" w:rsidP="00403265">
      <w:pPr>
        <w:jc w:val="both"/>
        <w:rPr>
          <w:rFonts w:ascii="Georgia" w:hAnsi="Georgia" w:cs="Courier New"/>
          <w:sz w:val="28"/>
          <w:szCs w:val="28"/>
        </w:rPr>
      </w:pPr>
    </w:p>
    <w:p w:rsidR="00403265" w:rsidRDefault="003227D2" w:rsidP="00403265">
      <w:pPr>
        <w:jc w:val="both"/>
        <w:rPr>
          <w:rFonts w:ascii="Georgia" w:hAnsi="Georgia" w:cs="Courier New"/>
          <w:sz w:val="28"/>
          <w:szCs w:val="28"/>
        </w:rPr>
      </w:pPr>
      <w:r>
        <w:rPr>
          <w:rFonts w:ascii="Georgia" w:hAnsi="Georgia" w:cs="Courier New"/>
          <w:sz w:val="28"/>
          <w:szCs w:val="28"/>
        </w:rPr>
        <w:t xml:space="preserve">For example, if a permanent employee who is a member of a bargaining unit which ratifies their wage concession agreement has been laid off, they will be returned to state employment.  Any such employee, who has been noticed for layoff, shall have such layoff notice rescinded.  </w:t>
      </w:r>
      <w:r w:rsidR="00DA5FBB">
        <w:rPr>
          <w:rFonts w:ascii="Georgia" w:hAnsi="Georgia" w:cs="Courier New"/>
          <w:sz w:val="28"/>
          <w:szCs w:val="28"/>
        </w:rPr>
        <w:t xml:space="preserve">This would apply regardless of the exact wording of the layoff notice.  </w:t>
      </w:r>
      <w:r>
        <w:rPr>
          <w:rFonts w:ascii="Georgia" w:hAnsi="Georgia" w:cs="Courier New"/>
          <w:sz w:val="28"/>
          <w:szCs w:val="28"/>
        </w:rPr>
        <w:t>However, this may mean that the individual may be afforded a</w:t>
      </w:r>
      <w:r w:rsidR="00DA5FBB">
        <w:rPr>
          <w:rFonts w:ascii="Georgia" w:hAnsi="Georgia" w:cs="Courier New"/>
          <w:sz w:val="28"/>
          <w:szCs w:val="28"/>
        </w:rPr>
        <w:t xml:space="preserve"> comparable</w:t>
      </w:r>
      <w:r>
        <w:rPr>
          <w:rFonts w:ascii="Georgia" w:hAnsi="Georgia" w:cs="Courier New"/>
          <w:sz w:val="28"/>
          <w:szCs w:val="28"/>
        </w:rPr>
        <w:t xml:space="preserve"> opportunity under the provisions of the SEBAC agreement in another state agency.</w:t>
      </w:r>
      <w:r w:rsidR="00393C3E">
        <w:rPr>
          <w:rFonts w:ascii="Georgia" w:hAnsi="Georgia" w:cs="Courier New"/>
          <w:sz w:val="28"/>
          <w:szCs w:val="28"/>
        </w:rPr>
        <w:t xml:space="preserve"> </w:t>
      </w:r>
      <w:r w:rsidR="00DA5FBB">
        <w:rPr>
          <w:rFonts w:ascii="Georgia" w:hAnsi="Georgia" w:cs="Courier New"/>
          <w:sz w:val="28"/>
          <w:szCs w:val="28"/>
        </w:rPr>
        <w:t xml:space="preserve"> </w:t>
      </w:r>
    </w:p>
    <w:p w:rsidR="00403265" w:rsidRDefault="00403265" w:rsidP="00403265">
      <w:pPr>
        <w:jc w:val="both"/>
        <w:rPr>
          <w:rFonts w:ascii="Georgia" w:hAnsi="Georgia" w:cs="Courier New"/>
          <w:sz w:val="28"/>
          <w:szCs w:val="28"/>
        </w:rPr>
      </w:pPr>
    </w:p>
    <w:p w:rsidR="004348C2" w:rsidRDefault="004348C2" w:rsidP="00403265">
      <w:pPr>
        <w:jc w:val="both"/>
        <w:rPr>
          <w:rFonts w:ascii="Georgia" w:hAnsi="Georgia" w:cs="Courier New"/>
          <w:sz w:val="28"/>
          <w:szCs w:val="28"/>
        </w:rPr>
      </w:pPr>
      <w:r>
        <w:rPr>
          <w:rFonts w:ascii="Georgia" w:hAnsi="Georgia" w:cs="Courier New"/>
          <w:sz w:val="28"/>
          <w:szCs w:val="28"/>
        </w:rPr>
        <w:t xml:space="preserve">If the </w:t>
      </w:r>
      <w:r w:rsidR="00550C9C" w:rsidRPr="003227D2">
        <w:rPr>
          <w:rFonts w:ascii="Georgia" w:hAnsi="Georgia" w:cs="Courier New"/>
          <w:sz w:val="28"/>
          <w:szCs w:val="28"/>
        </w:rPr>
        <w:t xml:space="preserve">revised </w:t>
      </w:r>
      <w:r>
        <w:rPr>
          <w:rFonts w:ascii="Georgia" w:hAnsi="Georgia" w:cs="Courier New"/>
          <w:sz w:val="28"/>
          <w:szCs w:val="28"/>
        </w:rPr>
        <w:t>Tentative Agreement is ratified, the Pension and Health care changes will be extended to nonrepresented employees.</w:t>
      </w:r>
      <w:r w:rsidR="00403265">
        <w:rPr>
          <w:rFonts w:ascii="Georgia" w:hAnsi="Georgia" w:cs="Courier New"/>
          <w:sz w:val="28"/>
          <w:szCs w:val="28"/>
        </w:rPr>
        <w:t xml:space="preserve">  </w:t>
      </w:r>
    </w:p>
    <w:p w:rsidR="004348C2" w:rsidRDefault="004348C2" w:rsidP="00403265">
      <w:pPr>
        <w:jc w:val="both"/>
        <w:rPr>
          <w:rFonts w:ascii="Georgia" w:hAnsi="Georgia" w:cs="Courier New"/>
          <w:sz w:val="28"/>
          <w:szCs w:val="28"/>
        </w:rPr>
      </w:pPr>
    </w:p>
    <w:p w:rsidR="004348C2" w:rsidRPr="002637A0" w:rsidRDefault="004348C2" w:rsidP="00403265">
      <w:pPr>
        <w:jc w:val="both"/>
        <w:rPr>
          <w:rFonts w:ascii="Georgia" w:hAnsi="Georgia" w:cs="Courier New"/>
          <w:sz w:val="28"/>
          <w:szCs w:val="28"/>
        </w:rPr>
      </w:pPr>
      <w:r w:rsidRPr="002637A0">
        <w:rPr>
          <w:rFonts w:ascii="Georgia" w:hAnsi="Georgia" w:cs="Courier New"/>
          <w:sz w:val="28"/>
          <w:szCs w:val="28"/>
        </w:rPr>
        <w:t>Agency Labor Relations Designees with questions may contact the Office of Labor Relations at 418-6447.</w:t>
      </w:r>
    </w:p>
    <w:p w:rsidR="004348C2" w:rsidRPr="002637A0" w:rsidRDefault="004348C2" w:rsidP="004348C2">
      <w:pPr>
        <w:jc w:val="both"/>
        <w:rPr>
          <w:rFonts w:ascii="Georgia" w:hAnsi="Georgia" w:cs="Courier New"/>
          <w:sz w:val="28"/>
          <w:szCs w:val="28"/>
        </w:rPr>
      </w:pPr>
    </w:p>
    <w:p w:rsidR="004348C2" w:rsidRPr="002637A0" w:rsidRDefault="004348C2" w:rsidP="004348C2">
      <w:pPr>
        <w:jc w:val="both"/>
        <w:rPr>
          <w:rFonts w:ascii="Georgia" w:hAnsi="Georgia" w:cs="Courier New"/>
          <w:sz w:val="28"/>
          <w:szCs w:val="28"/>
        </w:rPr>
      </w:pPr>
    </w:p>
    <w:p w:rsidR="004348C2" w:rsidRPr="002637A0" w:rsidRDefault="004348C2" w:rsidP="004348C2">
      <w:pPr>
        <w:pStyle w:val="Heading1"/>
        <w:rPr>
          <w:rFonts w:ascii="Georgia" w:hAnsi="Georgia"/>
          <w:b w:val="0"/>
          <w:bCs w:val="0"/>
          <w:sz w:val="28"/>
          <w:szCs w:val="28"/>
          <w:u w:val="single"/>
        </w:rPr>
      </w:pPr>
      <w:r w:rsidRPr="002637A0">
        <w:rPr>
          <w:rFonts w:ascii="Georgia" w:hAnsi="Georgia"/>
          <w:b w:val="0"/>
          <w:bCs w:val="0"/>
          <w:sz w:val="28"/>
          <w:szCs w:val="28"/>
          <w:u w:val="single"/>
        </w:rPr>
        <w:t>Linda J. Yelmini</w:t>
      </w:r>
    </w:p>
    <w:p w:rsidR="004348C2" w:rsidRPr="002637A0" w:rsidRDefault="004348C2" w:rsidP="004348C2">
      <w:pPr>
        <w:tabs>
          <w:tab w:val="right" w:pos="7700"/>
        </w:tabs>
        <w:rPr>
          <w:rFonts w:ascii="Georgia" w:hAnsi="Georgia" w:cs="Courier New"/>
          <w:sz w:val="28"/>
          <w:szCs w:val="28"/>
        </w:rPr>
      </w:pPr>
      <w:r w:rsidRPr="002637A0">
        <w:rPr>
          <w:rFonts w:ascii="Georgia" w:hAnsi="Georgia" w:cs="Courier New"/>
          <w:sz w:val="28"/>
          <w:szCs w:val="28"/>
        </w:rPr>
        <w:t>Linda J. Yelmini</w:t>
      </w:r>
    </w:p>
    <w:p w:rsidR="004348C2" w:rsidRPr="002637A0" w:rsidRDefault="004348C2" w:rsidP="004348C2">
      <w:pPr>
        <w:tabs>
          <w:tab w:val="right" w:pos="7700"/>
        </w:tabs>
        <w:jc w:val="both"/>
        <w:rPr>
          <w:rFonts w:ascii="Georgia" w:hAnsi="Georgia" w:cs="Courier New"/>
          <w:sz w:val="28"/>
          <w:szCs w:val="28"/>
        </w:rPr>
      </w:pPr>
      <w:r w:rsidRPr="002637A0">
        <w:rPr>
          <w:rFonts w:ascii="Georgia" w:hAnsi="Georgia" w:cs="Courier New"/>
          <w:sz w:val="28"/>
          <w:szCs w:val="28"/>
        </w:rPr>
        <w:t>Director of Labor Relations</w:t>
      </w:r>
    </w:p>
    <w:p w:rsidR="00036F42" w:rsidRDefault="00036F42"/>
    <w:sectPr w:rsidR="00036F42" w:rsidSect="00961D2E">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5BE" w:rsidRDefault="000575BE" w:rsidP="00D44685">
      <w:r>
        <w:separator/>
      </w:r>
    </w:p>
  </w:endnote>
  <w:endnote w:type="continuationSeparator" w:id="0">
    <w:p w:rsidR="000575BE" w:rsidRDefault="000575BE" w:rsidP="00D446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D2E" w:rsidRDefault="00D02AB6" w:rsidP="00961D2E">
    <w:pPr>
      <w:pStyle w:val="Footer"/>
      <w:framePr w:wrap="around" w:vAnchor="text" w:hAnchor="margin" w:xAlign="right" w:y="1"/>
      <w:rPr>
        <w:rStyle w:val="PageNumber"/>
      </w:rPr>
    </w:pPr>
    <w:r>
      <w:rPr>
        <w:rStyle w:val="PageNumber"/>
      </w:rPr>
      <w:fldChar w:fldCharType="begin"/>
    </w:r>
    <w:r w:rsidR="00961D2E">
      <w:rPr>
        <w:rStyle w:val="PageNumber"/>
      </w:rPr>
      <w:instrText xml:space="preserve">PAGE  </w:instrText>
    </w:r>
    <w:r>
      <w:rPr>
        <w:rStyle w:val="PageNumber"/>
      </w:rPr>
      <w:fldChar w:fldCharType="separate"/>
    </w:r>
    <w:r w:rsidR="00887339">
      <w:rPr>
        <w:rStyle w:val="PageNumber"/>
        <w:noProof/>
      </w:rPr>
      <w:t>2</w:t>
    </w:r>
    <w:r>
      <w:rPr>
        <w:rStyle w:val="PageNumber"/>
      </w:rPr>
      <w:fldChar w:fldCharType="end"/>
    </w:r>
  </w:p>
  <w:p w:rsidR="00961D2E" w:rsidRDefault="00961D2E" w:rsidP="00961D2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6976251"/>
      <w:docPartObj>
        <w:docPartGallery w:val="Page Numbers (Bottom of Page)"/>
        <w:docPartUnique/>
      </w:docPartObj>
    </w:sdtPr>
    <w:sdtContent>
      <w:p w:rsidR="00961D2E" w:rsidRDefault="00D02AB6">
        <w:pPr>
          <w:pStyle w:val="Footer"/>
          <w:jc w:val="right"/>
        </w:pPr>
        <w:fldSimple w:instr=" PAGE   \* MERGEFORMAT ">
          <w:r w:rsidR="007F0D5D">
            <w:rPr>
              <w:noProof/>
            </w:rPr>
            <w:t>1</w:t>
          </w:r>
        </w:fldSimple>
      </w:p>
    </w:sdtContent>
  </w:sdt>
  <w:p w:rsidR="00961D2E" w:rsidRDefault="00961D2E" w:rsidP="00961D2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5BE" w:rsidRDefault="000575BE" w:rsidP="00D44685">
      <w:r>
        <w:separator/>
      </w:r>
    </w:p>
  </w:footnote>
  <w:footnote w:type="continuationSeparator" w:id="0">
    <w:p w:rsidR="000575BE" w:rsidRDefault="000575BE" w:rsidP="00D446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1A5C57"/>
    <w:multiLevelType w:val="hybridMultilevel"/>
    <w:tmpl w:val="3FC284F2"/>
    <w:lvl w:ilvl="0" w:tplc="0409000F">
      <w:start w:val="1"/>
      <w:numFmt w:val="decimal"/>
      <w:lvlText w:val="%1."/>
      <w:lvlJc w:val="left"/>
      <w:pPr>
        <w:ind w:left="720" w:hanging="360"/>
      </w:pPr>
      <w:rPr>
        <w:rFonts w:hint="default"/>
      </w:rPr>
    </w:lvl>
    <w:lvl w:ilvl="1" w:tplc="DC461A0E">
      <w:start w:val="1"/>
      <w:numFmt w:val="lowerLetter"/>
      <w:lvlText w:val="%2."/>
      <w:lvlJc w:val="left"/>
      <w:pPr>
        <w:ind w:left="135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4E2B83"/>
    <w:multiLevelType w:val="hybridMultilevel"/>
    <w:tmpl w:val="5A0AAE8C"/>
    <w:lvl w:ilvl="0" w:tplc="BA84F4AC">
      <w:start w:val="1"/>
      <w:numFmt w:val="lowerLetter"/>
      <w:lvlText w:val="%1."/>
      <w:lvlJc w:val="left"/>
      <w:pPr>
        <w:ind w:left="1440" w:hanging="360"/>
      </w:pPr>
      <w:rPr>
        <w:rFonts w:ascii="Georgia" w:eastAsiaTheme="minorHAnsi" w:hAnsi="Georgia"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0971E9E"/>
    <w:multiLevelType w:val="hybridMultilevel"/>
    <w:tmpl w:val="FF18F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4348C2"/>
    <w:rsid w:val="00000AEE"/>
    <w:rsid w:val="000049B9"/>
    <w:rsid w:val="00004FDD"/>
    <w:rsid w:val="00007EB7"/>
    <w:rsid w:val="000100DA"/>
    <w:rsid w:val="0001170B"/>
    <w:rsid w:val="0001173B"/>
    <w:rsid w:val="00012227"/>
    <w:rsid w:val="00017129"/>
    <w:rsid w:val="00017378"/>
    <w:rsid w:val="00020478"/>
    <w:rsid w:val="00022DBC"/>
    <w:rsid w:val="00022FEF"/>
    <w:rsid w:val="00024033"/>
    <w:rsid w:val="000242D1"/>
    <w:rsid w:val="00024842"/>
    <w:rsid w:val="00024A77"/>
    <w:rsid w:val="00024EFA"/>
    <w:rsid w:val="00027C4C"/>
    <w:rsid w:val="00027DE4"/>
    <w:rsid w:val="000312E4"/>
    <w:rsid w:val="000316E3"/>
    <w:rsid w:val="00031B6D"/>
    <w:rsid w:val="00032091"/>
    <w:rsid w:val="000336D0"/>
    <w:rsid w:val="00034B13"/>
    <w:rsid w:val="000359D7"/>
    <w:rsid w:val="000362F2"/>
    <w:rsid w:val="00036F42"/>
    <w:rsid w:val="00037288"/>
    <w:rsid w:val="00037CE3"/>
    <w:rsid w:val="00037D54"/>
    <w:rsid w:val="00040009"/>
    <w:rsid w:val="0004130D"/>
    <w:rsid w:val="000421F7"/>
    <w:rsid w:val="000422BA"/>
    <w:rsid w:val="000426B0"/>
    <w:rsid w:val="000436AA"/>
    <w:rsid w:val="0004484D"/>
    <w:rsid w:val="00045C11"/>
    <w:rsid w:val="00047095"/>
    <w:rsid w:val="000473BA"/>
    <w:rsid w:val="00047C6D"/>
    <w:rsid w:val="0005021C"/>
    <w:rsid w:val="00050DE5"/>
    <w:rsid w:val="00051D35"/>
    <w:rsid w:val="00052E31"/>
    <w:rsid w:val="00053B79"/>
    <w:rsid w:val="00055396"/>
    <w:rsid w:val="00056480"/>
    <w:rsid w:val="0005662B"/>
    <w:rsid w:val="00056705"/>
    <w:rsid w:val="000575BE"/>
    <w:rsid w:val="00057A22"/>
    <w:rsid w:val="00060C1F"/>
    <w:rsid w:val="000621FE"/>
    <w:rsid w:val="00067953"/>
    <w:rsid w:val="00067DBA"/>
    <w:rsid w:val="000718B7"/>
    <w:rsid w:val="00073833"/>
    <w:rsid w:val="00074B7C"/>
    <w:rsid w:val="000768D4"/>
    <w:rsid w:val="00076CA4"/>
    <w:rsid w:val="00076CD7"/>
    <w:rsid w:val="000779F6"/>
    <w:rsid w:val="000801FF"/>
    <w:rsid w:val="0008050E"/>
    <w:rsid w:val="00080D59"/>
    <w:rsid w:val="000843BE"/>
    <w:rsid w:val="000846CB"/>
    <w:rsid w:val="000847A7"/>
    <w:rsid w:val="000854CA"/>
    <w:rsid w:val="00085FBC"/>
    <w:rsid w:val="000867E4"/>
    <w:rsid w:val="00090E18"/>
    <w:rsid w:val="00092104"/>
    <w:rsid w:val="00092758"/>
    <w:rsid w:val="00092FE2"/>
    <w:rsid w:val="00093236"/>
    <w:rsid w:val="00093971"/>
    <w:rsid w:val="00093985"/>
    <w:rsid w:val="00094C6C"/>
    <w:rsid w:val="00094EE4"/>
    <w:rsid w:val="0009690D"/>
    <w:rsid w:val="000972B6"/>
    <w:rsid w:val="000A085E"/>
    <w:rsid w:val="000A0DB7"/>
    <w:rsid w:val="000A26CB"/>
    <w:rsid w:val="000A3823"/>
    <w:rsid w:val="000A3CD6"/>
    <w:rsid w:val="000A40AC"/>
    <w:rsid w:val="000A4217"/>
    <w:rsid w:val="000A6740"/>
    <w:rsid w:val="000A6DDD"/>
    <w:rsid w:val="000B076F"/>
    <w:rsid w:val="000B2BB8"/>
    <w:rsid w:val="000B3773"/>
    <w:rsid w:val="000B3860"/>
    <w:rsid w:val="000B3E0C"/>
    <w:rsid w:val="000B548B"/>
    <w:rsid w:val="000B6AC3"/>
    <w:rsid w:val="000B6ADE"/>
    <w:rsid w:val="000B791E"/>
    <w:rsid w:val="000B7BEC"/>
    <w:rsid w:val="000C1561"/>
    <w:rsid w:val="000C2BE9"/>
    <w:rsid w:val="000C3100"/>
    <w:rsid w:val="000C3A62"/>
    <w:rsid w:val="000C4192"/>
    <w:rsid w:val="000C7613"/>
    <w:rsid w:val="000D0597"/>
    <w:rsid w:val="000D0D73"/>
    <w:rsid w:val="000D0F59"/>
    <w:rsid w:val="000D13A5"/>
    <w:rsid w:val="000D2379"/>
    <w:rsid w:val="000D2B37"/>
    <w:rsid w:val="000D2BF4"/>
    <w:rsid w:val="000D3D53"/>
    <w:rsid w:val="000D471C"/>
    <w:rsid w:val="000D4828"/>
    <w:rsid w:val="000D48C0"/>
    <w:rsid w:val="000D4FC1"/>
    <w:rsid w:val="000D619D"/>
    <w:rsid w:val="000D6555"/>
    <w:rsid w:val="000D7BA5"/>
    <w:rsid w:val="000E043F"/>
    <w:rsid w:val="000E08FF"/>
    <w:rsid w:val="000E0985"/>
    <w:rsid w:val="000E0F6F"/>
    <w:rsid w:val="000E146E"/>
    <w:rsid w:val="000E1BD7"/>
    <w:rsid w:val="000E1D72"/>
    <w:rsid w:val="000E2160"/>
    <w:rsid w:val="000E23B1"/>
    <w:rsid w:val="000E2B61"/>
    <w:rsid w:val="000E3C40"/>
    <w:rsid w:val="000E4272"/>
    <w:rsid w:val="000E76F4"/>
    <w:rsid w:val="000F1395"/>
    <w:rsid w:val="000F2191"/>
    <w:rsid w:val="000F37DA"/>
    <w:rsid w:val="000F41C5"/>
    <w:rsid w:val="000F656F"/>
    <w:rsid w:val="000F65DC"/>
    <w:rsid w:val="00102A3A"/>
    <w:rsid w:val="00103A2A"/>
    <w:rsid w:val="00103C7D"/>
    <w:rsid w:val="00104CEF"/>
    <w:rsid w:val="00106BE9"/>
    <w:rsid w:val="00110752"/>
    <w:rsid w:val="00112015"/>
    <w:rsid w:val="00112FD5"/>
    <w:rsid w:val="001139BA"/>
    <w:rsid w:val="00113F20"/>
    <w:rsid w:val="0011510D"/>
    <w:rsid w:val="00115B79"/>
    <w:rsid w:val="00116A6F"/>
    <w:rsid w:val="00121326"/>
    <w:rsid w:val="00121D7F"/>
    <w:rsid w:val="0012253E"/>
    <w:rsid w:val="00122D27"/>
    <w:rsid w:val="00123021"/>
    <w:rsid w:val="00123619"/>
    <w:rsid w:val="001238DF"/>
    <w:rsid w:val="0012466A"/>
    <w:rsid w:val="001247BD"/>
    <w:rsid w:val="001253A2"/>
    <w:rsid w:val="00125C3B"/>
    <w:rsid w:val="0013052A"/>
    <w:rsid w:val="00130F1C"/>
    <w:rsid w:val="00132240"/>
    <w:rsid w:val="001328C7"/>
    <w:rsid w:val="001341C0"/>
    <w:rsid w:val="00134C65"/>
    <w:rsid w:val="001355EB"/>
    <w:rsid w:val="00135D74"/>
    <w:rsid w:val="00136161"/>
    <w:rsid w:val="001379A9"/>
    <w:rsid w:val="00140EDB"/>
    <w:rsid w:val="00141CC4"/>
    <w:rsid w:val="0014314B"/>
    <w:rsid w:val="001444F3"/>
    <w:rsid w:val="00147352"/>
    <w:rsid w:val="00147D91"/>
    <w:rsid w:val="00150952"/>
    <w:rsid w:val="0015162D"/>
    <w:rsid w:val="001524B9"/>
    <w:rsid w:val="0015341F"/>
    <w:rsid w:val="0015377E"/>
    <w:rsid w:val="00153BAE"/>
    <w:rsid w:val="0015491C"/>
    <w:rsid w:val="00154F62"/>
    <w:rsid w:val="00157624"/>
    <w:rsid w:val="00157B2C"/>
    <w:rsid w:val="0016017D"/>
    <w:rsid w:val="001608F8"/>
    <w:rsid w:val="00163E29"/>
    <w:rsid w:val="00164A51"/>
    <w:rsid w:val="00166577"/>
    <w:rsid w:val="00166F82"/>
    <w:rsid w:val="001700E3"/>
    <w:rsid w:val="0017182D"/>
    <w:rsid w:val="001725DE"/>
    <w:rsid w:val="00175697"/>
    <w:rsid w:val="00175F5C"/>
    <w:rsid w:val="001760BC"/>
    <w:rsid w:val="00176B4E"/>
    <w:rsid w:val="001771AE"/>
    <w:rsid w:val="001777FB"/>
    <w:rsid w:val="00177DCD"/>
    <w:rsid w:val="0018010B"/>
    <w:rsid w:val="001812C8"/>
    <w:rsid w:val="00181C2A"/>
    <w:rsid w:val="00182463"/>
    <w:rsid w:val="0018406C"/>
    <w:rsid w:val="0018412A"/>
    <w:rsid w:val="00186CBE"/>
    <w:rsid w:val="00187690"/>
    <w:rsid w:val="0018769F"/>
    <w:rsid w:val="00187A61"/>
    <w:rsid w:val="00190DBA"/>
    <w:rsid w:val="001926B0"/>
    <w:rsid w:val="00192B2C"/>
    <w:rsid w:val="00193171"/>
    <w:rsid w:val="0019453A"/>
    <w:rsid w:val="00196AB7"/>
    <w:rsid w:val="0019770F"/>
    <w:rsid w:val="001A0231"/>
    <w:rsid w:val="001A1356"/>
    <w:rsid w:val="001A1B82"/>
    <w:rsid w:val="001A1FF1"/>
    <w:rsid w:val="001A2D6E"/>
    <w:rsid w:val="001A39BF"/>
    <w:rsid w:val="001A4338"/>
    <w:rsid w:val="001A4DEB"/>
    <w:rsid w:val="001A7602"/>
    <w:rsid w:val="001A7A67"/>
    <w:rsid w:val="001B092D"/>
    <w:rsid w:val="001B2277"/>
    <w:rsid w:val="001B2287"/>
    <w:rsid w:val="001B2B68"/>
    <w:rsid w:val="001B2D71"/>
    <w:rsid w:val="001B3E83"/>
    <w:rsid w:val="001B4A5B"/>
    <w:rsid w:val="001B508C"/>
    <w:rsid w:val="001B6C79"/>
    <w:rsid w:val="001B7466"/>
    <w:rsid w:val="001C099F"/>
    <w:rsid w:val="001C0A27"/>
    <w:rsid w:val="001C107B"/>
    <w:rsid w:val="001C1B19"/>
    <w:rsid w:val="001C2FB3"/>
    <w:rsid w:val="001C3278"/>
    <w:rsid w:val="001C41F1"/>
    <w:rsid w:val="001C6FE9"/>
    <w:rsid w:val="001D085F"/>
    <w:rsid w:val="001D0B8B"/>
    <w:rsid w:val="001D1C97"/>
    <w:rsid w:val="001D2717"/>
    <w:rsid w:val="001D2C99"/>
    <w:rsid w:val="001D3CCC"/>
    <w:rsid w:val="001D3DC5"/>
    <w:rsid w:val="001D47A7"/>
    <w:rsid w:val="001D5E8C"/>
    <w:rsid w:val="001D647E"/>
    <w:rsid w:val="001D64BD"/>
    <w:rsid w:val="001E041D"/>
    <w:rsid w:val="001E0CC3"/>
    <w:rsid w:val="001E25E7"/>
    <w:rsid w:val="001E3920"/>
    <w:rsid w:val="001E4F00"/>
    <w:rsid w:val="001E5A60"/>
    <w:rsid w:val="001E6CFE"/>
    <w:rsid w:val="001E761D"/>
    <w:rsid w:val="001E7CE3"/>
    <w:rsid w:val="001E7D57"/>
    <w:rsid w:val="001F07EB"/>
    <w:rsid w:val="001F10CB"/>
    <w:rsid w:val="001F1287"/>
    <w:rsid w:val="001F25FF"/>
    <w:rsid w:val="001F35D6"/>
    <w:rsid w:val="001F3A45"/>
    <w:rsid w:val="001F3F86"/>
    <w:rsid w:val="001F53B9"/>
    <w:rsid w:val="001F67E1"/>
    <w:rsid w:val="001F6B87"/>
    <w:rsid w:val="001F6E3B"/>
    <w:rsid w:val="001F788A"/>
    <w:rsid w:val="001F7E45"/>
    <w:rsid w:val="00200017"/>
    <w:rsid w:val="00200301"/>
    <w:rsid w:val="00203347"/>
    <w:rsid w:val="00204EC5"/>
    <w:rsid w:val="0020545D"/>
    <w:rsid w:val="00205E06"/>
    <w:rsid w:val="0020637F"/>
    <w:rsid w:val="002075F9"/>
    <w:rsid w:val="002077DD"/>
    <w:rsid w:val="00207EC5"/>
    <w:rsid w:val="00210B2C"/>
    <w:rsid w:val="0021142D"/>
    <w:rsid w:val="002120A9"/>
    <w:rsid w:val="00212E59"/>
    <w:rsid w:val="00213C30"/>
    <w:rsid w:val="00213EA5"/>
    <w:rsid w:val="00214329"/>
    <w:rsid w:val="002166E7"/>
    <w:rsid w:val="0021687F"/>
    <w:rsid w:val="00220F7A"/>
    <w:rsid w:val="002228C3"/>
    <w:rsid w:val="0022320C"/>
    <w:rsid w:val="002235DE"/>
    <w:rsid w:val="00227685"/>
    <w:rsid w:val="0023306D"/>
    <w:rsid w:val="002331F9"/>
    <w:rsid w:val="00235047"/>
    <w:rsid w:val="002367FF"/>
    <w:rsid w:val="00237267"/>
    <w:rsid w:val="00237982"/>
    <w:rsid w:val="00240888"/>
    <w:rsid w:val="00240B78"/>
    <w:rsid w:val="00242972"/>
    <w:rsid w:val="002430FE"/>
    <w:rsid w:val="00243D6C"/>
    <w:rsid w:val="00244545"/>
    <w:rsid w:val="0024583F"/>
    <w:rsid w:val="00245EED"/>
    <w:rsid w:val="002464A6"/>
    <w:rsid w:val="00252A12"/>
    <w:rsid w:val="00253139"/>
    <w:rsid w:val="00253383"/>
    <w:rsid w:val="00253C4D"/>
    <w:rsid w:val="002541EB"/>
    <w:rsid w:val="00255E6F"/>
    <w:rsid w:val="00256257"/>
    <w:rsid w:val="00256518"/>
    <w:rsid w:val="00256C1C"/>
    <w:rsid w:val="00257AA6"/>
    <w:rsid w:val="00260B7C"/>
    <w:rsid w:val="00260C6A"/>
    <w:rsid w:val="00260E4F"/>
    <w:rsid w:val="00260E64"/>
    <w:rsid w:val="00262B17"/>
    <w:rsid w:val="00262F0A"/>
    <w:rsid w:val="002637B1"/>
    <w:rsid w:val="00263CE4"/>
    <w:rsid w:val="00265A0C"/>
    <w:rsid w:val="00267130"/>
    <w:rsid w:val="00271085"/>
    <w:rsid w:val="0027110D"/>
    <w:rsid w:val="00272507"/>
    <w:rsid w:val="00272C32"/>
    <w:rsid w:val="00273C48"/>
    <w:rsid w:val="00274966"/>
    <w:rsid w:val="00280E72"/>
    <w:rsid w:val="00282513"/>
    <w:rsid w:val="002829D9"/>
    <w:rsid w:val="00283276"/>
    <w:rsid w:val="00283E6B"/>
    <w:rsid w:val="002842F6"/>
    <w:rsid w:val="00285499"/>
    <w:rsid w:val="00287639"/>
    <w:rsid w:val="002876AD"/>
    <w:rsid w:val="00290789"/>
    <w:rsid w:val="00291411"/>
    <w:rsid w:val="00291543"/>
    <w:rsid w:val="00292362"/>
    <w:rsid w:val="002925A1"/>
    <w:rsid w:val="002928DC"/>
    <w:rsid w:val="00294832"/>
    <w:rsid w:val="00294DCB"/>
    <w:rsid w:val="002950E5"/>
    <w:rsid w:val="00295F63"/>
    <w:rsid w:val="002966E8"/>
    <w:rsid w:val="002A126E"/>
    <w:rsid w:val="002A193D"/>
    <w:rsid w:val="002A2E2A"/>
    <w:rsid w:val="002A56B6"/>
    <w:rsid w:val="002A7F19"/>
    <w:rsid w:val="002B0446"/>
    <w:rsid w:val="002B0A8F"/>
    <w:rsid w:val="002B2715"/>
    <w:rsid w:val="002B2FEB"/>
    <w:rsid w:val="002B3DB9"/>
    <w:rsid w:val="002B3F3C"/>
    <w:rsid w:val="002B540F"/>
    <w:rsid w:val="002B58D9"/>
    <w:rsid w:val="002B609D"/>
    <w:rsid w:val="002B6E3B"/>
    <w:rsid w:val="002C1F4B"/>
    <w:rsid w:val="002C2265"/>
    <w:rsid w:val="002C2BB9"/>
    <w:rsid w:val="002C49D5"/>
    <w:rsid w:val="002C6A08"/>
    <w:rsid w:val="002C7BDE"/>
    <w:rsid w:val="002C7CD7"/>
    <w:rsid w:val="002D0099"/>
    <w:rsid w:val="002D16A5"/>
    <w:rsid w:val="002D2CF4"/>
    <w:rsid w:val="002D3CF2"/>
    <w:rsid w:val="002D6E32"/>
    <w:rsid w:val="002D747D"/>
    <w:rsid w:val="002D7AF1"/>
    <w:rsid w:val="002E05AC"/>
    <w:rsid w:val="002E16ED"/>
    <w:rsid w:val="002E2A86"/>
    <w:rsid w:val="002E2C7F"/>
    <w:rsid w:val="002E3F1F"/>
    <w:rsid w:val="002E44F5"/>
    <w:rsid w:val="002E4B53"/>
    <w:rsid w:val="002E4C99"/>
    <w:rsid w:val="002E4DE4"/>
    <w:rsid w:val="002E66DC"/>
    <w:rsid w:val="002E7B8E"/>
    <w:rsid w:val="002F047E"/>
    <w:rsid w:val="002F0693"/>
    <w:rsid w:val="002F1176"/>
    <w:rsid w:val="002F29E9"/>
    <w:rsid w:val="002F2A49"/>
    <w:rsid w:val="002F4A91"/>
    <w:rsid w:val="002F6035"/>
    <w:rsid w:val="002F6630"/>
    <w:rsid w:val="003018AB"/>
    <w:rsid w:val="003019BF"/>
    <w:rsid w:val="00301E3A"/>
    <w:rsid w:val="00302759"/>
    <w:rsid w:val="00303178"/>
    <w:rsid w:val="0030414D"/>
    <w:rsid w:val="00304247"/>
    <w:rsid w:val="0030543D"/>
    <w:rsid w:val="003054C1"/>
    <w:rsid w:val="00306CA3"/>
    <w:rsid w:val="00311201"/>
    <w:rsid w:val="00312B14"/>
    <w:rsid w:val="00320C22"/>
    <w:rsid w:val="00321A8D"/>
    <w:rsid w:val="003227D2"/>
    <w:rsid w:val="00323613"/>
    <w:rsid w:val="003239C9"/>
    <w:rsid w:val="00323C3F"/>
    <w:rsid w:val="00324671"/>
    <w:rsid w:val="003273DB"/>
    <w:rsid w:val="00331327"/>
    <w:rsid w:val="003317DA"/>
    <w:rsid w:val="00336320"/>
    <w:rsid w:val="00337D73"/>
    <w:rsid w:val="003418AA"/>
    <w:rsid w:val="003426C2"/>
    <w:rsid w:val="00343919"/>
    <w:rsid w:val="00343CC1"/>
    <w:rsid w:val="00346923"/>
    <w:rsid w:val="0034772A"/>
    <w:rsid w:val="00347E86"/>
    <w:rsid w:val="003521D3"/>
    <w:rsid w:val="00352F47"/>
    <w:rsid w:val="003533FD"/>
    <w:rsid w:val="003550C4"/>
    <w:rsid w:val="00356572"/>
    <w:rsid w:val="003568B4"/>
    <w:rsid w:val="00357846"/>
    <w:rsid w:val="003601AB"/>
    <w:rsid w:val="00360903"/>
    <w:rsid w:val="00360EE1"/>
    <w:rsid w:val="003612C5"/>
    <w:rsid w:val="003614DF"/>
    <w:rsid w:val="003625B6"/>
    <w:rsid w:val="0036293A"/>
    <w:rsid w:val="00363AA4"/>
    <w:rsid w:val="00363AE3"/>
    <w:rsid w:val="00363ECF"/>
    <w:rsid w:val="00364298"/>
    <w:rsid w:val="003643BF"/>
    <w:rsid w:val="003649ED"/>
    <w:rsid w:val="00366217"/>
    <w:rsid w:val="00366AC9"/>
    <w:rsid w:val="0036766C"/>
    <w:rsid w:val="00367CC1"/>
    <w:rsid w:val="003703EF"/>
    <w:rsid w:val="003707D3"/>
    <w:rsid w:val="00370BDB"/>
    <w:rsid w:val="00370C97"/>
    <w:rsid w:val="00372384"/>
    <w:rsid w:val="00372AB9"/>
    <w:rsid w:val="003739FB"/>
    <w:rsid w:val="00373E41"/>
    <w:rsid w:val="0037435A"/>
    <w:rsid w:val="003748AE"/>
    <w:rsid w:val="00374E42"/>
    <w:rsid w:val="00376710"/>
    <w:rsid w:val="00376E5E"/>
    <w:rsid w:val="00376F6F"/>
    <w:rsid w:val="00377226"/>
    <w:rsid w:val="003804AF"/>
    <w:rsid w:val="00380722"/>
    <w:rsid w:val="00380B1D"/>
    <w:rsid w:val="00385BB2"/>
    <w:rsid w:val="00386455"/>
    <w:rsid w:val="00386A5B"/>
    <w:rsid w:val="00391462"/>
    <w:rsid w:val="00391E14"/>
    <w:rsid w:val="00393041"/>
    <w:rsid w:val="00393438"/>
    <w:rsid w:val="003934B6"/>
    <w:rsid w:val="00393851"/>
    <w:rsid w:val="00393C3E"/>
    <w:rsid w:val="003A0920"/>
    <w:rsid w:val="003A2841"/>
    <w:rsid w:val="003A4052"/>
    <w:rsid w:val="003A7230"/>
    <w:rsid w:val="003A7785"/>
    <w:rsid w:val="003A7B5D"/>
    <w:rsid w:val="003B2103"/>
    <w:rsid w:val="003B2E90"/>
    <w:rsid w:val="003B3276"/>
    <w:rsid w:val="003B355A"/>
    <w:rsid w:val="003B371C"/>
    <w:rsid w:val="003B5796"/>
    <w:rsid w:val="003B5C67"/>
    <w:rsid w:val="003B67D5"/>
    <w:rsid w:val="003B7A81"/>
    <w:rsid w:val="003B7D76"/>
    <w:rsid w:val="003C17B5"/>
    <w:rsid w:val="003C249D"/>
    <w:rsid w:val="003C287B"/>
    <w:rsid w:val="003C324B"/>
    <w:rsid w:val="003C3286"/>
    <w:rsid w:val="003C3E17"/>
    <w:rsid w:val="003C563A"/>
    <w:rsid w:val="003C7034"/>
    <w:rsid w:val="003C7349"/>
    <w:rsid w:val="003C7461"/>
    <w:rsid w:val="003D10E0"/>
    <w:rsid w:val="003D1543"/>
    <w:rsid w:val="003D5806"/>
    <w:rsid w:val="003D75CE"/>
    <w:rsid w:val="003E0EDE"/>
    <w:rsid w:val="003E13D6"/>
    <w:rsid w:val="003E35AD"/>
    <w:rsid w:val="003E3873"/>
    <w:rsid w:val="003E4265"/>
    <w:rsid w:val="003E5833"/>
    <w:rsid w:val="003F4A30"/>
    <w:rsid w:val="003F4B7C"/>
    <w:rsid w:val="003F5093"/>
    <w:rsid w:val="003F6948"/>
    <w:rsid w:val="003F69FD"/>
    <w:rsid w:val="004007D4"/>
    <w:rsid w:val="00401471"/>
    <w:rsid w:val="0040180C"/>
    <w:rsid w:val="00403265"/>
    <w:rsid w:val="00403E26"/>
    <w:rsid w:val="0040456C"/>
    <w:rsid w:val="004045D1"/>
    <w:rsid w:val="00411BC7"/>
    <w:rsid w:val="00412F3A"/>
    <w:rsid w:val="00413773"/>
    <w:rsid w:val="00413BE6"/>
    <w:rsid w:val="00414FA5"/>
    <w:rsid w:val="00417E24"/>
    <w:rsid w:val="00421C86"/>
    <w:rsid w:val="00422462"/>
    <w:rsid w:val="00422C07"/>
    <w:rsid w:val="00425151"/>
    <w:rsid w:val="00426356"/>
    <w:rsid w:val="00427161"/>
    <w:rsid w:val="0043073C"/>
    <w:rsid w:val="00431A55"/>
    <w:rsid w:val="00432091"/>
    <w:rsid w:val="00432D66"/>
    <w:rsid w:val="004348C2"/>
    <w:rsid w:val="004360BB"/>
    <w:rsid w:val="004400B9"/>
    <w:rsid w:val="00441956"/>
    <w:rsid w:val="00445D99"/>
    <w:rsid w:val="004463DA"/>
    <w:rsid w:val="0044651F"/>
    <w:rsid w:val="00446B5F"/>
    <w:rsid w:val="00447204"/>
    <w:rsid w:val="0045014F"/>
    <w:rsid w:val="004514D4"/>
    <w:rsid w:val="00451F33"/>
    <w:rsid w:val="0045342E"/>
    <w:rsid w:val="00453C24"/>
    <w:rsid w:val="00454F55"/>
    <w:rsid w:val="00456374"/>
    <w:rsid w:val="0046122D"/>
    <w:rsid w:val="00462F07"/>
    <w:rsid w:val="00463ECE"/>
    <w:rsid w:val="004652C4"/>
    <w:rsid w:val="00467998"/>
    <w:rsid w:val="00467FAE"/>
    <w:rsid w:val="004722F9"/>
    <w:rsid w:val="00472383"/>
    <w:rsid w:val="00472691"/>
    <w:rsid w:val="0047294B"/>
    <w:rsid w:val="00473129"/>
    <w:rsid w:val="00473DA2"/>
    <w:rsid w:val="00473F97"/>
    <w:rsid w:val="0047420E"/>
    <w:rsid w:val="0047469A"/>
    <w:rsid w:val="004755FB"/>
    <w:rsid w:val="00480A86"/>
    <w:rsid w:val="00481D1B"/>
    <w:rsid w:val="004835D2"/>
    <w:rsid w:val="00484D9F"/>
    <w:rsid w:val="00486982"/>
    <w:rsid w:val="00486A0F"/>
    <w:rsid w:val="00487916"/>
    <w:rsid w:val="004879B1"/>
    <w:rsid w:val="00490A0F"/>
    <w:rsid w:val="00491D20"/>
    <w:rsid w:val="00492F46"/>
    <w:rsid w:val="004954BE"/>
    <w:rsid w:val="00495B31"/>
    <w:rsid w:val="00495E5E"/>
    <w:rsid w:val="0049640E"/>
    <w:rsid w:val="00496D60"/>
    <w:rsid w:val="00497E1A"/>
    <w:rsid w:val="004A0AB6"/>
    <w:rsid w:val="004A0C74"/>
    <w:rsid w:val="004A0FCD"/>
    <w:rsid w:val="004A2C83"/>
    <w:rsid w:val="004A3293"/>
    <w:rsid w:val="004A36D8"/>
    <w:rsid w:val="004A3984"/>
    <w:rsid w:val="004A3DD6"/>
    <w:rsid w:val="004A49DA"/>
    <w:rsid w:val="004A5A41"/>
    <w:rsid w:val="004A6287"/>
    <w:rsid w:val="004B4862"/>
    <w:rsid w:val="004B4D50"/>
    <w:rsid w:val="004C1023"/>
    <w:rsid w:val="004C46B9"/>
    <w:rsid w:val="004C5065"/>
    <w:rsid w:val="004C5D78"/>
    <w:rsid w:val="004C66A3"/>
    <w:rsid w:val="004C7EEC"/>
    <w:rsid w:val="004D0841"/>
    <w:rsid w:val="004D3207"/>
    <w:rsid w:val="004D36EC"/>
    <w:rsid w:val="004D405B"/>
    <w:rsid w:val="004D4FC0"/>
    <w:rsid w:val="004D7B8E"/>
    <w:rsid w:val="004E1CF3"/>
    <w:rsid w:val="004E2518"/>
    <w:rsid w:val="004E57C6"/>
    <w:rsid w:val="004E782A"/>
    <w:rsid w:val="004F1457"/>
    <w:rsid w:val="004F316A"/>
    <w:rsid w:val="004F389C"/>
    <w:rsid w:val="004F3C73"/>
    <w:rsid w:val="00500398"/>
    <w:rsid w:val="005016E2"/>
    <w:rsid w:val="00503588"/>
    <w:rsid w:val="0050551D"/>
    <w:rsid w:val="005107AE"/>
    <w:rsid w:val="00511225"/>
    <w:rsid w:val="0051237B"/>
    <w:rsid w:val="0051409E"/>
    <w:rsid w:val="00514AE9"/>
    <w:rsid w:val="005205BE"/>
    <w:rsid w:val="00521373"/>
    <w:rsid w:val="00525DCD"/>
    <w:rsid w:val="00527650"/>
    <w:rsid w:val="00532561"/>
    <w:rsid w:val="00532DE6"/>
    <w:rsid w:val="0053368E"/>
    <w:rsid w:val="00534582"/>
    <w:rsid w:val="00540F95"/>
    <w:rsid w:val="00541EC8"/>
    <w:rsid w:val="00542656"/>
    <w:rsid w:val="00542D70"/>
    <w:rsid w:val="00543965"/>
    <w:rsid w:val="00543D8F"/>
    <w:rsid w:val="00544C61"/>
    <w:rsid w:val="00545756"/>
    <w:rsid w:val="00545775"/>
    <w:rsid w:val="00547028"/>
    <w:rsid w:val="00550C9C"/>
    <w:rsid w:val="005512E4"/>
    <w:rsid w:val="0055248C"/>
    <w:rsid w:val="005527AE"/>
    <w:rsid w:val="00552DD7"/>
    <w:rsid w:val="00553BF9"/>
    <w:rsid w:val="00554074"/>
    <w:rsid w:val="0055560E"/>
    <w:rsid w:val="00555C6A"/>
    <w:rsid w:val="005567CF"/>
    <w:rsid w:val="00556B12"/>
    <w:rsid w:val="00560BD9"/>
    <w:rsid w:val="005625F0"/>
    <w:rsid w:val="00562DA2"/>
    <w:rsid w:val="005652C5"/>
    <w:rsid w:val="0056577F"/>
    <w:rsid w:val="00565940"/>
    <w:rsid w:val="00565A7C"/>
    <w:rsid w:val="00565FFC"/>
    <w:rsid w:val="005674A8"/>
    <w:rsid w:val="00567D77"/>
    <w:rsid w:val="005702EF"/>
    <w:rsid w:val="005710A1"/>
    <w:rsid w:val="0057160C"/>
    <w:rsid w:val="005719EB"/>
    <w:rsid w:val="00573CB0"/>
    <w:rsid w:val="0057547A"/>
    <w:rsid w:val="00575FEA"/>
    <w:rsid w:val="00577483"/>
    <w:rsid w:val="00577721"/>
    <w:rsid w:val="00577730"/>
    <w:rsid w:val="005810F6"/>
    <w:rsid w:val="005812FA"/>
    <w:rsid w:val="00581910"/>
    <w:rsid w:val="005847EB"/>
    <w:rsid w:val="005858C3"/>
    <w:rsid w:val="00587E91"/>
    <w:rsid w:val="0059042F"/>
    <w:rsid w:val="005907EE"/>
    <w:rsid w:val="0059256C"/>
    <w:rsid w:val="005937D8"/>
    <w:rsid w:val="005962F0"/>
    <w:rsid w:val="00596D99"/>
    <w:rsid w:val="00597020"/>
    <w:rsid w:val="005A0A3E"/>
    <w:rsid w:val="005A1450"/>
    <w:rsid w:val="005A2071"/>
    <w:rsid w:val="005A2567"/>
    <w:rsid w:val="005A6202"/>
    <w:rsid w:val="005A72A6"/>
    <w:rsid w:val="005B03D9"/>
    <w:rsid w:val="005B090D"/>
    <w:rsid w:val="005B0FD7"/>
    <w:rsid w:val="005B1CAF"/>
    <w:rsid w:val="005B29FC"/>
    <w:rsid w:val="005B3E42"/>
    <w:rsid w:val="005B5340"/>
    <w:rsid w:val="005C07D0"/>
    <w:rsid w:val="005C0F0F"/>
    <w:rsid w:val="005C114A"/>
    <w:rsid w:val="005C226D"/>
    <w:rsid w:val="005C2495"/>
    <w:rsid w:val="005C25AA"/>
    <w:rsid w:val="005C61D3"/>
    <w:rsid w:val="005C67B9"/>
    <w:rsid w:val="005C6989"/>
    <w:rsid w:val="005C7B7F"/>
    <w:rsid w:val="005D036A"/>
    <w:rsid w:val="005D1C27"/>
    <w:rsid w:val="005D2F23"/>
    <w:rsid w:val="005D57A2"/>
    <w:rsid w:val="005D601D"/>
    <w:rsid w:val="005E37BD"/>
    <w:rsid w:val="005E399C"/>
    <w:rsid w:val="005E4951"/>
    <w:rsid w:val="005F04FD"/>
    <w:rsid w:val="005F0D2D"/>
    <w:rsid w:val="005F10FC"/>
    <w:rsid w:val="005F1888"/>
    <w:rsid w:val="005F2B47"/>
    <w:rsid w:val="005F4BC3"/>
    <w:rsid w:val="005F51FD"/>
    <w:rsid w:val="005F7F97"/>
    <w:rsid w:val="00600CBD"/>
    <w:rsid w:val="0060205E"/>
    <w:rsid w:val="0060356B"/>
    <w:rsid w:val="00604203"/>
    <w:rsid w:val="00604ED9"/>
    <w:rsid w:val="00605119"/>
    <w:rsid w:val="006100CD"/>
    <w:rsid w:val="006109DD"/>
    <w:rsid w:val="00612956"/>
    <w:rsid w:val="00613B54"/>
    <w:rsid w:val="00614B5E"/>
    <w:rsid w:val="00616DEB"/>
    <w:rsid w:val="006173F2"/>
    <w:rsid w:val="00617D55"/>
    <w:rsid w:val="00617DDC"/>
    <w:rsid w:val="006209CB"/>
    <w:rsid w:val="006225D1"/>
    <w:rsid w:val="006267CD"/>
    <w:rsid w:val="00627193"/>
    <w:rsid w:val="006306FB"/>
    <w:rsid w:val="006324A9"/>
    <w:rsid w:val="006360D3"/>
    <w:rsid w:val="00636A6E"/>
    <w:rsid w:val="00636E84"/>
    <w:rsid w:val="0063770F"/>
    <w:rsid w:val="0064052D"/>
    <w:rsid w:val="006406FC"/>
    <w:rsid w:val="0065166B"/>
    <w:rsid w:val="00653512"/>
    <w:rsid w:val="00654043"/>
    <w:rsid w:val="006577DE"/>
    <w:rsid w:val="006605D7"/>
    <w:rsid w:val="006631EB"/>
    <w:rsid w:val="00663B0E"/>
    <w:rsid w:val="006652C6"/>
    <w:rsid w:val="00665EDD"/>
    <w:rsid w:val="006667A5"/>
    <w:rsid w:val="006705C9"/>
    <w:rsid w:val="00673B45"/>
    <w:rsid w:val="00673F82"/>
    <w:rsid w:val="00674F17"/>
    <w:rsid w:val="006752EF"/>
    <w:rsid w:val="00680945"/>
    <w:rsid w:val="00680B86"/>
    <w:rsid w:val="00680D7E"/>
    <w:rsid w:val="00681AD6"/>
    <w:rsid w:val="00682AF5"/>
    <w:rsid w:val="006848AE"/>
    <w:rsid w:val="00686588"/>
    <w:rsid w:val="00687BEE"/>
    <w:rsid w:val="00687CFF"/>
    <w:rsid w:val="00687E20"/>
    <w:rsid w:val="006909C0"/>
    <w:rsid w:val="00697022"/>
    <w:rsid w:val="006979A2"/>
    <w:rsid w:val="006A058D"/>
    <w:rsid w:val="006A0D83"/>
    <w:rsid w:val="006A1E4F"/>
    <w:rsid w:val="006A244E"/>
    <w:rsid w:val="006A2C86"/>
    <w:rsid w:val="006A5B47"/>
    <w:rsid w:val="006B1008"/>
    <w:rsid w:val="006B173E"/>
    <w:rsid w:val="006B33B8"/>
    <w:rsid w:val="006B352F"/>
    <w:rsid w:val="006B4DE7"/>
    <w:rsid w:val="006C0EB9"/>
    <w:rsid w:val="006C1D1D"/>
    <w:rsid w:val="006C52D2"/>
    <w:rsid w:val="006C6B60"/>
    <w:rsid w:val="006C7913"/>
    <w:rsid w:val="006D0300"/>
    <w:rsid w:val="006D0A8B"/>
    <w:rsid w:val="006D0E9F"/>
    <w:rsid w:val="006D184A"/>
    <w:rsid w:val="006D20D3"/>
    <w:rsid w:val="006D3899"/>
    <w:rsid w:val="006D46BD"/>
    <w:rsid w:val="006D4853"/>
    <w:rsid w:val="006D4A3A"/>
    <w:rsid w:val="006E05D1"/>
    <w:rsid w:val="006E10A5"/>
    <w:rsid w:val="006E113F"/>
    <w:rsid w:val="006E19D1"/>
    <w:rsid w:val="006E3A29"/>
    <w:rsid w:val="006E4F35"/>
    <w:rsid w:val="006E52C7"/>
    <w:rsid w:val="006E53D5"/>
    <w:rsid w:val="006E5937"/>
    <w:rsid w:val="006E6C32"/>
    <w:rsid w:val="006F040B"/>
    <w:rsid w:val="006F094A"/>
    <w:rsid w:val="006F373C"/>
    <w:rsid w:val="006F3EAD"/>
    <w:rsid w:val="006F4A43"/>
    <w:rsid w:val="006F6F15"/>
    <w:rsid w:val="006F75AE"/>
    <w:rsid w:val="006F7DEB"/>
    <w:rsid w:val="00701731"/>
    <w:rsid w:val="00701C8D"/>
    <w:rsid w:val="007020D5"/>
    <w:rsid w:val="00702235"/>
    <w:rsid w:val="00702ABA"/>
    <w:rsid w:val="00702BF1"/>
    <w:rsid w:val="00702F69"/>
    <w:rsid w:val="00703B4D"/>
    <w:rsid w:val="00704956"/>
    <w:rsid w:val="007051CB"/>
    <w:rsid w:val="0070777B"/>
    <w:rsid w:val="00710EEF"/>
    <w:rsid w:val="00711617"/>
    <w:rsid w:val="007119D7"/>
    <w:rsid w:val="00712221"/>
    <w:rsid w:val="007145DC"/>
    <w:rsid w:val="00717C9F"/>
    <w:rsid w:val="00717E5C"/>
    <w:rsid w:val="0072049E"/>
    <w:rsid w:val="00722844"/>
    <w:rsid w:val="007249BC"/>
    <w:rsid w:val="007254F3"/>
    <w:rsid w:val="00726A9B"/>
    <w:rsid w:val="00727217"/>
    <w:rsid w:val="00727C81"/>
    <w:rsid w:val="007309A9"/>
    <w:rsid w:val="0073153F"/>
    <w:rsid w:val="007319DB"/>
    <w:rsid w:val="00732BDB"/>
    <w:rsid w:val="00732D28"/>
    <w:rsid w:val="00732D8D"/>
    <w:rsid w:val="0073353C"/>
    <w:rsid w:val="00734FE4"/>
    <w:rsid w:val="00735281"/>
    <w:rsid w:val="007353BC"/>
    <w:rsid w:val="00737007"/>
    <w:rsid w:val="00737BD2"/>
    <w:rsid w:val="00737EF6"/>
    <w:rsid w:val="00737FFB"/>
    <w:rsid w:val="007403CF"/>
    <w:rsid w:val="00740593"/>
    <w:rsid w:val="0074109C"/>
    <w:rsid w:val="007427CA"/>
    <w:rsid w:val="007436F8"/>
    <w:rsid w:val="00746DB9"/>
    <w:rsid w:val="007472AD"/>
    <w:rsid w:val="007478FF"/>
    <w:rsid w:val="00750D37"/>
    <w:rsid w:val="00751B5A"/>
    <w:rsid w:val="007522DD"/>
    <w:rsid w:val="00752601"/>
    <w:rsid w:val="00753B71"/>
    <w:rsid w:val="00753FF0"/>
    <w:rsid w:val="00755D99"/>
    <w:rsid w:val="00760116"/>
    <w:rsid w:val="007606B5"/>
    <w:rsid w:val="007609E8"/>
    <w:rsid w:val="00760F24"/>
    <w:rsid w:val="00761537"/>
    <w:rsid w:val="007665F1"/>
    <w:rsid w:val="00771365"/>
    <w:rsid w:val="00771567"/>
    <w:rsid w:val="00771D6E"/>
    <w:rsid w:val="007727EB"/>
    <w:rsid w:val="0077597C"/>
    <w:rsid w:val="00777A9A"/>
    <w:rsid w:val="00781804"/>
    <w:rsid w:val="00782D24"/>
    <w:rsid w:val="007834B5"/>
    <w:rsid w:val="00783900"/>
    <w:rsid w:val="00783AC7"/>
    <w:rsid w:val="00784F13"/>
    <w:rsid w:val="00785CDE"/>
    <w:rsid w:val="00785DA1"/>
    <w:rsid w:val="00786EAA"/>
    <w:rsid w:val="00787489"/>
    <w:rsid w:val="0078755A"/>
    <w:rsid w:val="007876E0"/>
    <w:rsid w:val="00787724"/>
    <w:rsid w:val="00790475"/>
    <w:rsid w:val="00791E5D"/>
    <w:rsid w:val="00791FA4"/>
    <w:rsid w:val="00792B29"/>
    <w:rsid w:val="00794DFC"/>
    <w:rsid w:val="00795080"/>
    <w:rsid w:val="00795341"/>
    <w:rsid w:val="00797939"/>
    <w:rsid w:val="007A13CF"/>
    <w:rsid w:val="007A1A2D"/>
    <w:rsid w:val="007A1B80"/>
    <w:rsid w:val="007A30AA"/>
    <w:rsid w:val="007A439C"/>
    <w:rsid w:val="007A6009"/>
    <w:rsid w:val="007A6D20"/>
    <w:rsid w:val="007A769B"/>
    <w:rsid w:val="007A7718"/>
    <w:rsid w:val="007A7727"/>
    <w:rsid w:val="007A7973"/>
    <w:rsid w:val="007B0DA9"/>
    <w:rsid w:val="007B0E73"/>
    <w:rsid w:val="007B1F97"/>
    <w:rsid w:val="007B24EB"/>
    <w:rsid w:val="007B329A"/>
    <w:rsid w:val="007B3A5E"/>
    <w:rsid w:val="007B492E"/>
    <w:rsid w:val="007B4DD2"/>
    <w:rsid w:val="007B4DE4"/>
    <w:rsid w:val="007B50C2"/>
    <w:rsid w:val="007B52EF"/>
    <w:rsid w:val="007B6E56"/>
    <w:rsid w:val="007B7E6B"/>
    <w:rsid w:val="007C027A"/>
    <w:rsid w:val="007C0809"/>
    <w:rsid w:val="007C102E"/>
    <w:rsid w:val="007C1E7F"/>
    <w:rsid w:val="007C2AEF"/>
    <w:rsid w:val="007C409A"/>
    <w:rsid w:val="007C4529"/>
    <w:rsid w:val="007C6486"/>
    <w:rsid w:val="007D020A"/>
    <w:rsid w:val="007D1FF5"/>
    <w:rsid w:val="007D3817"/>
    <w:rsid w:val="007D3895"/>
    <w:rsid w:val="007D3BE5"/>
    <w:rsid w:val="007D3E5D"/>
    <w:rsid w:val="007D543E"/>
    <w:rsid w:val="007D5538"/>
    <w:rsid w:val="007D5AA4"/>
    <w:rsid w:val="007D6056"/>
    <w:rsid w:val="007E0FAD"/>
    <w:rsid w:val="007E12D6"/>
    <w:rsid w:val="007E152F"/>
    <w:rsid w:val="007E1864"/>
    <w:rsid w:val="007E1E28"/>
    <w:rsid w:val="007E32C5"/>
    <w:rsid w:val="007E3330"/>
    <w:rsid w:val="007E3C14"/>
    <w:rsid w:val="007E3D0B"/>
    <w:rsid w:val="007E52FA"/>
    <w:rsid w:val="007E5349"/>
    <w:rsid w:val="007E63FC"/>
    <w:rsid w:val="007E696E"/>
    <w:rsid w:val="007E73BA"/>
    <w:rsid w:val="007E7634"/>
    <w:rsid w:val="007F0D5D"/>
    <w:rsid w:val="007F1796"/>
    <w:rsid w:val="007F185A"/>
    <w:rsid w:val="007F273E"/>
    <w:rsid w:val="007F28C6"/>
    <w:rsid w:val="007F3883"/>
    <w:rsid w:val="007F4108"/>
    <w:rsid w:val="007F499D"/>
    <w:rsid w:val="007F6582"/>
    <w:rsid w:val="007F6BC9"/>
    <w:rsid w:val="007F7072"/>
    <w:rsid w:val="007F7296"/>
    <w:rsid w:val="007F7837"/>
    <w:rsid w:val="007F7A0D"/>
    <w:rsid w:val="0080213C"/>
    <w:rsid w:val="00803316"/>
    <w:rsid w:val="00803C9F"/>
    <w:rsid w:val="00804346"/>
    <w:rsid w:val="008103E9"/>
    <w:rsid w:val="008128C7"/>
    <w:rsid w:val="00812A22"/>
    <w:rsid w:val="00814FAF"/>
    <w:rsid w:val="00815B02"/>
    <w:rsid w:val="00816B49"/>
    <w:rsid w:val="00817BBA"/>
    <w:rsid w:val="0082063C"/>
    <w:rsid w:val="00820DCB"/>
    <w:rsid w:val="008213EC"/>
    <w:rsid w:val="00823881"/>
    <w:rsid w:val="0082568A"/>
    <w:rsid w:val="00826CA2"/>
    <w:rsid w:val="00827C31"/>
    <w:rsid w:val="00830831"/>
    <w:rsid w:val="00830D60"/>
    <w:rsid w:val="00830FF9"/>
    <w:rsid w:val="008312DA"/>
    <w:rsid w:val="0083255D"/>
    <w:rsid w:val="008330B7"/>
    <w:rsid w:val="00833AF5"/>
    <w:rsid w:val="00833D05"/>
    <w:rsid w:val="008344E1"/>
    <w:rsid w:val="00835A34"/>
    <w:rsid w:val="00836248"/>
    <w:rsid w:val="0083669E"/>
    <w:rsid w:val="008435E1"/>
    <w:rsid w:val="008445C6"/>
    <w:rsid w:val="008450DE"/>
    <w:rsid w:val="0084543B"/>
    <w:rsid w:val="0085097F"/>
    <w:rsid w:val="00850F2D"/>
    <w:rsid w:val="008525C5"/>
    <w:rsid w:val="00852A47"/>
    <w:rsid w:val="00853745"/>
    <w:rsid w:val="00854F61"/>
    <w:rsid w:val="00856370"/>
    <w:rsid w:val="008576E0"/>
    <w:rsid w:val="0085778E"/>
    <w:rsid w:val="00857AD4"/>
    <w:rsid w:val="008610F4"/>
    <w:rsid w:val="00861123"/>
    <w:rsid w:val="00861355"/>
    <w:rsid w:val="008613D0"/>
    <w:rsid w:val="00861BFD"/>
    <w:rsid w:val="00863246"/>
    <w:rsid w:val="008637A2"/>
    <w:rsid w:val="008639E6"/>
    <w:rsid w:val="0086415C"/>
    <w:rsid w:val="008657DB"/>
    <w:rsid w:val="00867F80"/>
    <w:rsid w:val="00870B2F"/>
    <w:rsid w:val="008726FE"/>
    <w:rsid w:val="00875B22"/>
    <w:rsid w:val="00876489"/>
    <w:rsid w:val="0087677B"/>
    <w:rsid w:val="00876BBB"/>
    <w:rsid w:val="00877CC2"/>
    <w:rsid w:val="008815AE"/>
    <w:rsid w:val="008828CD"/>
    <w:rsid w:val="00884AA9"/>
    <w:rsid w:val="00885907"/>
    <w:rsid w:val="008869F4"/>
    <w:rsid w:val="00887339"/>
    <w:rsid w:val="0089019B"/>
    <w:rsid w:val="00890E43"/>
    <w:rsid w:val="0089399A"/>
    <w:rsid w:val="00893B5A"/>
    <w:rsid w:val="00894290"/>
    <w:rsid w:val="00896B7D"/>
    <w:rsid w:val="0089752F"/>
    <w:rsid w:val="008A04F1"/>
    <w:rsid w:val="008A1C18"/>
    <w:rsid w:val="008A453F"/>
    <w:rsid w:val="008A4CEB"/>
    <w:rsid w:val="008A55B3"/>
    <w:rsid w:val="008A73EA"/>
    <w:rsid w:val="008B00F1"/>
    <w:rsid w:val="008B2301"/>
    <w:rsid w:val="008B5AB7"/>
    <w:rsid w:val="008B6F3C"/>
    <w:rsid w:val="008B78FF"/>
    <w:rsid w:val="008B7F5F"/>
    <w:rsid w:val="008C0F7A"/>
    <w:rsid w:val="008C1E5E"/>
    <w:rsid w:val="008C2605"/>
    <w:rsid w:val="008C3D5E"/>
    <w:rsid w:val="008C405D"/>
    <w:rsid w:val="008C5617"/>
    <w:rsid w:val="008C5714"/>
    <w:rsid w:val="008C76AF"/>
    <w:rsid w:val="008D1DFA"/>
    <w:rsid w:val="008D27B8"/>
    <w:rsid w:val="008D2CC1"/>
    <w:rsid w:val="008D2CC4"/>
    <w:rsid w:val="008D312F"/>
    <w:rsid w:val="008D3445"/>
    <w:rsid w:val="008D3F40"/>
    <w:rsid w:val="008D4FAB"/>
    <w:rsid w:val="008D58F0"/>
    <w:rsid w:val="008D6ACB"/>
    <w:rsid w:val="008D7599"/>
    <w:rsid w:val="008D7D7F"/>
    <w:rsid w:val="008D7E2D"/>
    <w:rsid w:val="008E0090"/>
    <w:rsid w:val="008E0F1B"/>
    <w:rsid w:val="008E1C81"/>
    <w:rsid w:val="008E2499"/>
    <w:rsid w:val="008E5CDB"/>
    <w:rsid w:val="008E66C4"/>
    <w:rsid w:val="008F18B6"/>
    <w:rsid w:val="008F2189"/>
    <w:rsid w:val="008F2598"/>
    <w:rsid w:val="008F269F"/>
    <w:rsid w:val="008F43E9"/>
    <w:rsid w:val="008F518D"/>
    <w:rsid w:val="008F56E0"/>
    <w:rsid w:val="008F7ACB"/>
    <w:rsid w:val="00901F7A"/>
    <w:rsid w:val="009038B9"/>
    <w:rsid w:val="009047FC"/>
    <w:rsid w:val="00904A35"/>
    <w:rsid w:val="009056F1"/>
    <w:rsid w:val="0090640C"/>
    <w:rsid w:val="00906843"/>
    <w:rsid w:val="00907C83"/>
    <w:rsid w:val="00907E9E"/>
    <w:rsid w:val="00907FF1"/>
    <w:rsid w:val="009129CE"/>
    <w:rsid w:val="00914267"/>
    <w:rsid w:val="00916FE1"/>
    <w:rsid w:val="00921031"/>
    <w:rsid w:val="009220B6"/>
    <w:rsid w:val="009230F6"/>
    <w:rsid w:val="00923399"/>
    <w:rsid w:val="00923815"/>
    <w:rsid w:val="0092437D"/>
    <w:rsid w:val="00925634"/>
    <w:rsid w:val="009273D2"/>
    <w:rsid w:val="0092797E"/>
    <w:rsid w:val="00927F46"/>
    <w:rsid w:val="00930373"/>
    <w:rsid w:val="00930408"/>
    <w:rsid w:val="0093205A"/>
    <w:rsid w:val="00933C7E"/>
    <w:rsid w:val="00935E00"/>
    <w:rsid w:val="00937745"/>
    <w:rsid w:val="00937771"/>
    <w:rsid w:val="00937D51"/>
    <w:rsid w:val="00940276"/>
    <w:rsid w:val="009419C7"/>
    <w:rsid w:val="00941FDF"/>
    <w:rsid w:val="00944BF3"/>
    <w:rsid w:val="0094769F"/>
    <w:rsid w:val="00947A90"/>
    <w:rsid w:val="0095105A"/>
    <w:rsid w:val="00951DE3"/>
    <w:rsid w:val="00951F48"/>
    <w:rsid w:val="0095289C"/>
    <w:rsid w:val="00952A42"/>
    <w:rsid w:val="00955318"/>
    <w:rsid w:val="009554D8"/>
    <w:rsid w:val="0095555F"/>
    <w:rsid w:val="00956C01"/>
    <w:rsid w:val="0095759E"/>
    <w:rsid w:val="009576EB"/>
    <w:rsid w:val="009604DC"/>
    <w:rsid w:val="00960AA6"/>
    <w:rsid w:val="00961A5B"/>
    <w:rsid w:val="00961D2E"/>
    <w:rsid w:val="00962101"/>
    <w:rsid w:val="0096407B"/>
    <w:rsid w:val="00964338"/>
    <w:rsid w:val="0096714E"/>
    <w:rsid w:val="0096775E"/>
    <w:rsid w:val="0097061E"/>
    <w:rsid w:val="009706D9"/>
    <w:rsid w:val="00971126"/>
    <w:rsid w:val="0097177C"/>
    <w:rsid w:val="009717ED"/>
    <w:rsid w:val="0097191F"/>
    <w:rsid w:val="0097341C"/>
    <w:rsid w:val="0097405C"/>
    <w:rsid w:val="00975634"/>
    <w:rsid w:val="009756D0"/>
    <w:rsid w:val="00976420"/>
    <w:rsid w:val="009768B0"/>
    <w:rsid w:val="0097784E"/>
    <w:rsid w:val="00981AEF"/>
    <w:rsid w:val="00981CF3"/>
    <w:rsid w:val="009834C1"/>
    <w:rsid w:val="00983A4D"/>
    <w:rsid w:val="009851DC"/>
    <w:rsid w:val="009854C0"/>
    <w:rsid w:val="0098590E"/>
    <w:rsid w:val="00987B1E"/>
    <w:rsid w:val="00990F64"/>
    <w:rsid w:val="009910A4"/>
    <w:rsid w:val="009913F5"/>
    <w:rsid w:val="009922CF"/>
    <w:rsid w:val="00993CF4"/>
    <w:rsid w:val="00994742"/>
    <w:rsid w:val="00995620"/>
    <w:rsid w:val="009959EA"/>
    <w:rsid w:val="00996D10"/>
    <w:rsid w:val="009A08E7"/>
    <w:rsid w:val="009A09B1"/>
    <w:rsid w:val="009A33A6"/>
    <w:rsid w:val="009A46D1"/>
    <w:rsid w:val="009A74DC"/>
    <w:rsid w:val="009A7725"/>
    <w:rsid w:val="009B13C9"/>
    <w:rsid w:val="009B1EA1"/>
    <w:rsid w:val="009B203A"/>
    <w:rsid w:val="009B2B18"/>
    <w:rsid w:val="009B2CB4"/>
    <w:rsid w:val="009B2D1B"/>
    <w:rsid w:val="009B3308"/>
    <w:rsid w:val="009B387B"/>
    <w:rsid w:val="009B3F42"/>
    <w:rsid w:val="009B43BD"/>
    <w:rsid w:val="009B4915"/>
    <w:rsid w:val="009B5A21"/>
    <w:rsid w:val="009B6878"/>
    <w:rsid w:val="009B6DDC"/>
    <w:rsid w:val="009B6E12"/>
    <w:rsid w:val="009B7F57"/>
    <w:rsid w:val="009C018D"/>
    <w:rsid w:val="009C147E"/>
    <w:rsid w:val="009C3176"/>
    <w:rsid w:val="009C4A33"/>
    <w:rsid w:val="009C524C"/>
    <w:rsid w:val="009C70E7"/>
    <w:rsid w:val="009C727B"/>
    <w:rsid w:val="009C7889"/>
    <w:rsid w:val="009D0977"/>
    <w:rsid w:val="009D1FF8"/>
    <w:rsid w:val="009D20CF"/>
    <w:rsid w:val="009D262F"/>
    <w:rsid w:val="009D2695"/>
    <w:rsid w:val="009D3291"/>
    <w:rsid w:val="009D46F8"/>
    <w:rsid w:val="009D4D51"/>
    <w:rsid w:val="009D776E"/>
    <w:rsid w:val="009E1EF7"/>
    <w:rsid w:val="009E27AD"/>
    <w:rsid w:val="009E33AC"/>
    <w:rsid w:val="009E52DB"/>
    <w:rsid w:val="009E5804"/>
    <w:rsid w:val="009F0B80"/>
    <w:rsid w:val="009F19FB"/>
    <w:rsid w:val="009F2B5B"/>
    <w:rsid w:val="009F62E7"/>
    <w:rsid w:val="009F6CB3"/>
    <w:rsid w:val="00A01064"/>
    <w:rsid w:val="00A03DA3"/>
    <w:rsid w:val="00A0471F"/>
    <w:rsid w:val="00A047CC"/>
    <w:rsid w:val="00A04811"/>
    <w:rsid w:val="00A04A7D"/>
    <w:rsid w:val="00A0626D"/>
    <w:rsid w:val="00A0670D"/>
    <w:rsid w:val="00A07BDB"/>
    <w:rsid w:val="00A10D93"/>
    <w:rsid w:val="00A11CFB"/>
    <w:rsid w:val="00A126CD"/>
    <w:rsid w:val="00A12E7A"/>
    <w:rsid w:val="00A131B2"/>
    <w:rsid w:val="00A137D7"/>
    <w:rsid w:val="00A13CD0"/>
    <w:rsid w:val="00A14B69"/>
    <w:rsid w:val="00A155FC"/>
    <w:rsid w:val="00A16DD0"/>
    <w:rsid w:val="00A2385D"/>
    <w:rsid w:val="00A24167"/>
    <w:rsid w:val="00A241EE"/>
    <w:rsid w:val="00A24C26"/>
    <w:rsid w:val="00A25E74"/>
    <w:rsid w:val="00A25FF6"/>
    <w:rsid w:val="00A27AFA"/>
    <w:rsid w:val="00A27F6A"/>
    <w:rsid w:val="00A31283"/>
    <w:rsid w:val="00A312C6"/>
    <w:rsid w:val="00A313CD"/>
    <w:rsid w:val="00A3186E"/>
    <w:rsid w:val="00A31A89"/>
    <w:rsid w:val="00A31C5F"/>
    <w:rsid w:val="00A351FC"/>
    <w:rsid w:val="00A35B76"/>
    <w:rsid w:val="00A372A1"/>
    <w:rsid w:val="00A42951"/>
    <w:rsid w:val="00A42969"/>
    <w:rsid w:val="00A43019"/>
    <w:rsid w:val="00A47E1A"/>
    <w:rsid w:val="00A51327"/>
    <w:rsid w:val="00A51F2C"/>
    <w:rsid w:val="00A52744"/>
    <w:rsid w:val="00A53A9B"/>
    <w:rsid w:val="00A54CA2"/>
    <w:rsid w:val="00A56F13"/>
    <w:rsid w:val="00A60F84"/>
    <w:rsid w:val="00A61049"/>
    <w:rsid w:val="00A6153F"/>
    <w:rsid w:val="00A622FF"/>
    <w:rsid w:val="00A62C24"/>
    <w:rsid w:val="00A644B1"/>
    <w:rsid w:val="00A65E1A"/>
    <w:rsid w:val="00A66399"/>
    <w:rsid w:val="00A66D4D"/>
    <w:rsid w:val="00A704F5"/>
    <w:rsid w:val="00A70F35"/>
    <w:rsid w:val="00A72352"/>
    <w:rsid w:val="00A72485"/>
    <w:rsid w:val="00A73544"/>
    <w:rsid w:val="00A7369B"/>
    <w:rsid w:val="00A741C9"/>
    <w:rsid w:val="00A75E46"/>
    <w:rsid w:val="00A777D4"/>
    <w:rsid w:val="00A77BCD"/>
    <w:rsid w:val="00A77DEC"/>
    <w:rsid w:val="00A77F90"/>
    <w:rsid w:val="00A82A91"/>
    <w:rsid w:val="00A85B4C"/>
    <w:rsid w:val="00A9001A"/>
    <w:rsid w:val="00A90BF2"/>
    <w:rsid w:val="00A91CBF"/>
    <w:rsid w:val="00A92A9A"/>
    <w:rsid w:val="00A94C65"/>
    <w:rsid w:val="00A94F39"/>
    <w:rsid w:val="00A9520B"/>
    <w:rsid w:val="00A9726E"/>
    <w:rsid w:val="00A9782F"/>
    <w:rsid w:val="00AA2681"/>
    <w:rsid w:val="00AA366E"/>
    <w:rsid w:val="00AA4E29"/>
    <w:rsid w:val="00AA52D3"/>
    <w:rsid w:val="00AA59E6"/>
    <w:rsid w:val="00AA75FB"/>
    <w:rsid w:val="00AA7CA5"/>
    <w:rsid w:val="00AB4261"/>
    <w:rsid w:val="00AB4C8D"/>
    <w:rsid w:val="00AB6E96"/>
    <w:rsid w:val="00AC0735"/>
    <w:rsid w:val="00AC0D02"/>
    <w:rsid w:val="00AC121D"/>
    <w:rsid w:val="00AC1A65"/>
    <w:rsid w:val="00AC2AAE"/>
    <w:rsid w:val="00AC3441"/>
    <w:rsid w:val="00AC3C78"/>
    <w:rsid w:val="00AC4704"/>
    <w:rsid w:val="00AC68FA"/>
    <w:rsid w:val="00AC749E"/>
    <w:rsid w:val="00AD273F"/>
    <w:rsid w:val="00AD3A5C"/>
    <w:rsid w:val="00AD3D6A"/>
    <w:rsid w:val="00AD4B7C"/>
    <w:rsid w:val="00AD4F12"/>
    <w:rsid w:val="00AD69EF"/>
    <w:rsid w:val="00AD7656"/>
    <w:rsid w:val="00AD7DD7"/>
    <w:rsid w:val="00AE0D9A"/>
    <w:rsid w:val="00AE0F0F"/>
    <w:rsid w:val="00AE1A41"/>
    <w:rsid w:val="00AE20A7"/>
    <w:rsid w:val="00AE2E65"/>
    <w:rsid w:val="00AE356D"/>
    <w:rsid w:val="00AE43A8"/>
    <w:rsid w:val="00AE4DBA"/>
    <w:rsid w:val="00AE543D"/>
    <w:rsid w:val="00AE5458"/>
    <w:rsid w:val="00AE560F"/>
    <w:rsid w:val="00AE5F73"/>
    <w:rsid w:val="00AE67D9"/>
    <w:rsid w:val="00AE7BFE"/>
    <w:rsid w:val="00AF3ED6"/>
    <w:rsid w:val="00AF5417"/>
    <w:rsid w:val="00AF5F47"/>
    <w:rsid w:val="00AF74C0"/>
    <w:rsid w:val="00B00BB7"/>
    <w:rsid w:val="00B01CF7"/>
    <w:rsid w:val="00B05E02"/>
    <w:rsid w:val="00B0609A"/>
    <w:rsid w:val="00B06B8A"/>
    <w:rsid w:val="00B06F28"/>
    <w:rsid w:val="00B10AAC"/>
    <w:rsid w:val="00B11C5A"/>
    <w:rsid w:val="00B13891"/>
    <w:rsid w:val="00B13DF7"/>
    <w:rsid w:val="00B13E71"/>
    <w:rsid w:val="00B21130"/>
    <w:rsid w:val="00B21E96"/>
    <w:rsid w:val="00B23808"/>
    <w:rsid w:val="00B24A0A"/>
    <w:rsid w:val="00B2578C"/>
    <w:rsid w:val="00B262A1"/>
    <w:rsid w:val="00B266AB"/>
    <w:rsid w:val="00B26A1B"/>
    <w:rsid w:val="00B27249"/>
    <w:rsid w:val="00B27464"/>
    <w:rsid w:val="00B31045"/>
    <w:rsid w:val="00B32F4A"/>
    <w:rsid w:val="00B339EF"/>
    <w:rsid w:val="00B367A6"/>
    <w:rsid w:val="00B408A6"/>
    <w:rsid w:val="00B40A68"/>
    <w:rsid w:val="00B42164"/>
    <w:rsid w:val="00B42490"/>
    <w:rsid w:val="00B433DD"/>
    <w:rsid w:val="00B44FD4"/>
    <w:rsid w:val="00B46351"/>
    <w:rsid w:val="00B4789B"/>
    <w:rsid w:val="00B511FF"/>
    <w:rsid w:val="00B51927"/>
    <w:rsid w:val="00B52A73"/>
    <w:rsid w:val="00B5317C"/>
    <w:rsid w:val="00B532CF"/>
    <w:rsid w:val="00B538E6"/>
    <w:rsid w:val="00B53E06"/>
    <w:rsid w:val="00B55236"/>
    <w:rsid w:val="00B57948"/>
    <w:rsid w:val="00B60B99"/>
    <w:rsid w:val="00B61083"/>
    <w:rsid w:val="00B613EC"/>
    <w:rsid w:val="00B631E1"/>
    <w:rsid w:val="00B70294"/>
    <w:rsid w:val="00B70F26"/>
    <w:rsid w:val="00B712A7"/>
    <w:rsid w:val="00B71687"/>
    <w:rsid w:val="00B729CC"/>
    <w:rsid w:val="00B72CA7"/>
    <w:rsid w:val="00B7344B"/>
    <w:rsid w:val="00B736DE"/>
    <w:rsid w:val="00B75EB3"/>
    <w:rsid w:val="00B762B0"/>
    <w:rsid w:val="00B77577"/>
    <w:rsid w:val="00B80377"/>
    <w:rsid w:val="00B819B4"/>
    <w:rsid w:val="00B84C87"/>
    <w:rsid w:val="00B851ED"/>
    <w:rsid w:val="00B861FC"/>
    <w:rsid w:val="00B8671F"/>
    <w:rsid w:val="00B90F50"/>
    <w:rsid w:val="00B91010"/>
    <w:rsid w:val="00B92E9D"/>
    <w:rsid w:val="00B94915"/>
    <w:rsid w:val="00B950CF"/>
    <w:rsid w:val="00B954EF"/>
    <w:rsid w:val="00B9560C"/>
    <w:rsid w:val="00B9604A"/>
    <w:rsid w:val="00B9607B"/>
    <w:rsid w:val="00B960F2"/>
    <w:rsid w:val="00B970E9"/>
    <w:rsid w:val="00BA02AA"/>
    <w:rsid w:val="00BA427A"/>
    <w:rsid w:val="00BA7FD1"/>
    <w:rsid w:val="00BB0242"/>
    <w:rsid w:val="00BB0FF5"/>
    <w:rsid w:val="00BB1E37"/>
    <w:rsid w:val="00BB22A1"/>
    <w:rsid w:val="00BB2340"/>
    <w:rsid w:val="00BB28C1"/>
    <w:rsid w:val="00BB3516"/>
    <w:rsid w:val="00BB469C"/>
    <w:rsid w:val="00BB5403"/>
    <w:rsid w:val="00BB558A"/>
    <w:rsid w:val="00BB7F04"/>
    <w:rsid w:val="00BC0329"/>
    <w:rsid w:val="00BC06C9"/>
    <w:rsid w:val="00BC09EE"/>
    <w:rsid w:val="00BC0D23"/>
    <w:rsid w:val="00BC4CB1"/>
    <w:rsid w:val="00BC5811"/>
    <w:rsid w:val="00BC59B3"/>
    <w:rsid w:val="00BC704A"/>
    <w:rsid w:val="00BC7184"/>
    <w:rsid w:val="00BC7F22"/>
    <w:rsid w:val="00BD2062"/>
    <w:rsid w:val="00BD29B5"/>
    <w:rsid w:val="00BD2EA7"/>
    <w:rsid w:val="00BD2FDA"/>
    <w:rsid w:val="00BD381C"/>
    <w:rsid w:val="00BD5332"/>
    <w:rsid w:val="00BD541C"/>
    <w:rsid w:val="00BD72D6"/>
    <w:rsid w:val="00BD77E7"/>
    <w:rsid w:val="00BD79EB"/>
    <w:rsid w:val="00BE0824"/>
    <w:rsid w:val="00BE3D76"/>
    <w:rsid w:val="00BE43CF"/>
    <w:rsid w:val="00BE5DA3"/>
    <w:rsid w:val="00BE6776"/>
    <w:rsid w:val="00BE67EE"/>
    <w:rsid w:val="00BE6B13"/>
    <w:rsid w:val="00BF1A9B"/>
    <w:rsid w:val="00BF3568"/>
    <w:rsid w:val="00BF3986"/>
    <w:rsid w:val="00BF3DFC"/>
    <w:rsid w:val="00BF5B7B"/>
    <w:rsid w:val="00BF6BA4"/>
    <w:rsid w:val="00C00383"/>
    <w:rsid w:val="00C00891"/>
    <w:rsid w:val="00C00E5B"/>
    <w:rsid w:val="00C01B32"/>
    <w:rsid w:val="00C05855"/>
    <w:rsid w:val="00C07151"/>
    <w:rsid w:val="00C07736"/>
    <w:rsid w:val="00C07AE2"/>
    <w:rsid w:val="00C07DEB"/>
    <w:rsid w:val="00C10BC1"/>
    <w:rsid w:val="00C1170C"/>
    <w:rsid w:val="00C11A7A"/>
    <w:rsid w:val="00C149DB"/>
    <w:rsid w:val="00C15FC5"/>
    <w:rsid w:val="00C16450"/>
    <w:rsid w:val="00C16879"/>
    <w:rsid w:val="00C16B01"/>
    <w:rsid w:val="00C20EEB"/>
    <w:rsid w:val="00C22F51"/>
    <w:rsid w:val="00C236F7"/>
    <w:rsid w:val="00C2374A"/>
    <w:rsid w:val="00C23FCF"/>
    <w:rsid w:val="00C25787"/>
    <w:rsid w:val="00C27D45"/>
    <w:rsid w:val="00C30B28"/>
    <w:rsid w:val="00C31311"/>
    <w:rsid w:val="00C31C0B"/>
    <w:rsid w:val="00C323DC"/>
    <w:rsid w:val="00C33145"/>
    <w:rsid w:val="00C331F5"/>
    <w:rsid w:val="00C33210"/>
    <w:rsid w:val="00C335E5"/>
    <w:rsid w:val="00C34DD1"/>
    <w:rsid w:val="00C35094"/>
    <w:rsid w:val="00C35BA3"/>
    <w:rsid w:val="00C35D4B"/>
    <w:rsid w:val="00C42610"/>
    <w:rsid w:val="00C4264D"/>
    <w:rsid w:val="00C42E51"/>
    <w:rsid w:val="00C432D0"/>
    <w:rsid w:val="00C4555D"/>
    <w:rsid w:val="00C46A93"/>
    <w:rsid w:val="00C51595"/>
    <w:rsid w:val="00C5169A"/>
    <w:rsid w:val="00C5232D"/>
    <w:rsid w:val="00C53C8B"/>
    <w:rsid w:val="00C55507"/>
    <w:rsid w:val="00C570E0"/>
    <w:rsid w:val="00C57D61"/>
    <w:rsid w:val="00C60259"/>
    <w:rsid w:val="00C6117F"/>
    <w:rsid w:val="00C624BB"/>
    <w:rsid w:val="00C63761"/>
    <w:rsid w:val="00C63C0B"/>
    <w:rsid w:val="00C63D2B"/>
    <w:rsid w:val="00C64746"/>
    <w:rsid w:val="00C64BDB"/>
    <w:rsid w:val="00C65E75"/>
    <w:rsid w:val="00C65FED"/>
    <w:rsid w:val="00C66C6D"/>
    <w:rsid w:val="00C6745C"/>
    <w:rsid w:val="00C708F5"/>
    <w:rsid w:val="00C732CF"/>
    <w:rsid w:val="00C734BF"/>
    <w:rsid w:val="00C73B6A"/>
    <w:rsid w:val="00C80F42"/>
    <w:rsid w:val="00C80F98"/>
    <w:rsid w:val="00C81AA3"/>
    <w:rsid w:val="00C82704"/>
    <w:rsid w:val="00C82AC1"/>
    <w:rsid w:val="00C8624E"/>
    <w:rsid w:val="00C86C69"/>
    <w:rsid w:val="00C87D19"/>
    <w:rsid w:val="00C90112"/>
    <w:rsid w:val="00C93947"/>
    <w:rsid w:val="00C94A96"/>
    <w:rsid w:val="00C94C49"/>
    <w:rsid w:val="00C953B6"/>
    <w:rsid w:val="00C95590"/>
    <w:rsid w:val="00C95AC9"/>
    <w:rsid w:val="00C9620F"/>
    <w:rsid w:val="00C96B69"/>
    <w:rsid w:val="00CA083B"/>
    <w:rsid w:val="00CA0DA9"/>
    <w:rsid w:val="00CA29DD"/>
    <w:rsid w:val="00CA2F53"/>
    <w:rsid w:val="00CA4CDE"/>
    <w:rsid w:val="00CA5FBE"/>
    <w:rsid w:val="00CA6140"/>
    <w:rsid w:val="00CA61CC"/>
    <w:rsid w:val="00CA65DB"/>
    <w:rsid w:val="00CA7539"/>
    <w:rsid w:val="00CA7788"/>
    <w:rsid w:val="00CA78D1"/>
    <w:rsid w:val="00CA7CFB"/>
    <w:rsid w:val="00CB0E07"/>
    <w:rsid w:val="00CB1FEF"/>
    <w:rsid w:val="00CB30A5"/>
    <w:rsid w:val="00CB3FC2"/>
    <w:rsid w:val="00CB3FC6"/>
    <w:rsid w:val="00CB454F"/>
    <w:rsid w:val="00CB4F4B"/>
    <w:rsid w:val="00CB5E62"/>
    <w:rsid w:val="00CB601B"/>
    <w:rsid w:val="00CB629D"/>
    <w:rsid w:val="00CC100E"/>
    <w:rsid w:val="00CC24AE"/>
    <w:rsid w:val="00CC4714"/>
    <w:rsid w:val="00CC631E"/>
    <w:rsid w:val="00CC661A"/>
    <w:rsid w:val="00CC7A39"/>
    <w:rsid w:val="00CD0CEF"/>
    <w:rsid w:val="00CD1170"/>
    <w:rsid w:val="00CD27C6"/>
    <w:rsid w:val="00CD2914"/>
    <w:rsid w:val="00CD616D"/>
    <w:rsid w:val="00CE1A41"/>
    <w:rsid w:val="00CE1D00"/>
    <w:rsid w:val="00CE2137"/>
    <w:rsid w:val="00CE2C61"/>
    <w:rsid w:val="00CE2DDD"/>
    <w:rsid w:val="00CE3F74"/>
    <w:rsid w:val="00CE4C4E"/>
    <w:rsid w:val="00CF1CE9"/>
    <w:rsid w:val="00CF3B16"/>
    <w:rsid w:val="00CF3C0D"/>
    <w:rsid w:val="00CF47DB"/>
    <w:rsid w:val="00CF55B3"/>
    <w:rsid w:val="00CF5E3D"/>
    <w:rsid w:val="00CF60BE"/>
    <w:rsid w:val="00CF6508"/>
    <w:rsid w:val="00CF6EEB"/>
    <w:rsid w:val="00D00FC6"/>
    <w:rsid w:val="00D015EF"/>
    <w:rsid w:val="00D01D0A"/>
    <w:rsid w:val="00D02AB6"/>
    <w:rsid w:val="00D06B81"/>
    <w:rsid w:val="00D06C4D"/>
    <w:rsid w:val="00D06E5A"/>
    <w:rsid w:val="00D07A2A"/>
    <w:rsid w:val="00D07D0A"/>
    <w:rsid w:val="00D1205C"/>
    <w:rsid w:val="00D120CE"/>
    <w:rsid w:val="00D1276E"/>
    <w:rsid w:val="00D13827"/>
    <w:rsid w:val="00D13FFD"/>
    <w:rsid w:val="00D140C0"/>
    <w:rsid w:val="00D1531C"/>
    <w:rsid w:val="00D166ED"/>
    <w:rsid w:val="00D172FA"/>
    <w:rsid w:val="00D17514"/>
    <w:rsid w:val="00D17FD0"/>
    <w:rsid w:val="00D205EB"/>
    <w:rsid w:val="00D21EFF"/>
    <w:rsid w:val="00D2305D"/>
    <w:rsid w:val="00D25EB5"/>
    <w:rsid w:val="00D267C1"/>
    <w:rsid w:val="00D26D37"/>
    <w:rsid w:val="00D26E97"/>
    <w:rsid w:val="00D26F7E"/>
    <w:rsid w:val="00D27ECA"/>
    <w:rsid w:val="00D3067B"/>
    <w:rsid w:val="00D32152"/>
    <w:rsid w:val="00D3372B"/>
    <w:rsid w:val="00D34EB5"/>
    <w:rsid w:val="00D35209"/>
    <w:rsid w:val="00D36EFC"/>
    <w:rsid w:val="00D3738D"/>
    <w:rsid w:val="00D40252"/>
    <w:rsid w:val="00D41F41"/>
    <w:rsid w:val="00D4345E"/>
    <w:rsid w:val="00D44685"/>
    <w:rsid w:val="00D44BAB"/>
    <w:rsid w:val="00D464FA"/>
    <w:rsid w:val="00D46940"/>
    <w:rsid w:val="00D471E3"/>
    <w:rsid w:val="00D513FA"/>
    <w:rsid w:val="00D54CB7"/>
    <w:rsid w:val="00D55600"/>
    <w:rsid w:val="00D55B53"/>
    <w:rsid w:val="00D562B3"/>
    <w:rsid w:val="00D5663E"/>
    <w:rsid w:val="00D575E7"/>
    <w:rsid w:val="00D5785C"/>
    <w:rsid w:val="00D611CD"/>
    <w:rsid w:val="00D61368"/>
    <w:rsid w:val="00D61754"/>
    <w:rsid w:val="00D623BC"/>
    <w:rsid w:val="00D6405A"/>
    <w:rsid w:val="00D645E9"/>
    <w:rsid w:val="00D64F08"/>
    <w:rsid w:val="00D64F27"/>
    <w:rsid w:val="00D653B0"/>
    <w:rsid w:val="00D65B87"/>
    <w:rsid w:val="00D673B7"/>
    <w:rsid w:val="00D67D98"/>
    <w:rsid w:val="00D701E8"/>
    <w:rsid w:val="00D70F45"/>
    <w:rsid w:val="00D71D8B"/>
    <w:rsid w:val="00D727FD"/>
    <w:rsid w:val="00D73B36"/>
    <w:rsid w:val="00D76C14"/>
    <w:rsid w:val="00D8032B"/>
    <w:rsid w:val="00D814D2"/>
    <w:rsid w:val="00D83D92"/>
    <w:rsid w:val="00D84357"/>
    <w:rsid w:val="00D867B0"/>
    <w:rsid w:val="00D9008B"/>
    <w:rsid w:val="00D90D88"/>
    <w:rsid w:val="00D915C9"/>
    <w:rsid w:val="00D944AC"/>
    <w:rsid w:val="00D9466C"/>
    <w:rsid w:val="00D96982"/>
    <w:rsid w:val="00D96E85"/>
    <w:rsid w:val="00D97A03"/>
    <w:rsid w:val="00DA202E"/>
    <w:rsid w:val="00DA2360"/>
    <w:rsid w:val="00DA241B"/>
    <w:rsid w:val="00DA5FBB"/>
    <w:rsid w:val="00DA603E"/>
    <w:rsid w:val="00DA66C9"/>
    <w:rsid w:val="00DA6897"/>
    <w:rsid w:val="00DA6A05"/>
    <w:rsid w:val="00DB13A8"/>
    <w:rsid w:val="00DB1EF1"/>
    <w:rsid w:val="00DB26C5"/>
    <w:rsid w:val="00DB293B"/>
    <w:rsid w:val="00DB3C48"/>
    <w:rsid w:val="00DB4412"/>
    <w:rsid w:val="00DB503C"/>
    <w:rsid w:val="00DB5326"/>
    <w:rsid w:val="00DB534D"/>
    <w:rsid w:val="00DB57CC"/>
    <w:rsid w:val="00DC03A3"/>
    <w:rsid w:val="00DC0E46"/>
    <w:rsid w:val="00DC138E"/>
    <w:rsid w:val="00DC2610"/>
    <w:rsid w:val="00DC34B5"/>
    <w:rsid w:val="00DC4E78"/>
    <w:rsid w:val="00DC4EF5"/>
    <w:rsid w:val="00DD017A"/>
    <w:rsid w:val="00DD0203"/>
    <w:rsid w:val="00DD2219"/>
    <w:rsid w:val="00DD29E0"/>
    <w:rsid w:val="00DD2FC6"/>
    <w:rsid w:val="00DD3A4F"/>
    <w:rsid w:val="00DD47B8"/>
    <w:rsid w:val="00DD5C9D"/>
    <w:rsid w:val="00DE05B2"/>
    <w:rsid w:val="00DE1776"/>
    <w:rsid w:val="00DE1A86"/>
    <w:rsid w:val="00DE1E95"/>
    <w:rsid w:val="00DE27A5"/>
    <w:rsid w:val="00DE2F4D"/>
    <w:rsid w:val="00DE3986"/>
    <w:rsid w:val="00DE3DEF"/>
    <w:rsid w:val="00DE4F68"/>
    <w:rsid w:val="00DE4FD0"/>
    <w:rsid w:val="00DE53D6"/>
    <w:rsid w:val="00DE5B9D"/>
    <w:rsid w:val="00DF03D8"/>
    <w:rsid w:val="00DF0837"/>
    <w:rsid w:val="00DF2A92"/>
    <w:rsid w:val="00DF38A7"/>
    <w:rsid w:val="00DF3B4B"/>
    <w:rsid w:val="00DF48D5"/>
    <w:rsid w:val="00DF4D7B"/>
    <w:rsid w:val="00DF4F3E"/>
    <w:rsid w:val="00DF5AA9"/>
    <w:rsid w:val="00DF6460"/>
    <w:rsid w:val="00DF6EB1"/>
    <w:rsid w:val="00E0024A"/>
    <w:rsid w:val="00E00E1E"/>
    <w:rsid w:val="00E01358"/>
    <w:rsid w:val="00E018E1"/>
    <w:rsid w:val="00E0228C"/>
    <w:rsid w:val="00E03901"/>
    <w:rsid w:val="00E040E5"/>
    <w:rsid w:val="00E06081"/>
    <w:rsid w:val="00E0650A"/>
    <w:rsid w:val="00E068E8"/>
    <w:rsid w:val="00E06CF9"/>
    <w:rsid w:val="00E06EB5"/>
    <w:rsid w:val="00E07394"/>
    <w:rsid w:val="00E075E4"/>
    <w:rsid w:val="00E104F7"/>
    <w:rsid w:val="00E111BB"/>
    <w:rsid w:val="00E1122B"/>
    <w:rsid w:val="00E1197C"/>
    <w:rsid w:val="00E132BC"/>
    <w:rsid w:val="00E17124"/>
    <w:rsid w:val="00E201EC"/>
    <w:rsid w:val="00E20714"/>
    <w:rsid w:val="00E21887"/>
    <w:rsid w:val="00E21B58"/>
    <w:rsid w:val="00E229D8"/>
    <w:rsid w:val="00E22CC2"/>
    <w:rsid w:val="00E230B0"/>
    <w:rsid w:val="00E26764"/>
    <w:rsid w:val="00E27417"/>
    <w:rsid w:val="00E305CE"/>
    <w:rsid w:val="00E311DC"/>
    <w:rsid w:val="00E32CA1"/>
    <w:rsid w:val="00E33454"/>
    <w:rsid w:val="00E34F60"/>
    <w:rsid w:val="00E35E6B"/>
    <w:rsid w:val="00E36036"/>
    <w:rsid w:val="00E364E9"/>
    <w:rsid w:val="00E368CE"/>
    <w:rsid w:val="00E3770A"/>
    <w:rsid w:val="00E379EC"/>
    <w:rsid w:val="00E40B0E"/>
    <w:rsid w:val="00E41358"/>
    <w:rsid w:val="00E426D7"/>
    <w:rsid w:val="00E429D5"/>
    <w:rsid w:val="00E429E4"/>
    <w:rsid w:val="00E43C54"/>
    <w:rsid w:val="00E44986"/>
    <w:rsid w:val="00E44C6C"/>
    <w:rsid w:val="00E45696"/>
    <w:rsid w:val="00E45871"/>
    <w:rsid w:val="00E47786"/>
    <w:rsid w:val="00E47FD6"/>
    <w:rsid w:val="00E518B9"/>
    <w:rsid w:val="00E5258C"/>
    <w:rsid w:val="00E5326E"/>
    <w:rsid w:val="00E534A3"/>
    <w:rsid w:val="00E56B68"/>
    <w:rsid w:val="00E6058B"/>
    <w:rsid w:val="00E61F1B"/>
    <w:rsid w:val="00E63BFA"/>
    <w:rsid w:val="00E63FB8"/>
    <w:rsid w:val="00E649F3"/>
    <w:rsid w:val="00E64A3B"/>
    <w:rsid w:val="00E65D8B"/>
    <w:rsid w:val="00E6636E"/>
    <w:rsid w:val="00E6642D"/>
    <w:rsid w:val="00E67C79"/>
    <w:rsid w:val="00E703BB"/>
    <w:rsid w:val="00E71179"/>
    <w:rsid w:val="00E713E9"/>
    <w:rsid w:val="00E7171B"/>
    <w:rsid w:val="00E72A0C"/>
    <w:rsid w:val="00E7350A"/>
    <w:rsid w:val="00E73FB8"/>
    <w:rsid w:val="00E74FFB"/>
    <w:rsid w:val="00E7512F"/>
    <w:rsid w:val="00E75835"/>
    <w:rsid w:val="00E76E9B"/>
    <w:rsid w:val="00E80692"/>
    <w:rsid w:val="00E81843"/>
    <w:rsid w:val="00E81CAB"/>
    <w:rsid w:val="00E81F32"/>
    <w:rsid w:val="00E827FC"/>
    <w:rsid w:val="00E835B2"/>
    <w:rsid w:val="00E8688E"/>
    <w:rsid w:val="00E86F40"/>
    <w:rsid w:val="00E9083C"/>
    <w:rsid w:val="00E91C70"/>
    <w:rsid w:val="00E92297"/>
    <w:rsid w:val="00E929A8"/>
    <w:rsid w:val="00E93CB9"/>
    <w:rsid w:val="00E94A59"/>
    <w:rsid w:val="00E94C18"/>
    <w:rsid w:val="00E96AD1"/>
    <w:rsid w:val="00EA305D"/>
    <w:rsid w:val="00EA46D3"/>
    <w:rsid w:val="00EA46D4"/>
    <w:rsid w:val="00EA481B"/>
    <w:rsid w:val="00EA6711"/>
    <w:rsid w:val="00EA6BE2"/>
    <w:rsid w:val="00EA6FE6"/>
    <w:rsid w:val="00EB264A"/>
    <w:rsid w:val="00EB3552"/>
    <w:rsid w:val="00EB5464"/>
    <w:rsid w:val="00EB58A6"/>
    <w:rsid w:val="00EB593B"/>
    <w:rsid w:val="00EB5F62"/>
    <w:rsid w:val="00EB76E9"/>
    <w:rsid w:val="00EC1F3D"/>
    <w:rsid w:val="00EC221B"/>
    <w:rsid w:val="00EC2BAE"/>
    <w:rsid w:val="00EC46ED"/>
    <w:rsid w:val="00EC4EC7"/>
    <w:rsid w:val="00EC55CE"/>
    <w:rsid w:val="00EC6570"/>
    <w:rsid w:val="00EC7180"/>
    <w:rsid w:val="00ED138B"/>
    <w:rsid w:val="00ED1622"/>
    <w:rsid w:val="00ED330A"/>
    <w:rsid w:val="00ED4A40"/>
    <w:rsid w:val="00ED5F76"/>
    <w:rsid w:val="00ED73CB"/>
    <w:rsid w:val="00EE02D7"/>
    <w:rsid w:val="00EE04B3"/>
    <w:rsid w:val="00EE06B9"/>
    <w:rsid w:val="00EE4FFD"/>
    <w:rsid w:val="00EE5D61"/>
    <w:rsid w:val="00EE7687"/>
    <w:rsid w:val="00EF066F"/>
    <w:rsid w:val="00EF145E"/>
    <w:rsid w:val="00EF1BDA"/>
    <w:rsid w:val="00EF2693"/>
    <w:rsid w:val="00EF2BD8"/>
    <w:rsid w:val="00EF3A1F"/>
    <w:rsid w:val="00EF4539"/>
    <w:rsid w:val="00EF475F"/>
    <w:rsid w:val="00EF5BF0"/>
    <w:rsid w:val="00EF5E37"/>
    <w:rsid w:val="00EF6401"/>
    <w:rsid w:val="00EF7D51"/>
    <w:rsid w:val="00F01473"/>
    <w:rsid w:val="00F02941"/>
    <w:rsid w:val="00F0480C"/>
    <w:rsid w:val="00F062A5"/>
    <w:rsid w:val="00F06428"/>
    <w:rsid w:val="00F07554"/>
    <w:rsid w:val="00F077D6"/>
    <w:rsid w:val="00F106A7"/>
    <w:rsid w:val="00F10E14"/>
    <w:rsid w:val="00F11EF4"/>
    <w:rsid w:val="00F154DF"/>
    <w:rsid w:val="00F17A9A"/>
    <w:rsid w:val="00F17C06"/>
    <w:rsid w:val="00F17FB7"/>
    <w:rsid w:val="00F22F38"/>
    <w:rsid w:val="00F25CE8"/>
    <w:rsid w:val="00F33579"/>
    <w:rsid w:val="00F34183"/>
    <w:rsid w:val="00F3592C"/>
    <w:rsid w:val="00F35C18"/>
    <w:rsid w:val="00F36A3C"/>
    <w:rsid w:val="00F371DA"/>
    <w:rsid w:val="00F376EB"/>
    <w:rsid w:val="00F3799B"/>
    <w:rsid w:val="00F40137"/>
    <w:rsid w:val="00F402A3"/>
    <w:rsid w:val="00F41F6D"/>
    <w:rsid w:val="00F429F3"/>
    <w:rsid w:val="00F43C02"/>
    <w:rsid w:val="00F44D1A"/>
    <w:rsid w:val="00F45126"/>
    <w:rsid w:val="00F4567B"/>
    <w:rsid w:val="00F458EC"/>
    <w:rsid w:val="00F45C1C"/>
    <w:rsid w:val="00F45CA3"/>
    <w:rsid w:val="00F45E05"/>
    <w:rsid w:val="00F46E80"/>
    <w:rsid w:val="00F5215B"/>
    <w:rsid w:val="00F523CD"/>
    <w:rsid w:val="00F5386D"/>
    <w:rsid w:val="00F5405D"/>
    <w:rsid w:val="00F54F73"/>
    <w:rsid w:val="00F5621E"/>
    <w:rsid w:val="00F56A54"/>
    <w:rsid w:val="00F5780A"/>
    <w:rsid w:val="00F603B3"/>
    <w:rsid w:val="00F61837"/>
    <w:rsid w:val="00F61C68"/>
    <w:rsid w:val="00F633EE"/>
    <w:rsid w:val="00F64A33"/>
    <w:rsid w:val="00F64B27"/>
    <w:rsid w:val="00F6598B"/>
    <w:rsid w:val="00F661A5"/>
    <w:rsid w:val="00F66D73"/>
    <w:rsid w:val="00F67960"/>
    <w:rsid w:val="00F67E4A"/>
    <w:rsid w:val="00F71DCC"/>
    <w:rsid w:val="00F72096"/>
    <w:rsid w:val="00F746F6"/>
    <w:rsid w:val="00F7549B"/>
    <w:rsid w:val="00F75B7C"/>
    <w:rsid w:val="00F76A6E"/>
    <w:rsid w:val="00F7794C"/>
    <w:rsid w:val="00F80C38"/>
    <w:rsid w:val="00F82DC4"/>
    <w:rsid w:val="00F82F17"/>
    <w:rsid w:val="00F83D0D"/>
    <w:rsid w:val="00F844CF"/>
    <w:rsid w:val="00F84FFF"/>
    <w:rsid w:val="00F850CF"/>
    <w:rsid w:val="00F85269"/>
    <w:rsid w:val="00F87C76"/>
    <w:rsid w:val="00F90BCF"/>
    <w:rsid w:val="00F90E83"/>
    <w:rsid w:val="00F932DB"/>
    <w:rsid w:val="00F941D5"/>
    <w:rsid w:val="00F94E8A"/>
    <w:rsid w:val="00F963F7"/>
    <w:rsid w:val="00FA0F46"/>
    <w:rsid w:val="00FA16D3"/>
    <w:rsid w:val="00FA1ACE"/>
    <w:rsid w:val="00FA2ACC"/>
    <w:rsid w:val="00FA49D5"/>
    <w:rsid w:val="00FA4A61"/>
    <w:rsid w:val="00FA4F24"/>
    <w:rsid w:val="00FA7A91"/>
    <w:rsid w:val="00FB0AB9"/>
    <w:rsid w:val="00FB155E"/>
    <w:rsid w:val="00FB22B0"/>
    <w:rsid w:val="00FB32EF"/>
    <w:rsid w:val="00FB3BF9"/>
    <w:rsid w:val="00FB4577"/>
    <w:rsid w:val="00FB574A"/>
    <w:rsid w:val="00FB5AED"/>
    <w:rsid w:val="00FB630F"/>
    <w:rsid w:val="00FB6365"/>
    <w:rsid w:val="00FB66D8"/>
    <w:rsid w:val="00FB6C67"/>
    <w:rsid w:val="00FC0527"/>
    <w:rsid w:val="00FC1C10"/>
    <w:rsid w:val="00FC2C35"/>
    <w:rsid w:val="00FC4163"/>
    <w:rsid w:val="00FC701D"/>
    <w:rsid w:val="00FD24C9"/>
    <w:rsid w:val="00FD264F"/>
    <w:rsid w:val="00FD320C"/>
    <w:rsid w:val="00FD4E33"/>
    <w:rsid w:val="00FD5344"/>
    <w:rsid w:val="00FD552D"/>
    <w:rsid w:val="00FD5F21"/>
    <w:rsid w:val="00FD761E"/>
    <w:rsid w:val="00FE0A8B"/>
    <w:rsid w:val="00FE210E"/>
    <w:rsid w:val="00FE2653"/>
    <w:rsid w:val="00FE371F"/>
    <w:rsid w:val="00FE3843"/>
    <w:rsid w:val="00FE3E96"/>
    <w:rsid w:val="00FE4336"/>
    <w:rsid w:val="00FE46CC"/>
    <w:rsid w:val="00FE55A4"/>
    <w:rsid w:val="00FE7002"/>
    <w:rsid w:val="00FE7010"/>
    <w:rsid w:val="00FF0121"/>
    <w:rsid w:val="00FF1AE4"/>
    <w:rsid w:val="00FF2216"/>
    <w:rsid w:val="00FF356B"/>
    <w:rsid w:val="00FF722C"/>
    <w:rsid w:val="00FF7C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heme="minorBidi"/>
        <w:sz w:val="28"/>
        <w:szCs w:val="22"/>
        <w:lang w:val="en-U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8C2"/>
    <w:pPr>
      <w:spacing w:after="0"/>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348C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348C2"/>
    <w:pPr>
      <w:keepNext/>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48C2"/>
    <w:rPr>
      <w:rFonts w:ascii="Arial" w:eastAsia="Times New Roman" w:hAnsi="Arial" w:cs="Arial"/>
      <w:b/>
      <w:bCs/>
      <w:kern w:val="32"/>
      <w:sz w:val="32"/>
      <w:szCs w:val="32"/>
    </w:rPr>
  </w:style>
  <w:style w:type="character" w:customStyle="1" w:styleId="Heading2Char">
    <w:name w:val="Heading 2 Char"/>
    <w:basedOn w:val="DefaultParagraphFont"/>
    <w:link w:val="Heading2"/>
    <w:rsid w:val="004348C2"/>
    <w:rPr>
      <w:rFonts w:ascii="Times New Roman" w:eastAsia="Times New Roman" w:hAnsi="Times New Roman" w:cs="Times New Roman"/>
      <w:b/>
      <w:bCs/>
      <w:szCs w:val="24"/>
    </w:rPr>
  </w:style>
  <w:style w:type="paragraph" w:styleId="Footer">
    <w:name w:val="footer"/>
    <w:basedOn w:val="Normal"/>
    <w:link w:val="FooterChar"/>
    <w:uiPriority w:val="99"/>
    <w:rsid w:val="004348C2"/>
    <w:pPr>
      <w:tabs>
        <w:tab w:val="center" w:pos="4320"/>
        <w:tab w:val="right" w:pos="8640"/>
      </w:tabs>
    </w:pPr>
  </w:style>
  <w:style w:type="character" w:customStyle="1" w:styleId="FooterChar">
    <w:name w:val="Footer Char"/>
    <w:basedOn w:val="DefaultParagraphFont"/>
    <w:link w:val="Footer"/>
    <w:uiPriority w:val="99"/>
    <w:rsid w:val="004348C2"/>
    <w:rPr>
      <w:rFonts w:ascii="Times New Roman" w:eastAsia="Times New Roman" w:hAnsi="Times New Roman" w:cs="Times New Roman"/>
      <w:sz w:val="24"/>
      <w:szCs w:val="24"/>
    </w:rPr>
  </w:style>
  <w:style w:type="character" w:styleId="PageNumber">
    <w:name w:val="page number"/>
    <w:basedOn w:val="DefaultParagraphFont"/>
    <w:rsid w:val="004348C2"/>
  </w:style>
  <w:style w:type="paragraph" w:styleId="ListParagraph">
    <w:name w:val="List Paragraph"/>
    <w:basedOn w:val="Normal"/>
    <w:uiPriority w:val="34"/>
    <w:qFormat/>
    <w:rsid w:val="004348C2"/>
    <w:pPr>
      <w:spacing w:after="240"/>
      <w:ind w:left="720"/>
      <w:contextualSpacing/>
      <w:jc w:val="both"/>
    </w:pPr>
    <w:rPr>
      <w:rFonts w:ascii="Georgia" w:eastAsiaTheme="minorHAnsi" w:hAnsi="Georgia" w:cstheme="minorBidi"/>
      <w:sz w:val="28"/>
      <w:szCs w:val="22"/>
    </w:rPr>
  </w:style>
  <w:style w:type="paragraph" w:styleId="BalloonText">
    <w:name w:val="Balloon Text"/>
    <w:basedOn w:val="Normal"/>
    <w:link w:val="BalloonTextChar"/>
    <w:uiPriority w:val="99"/>
    <w:semiHidden/>
    <w:unhideWhenUsed/>
    <w:rsid w:val="004348C2"/>
    <w:rPr>
      <w:rFonts w:ascii="Tahoma" w:hAnsi="Tahoma" w:cs="Tahoma"/>
      <w:sz w:val="16"/>
      <w:szCs w:val="16"/>
    </w:rPr>
  </w:style>
  <w:style w:type="character" w:customStyle="1" w:styleId="BalloonTextChar">
    <w:name w:val="Balloon Text Char"/>
    <w:basedOn w:val="DefaultParagraphFont"/>
    <w:link w:val="BalloonText"/>
    <w:uiPriority w:val="99"/>
    <w:semiHidden/>
    <w:rsid w:val="004348C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Connecticut-Office of Policy &amp; Management</Company>
  <LinksUpToDate>false</LinksUpToDate>
  <CharactersWithSpaces>3167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 Yelmini</dc:creator>
  <cp:keywords/>
  <dc:description/>
  <cp:lastModifiedBy>Tammy Kowalski</cp:lastModifiedBy>
  <cp:revision>5</cp:revision>
  <cp:lastPrinted>2011-07-28T19:16:00Z</cp:lastPrinted>
  <dcterms:created xsi:type="dcterms:W3CDTF">2011-07-28T19:16:00Z</dcterms:created>
  <dcterms:modified xsi:type="dcterms:W3CDTF">2011-07-28T20:01:00Z</dcterms:modified>
</cp:coreProperties>
</file>