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F4BA" w14:textId="47F59E3C" w:rsidR="00F36880" w:rsidRPr="005F570E" w:rsidRDefault="007778C2" w:rsidP="007778C2">
      <w:pPr>
        <w:pStyle w:val="Body"/>
        <w:jc w:val="center"/>
        <w:rPr>
          <w:rFonts w:asciiTheme="minorHAnsi" w:hAnsiTheme="minorHAnsi" w:cstheme="minorBidi"/>
          <w:bCs/>
          <w:i/>
          <w:iCs/>
          <w:sz w:val="24"/>
          <w:szCs w:val="24"/>
          <w:u w:val="single"/>
        </w:rPr>
      </w:pPr>
      <w:bookmarkStart w:id="0" w:name="bookmark"/>
      <w:r w:rsidRPr="005F570E">
        <w:rPr>
          <w:rFonts w:asciiTheme="minorHAnsi" w:hAnsiTheme="minorHAnsi" w:cstheme="minorBidi"/>
          <w:bCs/>
          <w:i/>
          <w:iCs/>
          <w:sz w:val="24"/>
          <w:szCs w:val="24"/>
          <w:u w:val="single"/>
        </w:rPr>
        <w:t>For guidance see Instructions on page 2</w:t>
      </w:r>
    </w:p>
    <w:p w14:paraId="163F6B74" w14:textId="77777777" w:rsidR="00F36880" w:rsidRDefault="00F36880" w:rsidP="002F40E2">
      <w:pPr>
        <w:pStyle w:val="Body"/>
        <w:jc w:val="both"/>
        <w:rPr>
          <w:rFonts w:asciiTheme="minorHAnsi" w:hAnsiTheme="minorHAnsi" w:cstheme="minorBidi"/>
          <w:b/>
          <w:sz w:val="24"/>
          <w:szCs w:val="24"/>
        </w:rPr>
      </w:pPr>
    </w:p>
    <w:p w14:paraId="3058F6B6" w14:textId="77777777" w:rsidR="004332E2" w:rsidRDefault="004332E2" w:rsidP="002F40E2">
      <w:pPr>
        <w:pStyle w:val="Body"/>
        <w:jc w:val="both"/>
        <w:rPr>
          <w:rFonts w:asciiTheme="minorHAnsi" w:hAnsiTheme="minorHAnsi" w:cstheme="minorBidi"/>
          <w:b/>
          <w:sz w:val="24"/>
          <w:szCs w:val="24"/>
        </w:rPr>
      </w:pPr>
    </w:p>
    <w:p w14:paraId="34D7513E" w14:textId="143780E8" w:rsidR="00B439E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r w:rsidR="00D02D01">
        <w:rPr>
          <w:rFonts w:asciiTheme="minorHAnsi" w:hAnsiTheme="minorHAnsi" w:cstheme="minorBidi"/>
          <w:b/>
          <w:sz w:val="24"/>
          <w:szCs w:val="24"/>
        </w:rPr>
        <w:t xml:space="preserve"> </w:t>
      </w:r>
    </w:p>
    <w:p w14:paraId="2FB72853" w14:textId="77777777" w:rsidR="00DF4D25" w:rsidRDefault="00DF4D25" w:rsidP="007B00B9">
      <w:pPr>
        <w:pStyle w:val="Body"/>
        <w:jc w:val="both"/>
        <w:rPr>
          <w:rFonts w:asciiTheme="minorHAnsi" w:hAnsiTheme="minorHAnsi" w:cstheme="minorHAnsi"/>
          <w:b/>
          <w:bCs/>
          <w:sz w:val="20"/>
          <w:szCs w:val="20"/>
        </w:rPr>
      </w:pPr>
    </w:p>
    <w:p w14:paraId="4376CBFB" w14:textId="5608EE9F" w:rsidR="00FB0070" w:rsidRPr="00E917C4" w:rsidRDefault="007B00B9" w:rsidP="007B00B9">
      <w:pPr>
        <w:pStyle w:val="Body"/>
        <w:jc w:val="both"/>
        <w:rPr>
          <w:rFonts w:asciiTheme="minorHAnsi" w:hAnsiTheme="minorHAnsi" w:cstheme="minorHAnsi"/>
          <w:b/>
          <w:bCs/>
          <w:sz w:val="20"/>
          <w:szCs w:val="20"/>
        </w:rPr>
      </w:pPr>
      <w:r w:rsidRPr="00E917C4">
        <w:rPr>
          <w:rFonts w:asciiTheme="minorHAnsi" w:hAnsiTheme="minorHAnsi" w:cstheme="minorHAnsi"/>
          <w:b/>
          <w:bCs/>
          <w:sz w:val="20"/>
          <w:szCs w:val="20"/>
        </w:rPr>
        <w:t>All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and agreements to pay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attributable to the contract </w:t>
      </w:r>
      <w:r w:rsidR="008E73F1" w:rsidRPr="00E917C4">
        <w:rPr>
          <w:rFonts w:asciiTheme="minorHAnsi" w:hAnsiTheme="minorHAnsi" w:cstheme="minorHAnsi"/>
          <w:b/>
          <w:bCs/>
          <w:sz w:val="20"/>
          <w:szCs w:val="20"/>
        </w:rPr>
        <w:t>for investment services are listed below and further described in the Addendum</w:t>
      </w:r>
      <w:r w:rsidR="00AA4D3B" w:rsidRPr="00E917C4">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tc>
          <w:tcPr>
            <w:tcW w:w="2475" w:type="dxa"/>
            <w:tcBorders>
              <w:top w:val="nil"/>
            </w:tcBorders>
          </w:tcPr>
          <w:p w14:paraId="66BEB796" w14:textId="77777777" w:rsidR="006E3129" w:rsidRPr="005F4284" w:rsidRDefault="006E3129" w:rsidP="009C6E89">
            <w:pPr>
              <w:ind w:right="-144"/>
              <w:rPr>
                <w:b/>
                <w:sz w:val="22"/>
                <w:szCs w:val="22"/>
              </w:rPr>
            </w:pPr>
          </w:p>
          <w:sdt>
            <w:sdtPr>
              <w:rPr>
                <w:b/>
                <w:sz w:val="22"/>
                <w:szCs w:val="22"/>
              </w:rPr>
              <w:id w:val="-691137990"/>
              <w:placeholder>
                <w:docPart w:val="DefaultPlaceholder_-1854013440"/>
              </w:placeholder>
              <w:showingPlcHdr/>
              <w:text/>
            </w:sdtPr>
            <w:sdtEndPr/>
            <w:sdtContent>
              <w:p w14:paraId="3D95E8BB" w14:textId="49FE2AD3" w:rsidR="006E3129" w:rsidRPr="005F4284" w:rsidRDefault="00E37817" w:rsidP="009C6E89">
                <w:pPr>
                  <w:ind w:right="-144"/>
                  <w:rPr>
                    <w:b/>
                    <w:sz w:val="22"/>
                    <w:szCs w:val="22"/>
                  </w:rPr>
                </w:pPr>
                <w:r w:rsidRPr="00585795">
                  <w:rPr>
                    <w:rStyle w:val="PlaceholderText"/>
                  </w:rPr>
                  <w:t>Click or tap here to enter text.</w:t>
                </w:r>
              </w:p>
            </w:sdtContent>
          </w:sdt>
        </w:tc>
        <w:sdt>
          <w:sdtPr>
            <w:rPr>
              <w:b/>
              <w:sz w:val="22"/>
              <w:szCs w:val="22"/>
            </w:rPr>
            <w:id w:val="2088042913"/>
            <w:placeholder>
              <w:docPart w:val="DefaultPlaceholder_-1854013440"/>
            </w:placeholder>
            <w:showingPlcHdr/>
            <w:text/>
          </w:sdtPr>
          <w:sdtEndPr/>
          <w:sdtContent>
            <w:tc>
              <w:tcPr>
                <w:tcW w:w="1863" w:type="dxa"/>
                <w:tcBorders>
                  <w:top w:val="nil"/>
                </w:tcBorders>
              </w:tcPr>
              <w:p w14:paraId="3B0E35B6" w14:textId="61AE92B3" w:rsidR="006E3129" w:rsidRPr="005F4284" w:rsidRDefault="00E37817" w:rsidP="009C6E89">
                <w:pPr>
                  <w:ind w:right="-144"/>
                  <w:rPr>
                    <w:b/>
                    <w:sz w:val="22"/>
                    <w:szCs w:val="22"/>
                  </w:rPr>
                </w:pPr>
                <w:r w:rsidRPr="00585795">
                  <w:rPr>
                    <w:rStyle w:val="PlaceholderText"/>
                  </w:rPr>
                  <w:t>Click or tap here to enter text.</w:t>
                </w:r>
              </w:p>
            </w:tc>
          </w:sdtContent>
        </w:sdt>
        <w:tc>
          <w:tcPr>
            <w:tcW w:w="1710" w:type="dxa"/>
            <w:tcBorders>
              <w:top w:val="nil"/>
            </w:tcBorders>
          </w:tcPr>
          <w:sdt>
            <w:sdtPr>
              <w:rPr>
                <w:b/>
                <w:sz w:val="22"/>
                <w:szCs w:val="22"/>
              </w:rPr>
              <w:id w:val="-272642496"/>
              <w:placeholder>
                <w:docPart w:val="DefaultPlaceholder_-1854013440"/>
              </w:placeholder>
              <w:showingPlcHdr/>
              <w:text/>
            </w:sdtPr>
            <w:sdtEndPr/>
            <w:sdtContent>
              <w:p w14:paraId="2B2F508C" w14:textId="7225ADE1" w:rsidR="006E3129" w:rsidRPr="005F4284" w:rsidRDefault="00E37817" w:rsidP="009C6E89">
                <w:pPr>
                  <w:ind w:right="-144"/>
                  <w:rPr>
                    <w:b/>
                    <w:sz w:val="22"/>
                    <w:szCs w:val="22"/>
                  </w:rPr>
                </w:pPr>
                <w:r w:rsidRPr="00585795">
                  <w:rPr>
                    <w:rStyle w:val="PlaceholderText"/>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02083301"/>
            <w:placeholder>
              <w:docPart w:val="DefaultPlaceholder_-1854013440"/>
            </w:placeholder>
            <w:showingPlcHdr/>
            <w:text/>
          </w:sdtPr>
          <w:sdtEndPr/>
          <w:sdtContent>
            <w:tc>
              <w:tcPr>
                <w:tcW w:w="3600" w:type="dxa"/>
                <w:tcBorders>
                  <w:top w:val="nil"/>
                </w:tcBorders>
              </w:tcPr>
              <w:p w14:paraId="022AF830" w14:textId="38FE98EB" w:rsidR="006E3129" w:rsidRPr="005F4284" w:rsidRDefault="00E37817" w:rsidP="009C6E89">
                <w:pPr>
                  <w:ind w:right="-144"/>
                  <w:rPr>
                    <w:b/>
                    <w:sz w:val="22"/>
                    <w:szCs w:val="22"/>
                  </w:rPr>
                </w:pPr>
                <w:r w:rsidRPr="00585795">
                  <w:rPr>
                    <w:rStyle w:val="PlaceholderText"/>
                  </w:rPr>
                  <w:t>Click or tap here to enter text.</w:t>
                </w:r>
              </w:p>
            </w:tc>
          </w:sdtContent>
        </w:sdt>
      </w:tr>
      <w:tr w:rsidR="006E3129" w:rsidRPr="005F4284" w14:paraId="1AF37E79" w14:textId="77777777" w:rsidTr="768051BE">
        <w:sdt>
          <w:sdtPr>
            <w:rPr>
              <w:b/>
              <w:sz w:val="22"/>
              <w:szCs w:val="22"/>
            </w:rPr>
            <w:id w:val="1772199262"/>
            <w:placeholder>
              <w:docPart w:val="DefaultPlaceholder_-1854013440"/>
            </w:placeholder>
            <w:showingPlcHdr/>
            <w:text/>
          </w:sdtPr>
          <w:sdtEndPr/>
          <w:sdtContent>
            <w:tc>
              <w:tcPr>
                <w:tcW w:w="2475" w:type="dxa"/>
              </w:tcPr>
              <w:p w14:paraId="578CCBE9" w14:textId="4562117C" w:rsidR="006E3129" w:rsidRPr="005F4284" w:rsidRDefault="00E37817" w:rsidP="009C6E89">
                <w:pPr>
                  <w:ind w:right="-144"/>
                  <w:rPr>
                    <w:b/>
                    <w:sz w:val="22"/>
                    <w:szCs w:val="22"/>
                  </w:rPr>
                </w:pPr>
                <w:r w:rsidRPr="00585795">
                  <w:rPr>
                    <w:rStyle w:val="PlaceholderText"/>
                  </w:rPr>
                  <w:t>Click or tap here to enter text.</w:t>
                </w:r>
              </w:p>
            </w:tc>
          </w:sdtContent>
        </w:sdt>
        <w:sdt>
          <w:sdtPr>
            <w:rPr>
              <w:b/>
              <w:sz w:val="22"/>
              <w:szCs w:val="22"/>
            </w:rPr>
            <w:id w:val="1409891232"/>
            <w:placeholder>
              <w:docPart w:val="DefaultPlaceholder_-1854013440"/>
            </w:placeholder>
            <w:showingPlcHdr/>
            <w:text/>
          </w:sdtPr>
          <w:sdtEndPr/>
          <w:sdtContent>
            <w:tc>
              <w:tcPr>
                <w:tcW w:w="1863" w:type="dxa"/>
              </w:tcPr>
              <w:p w14:paraId="4F777E50" w14:textId="605ECB0A" w:rsidR="006E3129" w:rsidRPr="005F4284" w:rsidRDefault="00E37817" w:rsidP="00E37817">
                <w:pPr>
                  <w:ind w:right="-144"/>
                  <w:rPr>
                    <w:b/>
                    <w:sz w:val="22"/>
                    <w:szCs w:val="22"/>
                  </w:rPr>
                </w:pPr>
                <w:r w:rsidRPr="00585795">
                  <w:rPr>
                    <w:rStyle w:val="PlaceholderText"/>
                  </w:rPr>
                  <w:t>Click or tap here to enter text.</w:t>
                </w:r>
              </w:p>
            </w:tc>
          </w:sdtContent>
        </w:sdt>
        <w:sdt>
          <w:sdtPr>
            <w:rPr>
              <w:b/>
              <w:sz w:val="22"/>
              <w:szCs w:val="22"/>
            </w:rPr>
            <w:id w:val="-597326872"/>
            <w:placeholder>
              <w:docPart w:val="DefaultPlaceholder_-1854013440"/>
            </w:placeholder>
            <w:showingPlcHdr/>
            <w:text/>
          </w:sdtPr>
          <w:sdtEndPr/>
          <w:sdtContent>
            <w:tc>
              <w:tcPr>
                <w:tcW w:w="1710" w:type="dxa"/>
              </w:tcPr>
              <w:p w14:paraId="3635A6A5" w14:textId="55F8D002" w:rsidR="006E3129" w:rsidRPr="005F4284" w:rsidRDefault="00E37817" w:rsidP="009C6E89">
                <w:pPr>
                  <w:ind w:right="-144"/>
                  <w:rPr>
                    <w:b/>
                    <w:sz w:val="22"/>
                    <w:szCs w:val="22"/>
                  </w:rPr>
                </w:pPr>
                <w:r w:rsidRPr="00585795">
                  <w:rPr>
                    <w:rStyle w:val="PlaceholderText"/>
                  </w:rPr>
                  <w:t>Click or tap here to enter text.</w:t>
                </w:r>
              </w:p>
            </w:tc>
          </w:sdtContent>
        </w:sdt>
        <w:tc>
          <w:tcPr>
            <w:tcW w:w="3600" w:type="dxa"/>
          </w:tcPr>
          <w:sdt>
            <w:sdtPr>
              <w:rPr>
                <w:b/>
                <w:sz w:val="22"/>
                <w:szCs w:val="22"/>
              </w:rPr>
              <w:id w:val="-436680507"/>
              <w:placeholder>
                <w:docPart w:val="DefaultPlaceholder_-1854013440"/>
              </w:placeholder>
              <w:showingPlcHdr/>
              <w:text/>
            </w:sdtPr>
            <w:sdtEndPr/>
            <w:sdtContent>
              <w:p w14:paraId="4346CAC7" w14:textId="4802DF80" w:rsidR="006E3129" w:rsidRPr="005F4284" w:rsidRDefault="00E37817" w:rsidP="00E37817">
                <w:pPr>
                  <w:ind w:right="-144"/>
                  <w:rPr>
                    <w:b/>
                    <w:sz w:val="22"/>
                    <w:szCs w:val="22"/>
                  </w:rPr>
                </w:pPr>
                <w:r w:rsidRPr="00585795">
                  <w:rPr>
                    <w:rStyle w:val="PlaceholderText"/>
                  </w:rPr>
                  <w:t>Click or tap here to enter text.</w:t>
                </w:r>
              </w:p>
            </w:sdtContent>
          </w:sdt>
          <w:p w14:paraId="0DDE0F09" w14:textId="77777777" w:rsidR="006E3129" w:rsidRPr="005F4284" w:rsidRDefault="006E3129" w:rsidP="009C6E89">
            <w:pPr>
              <w:ind w:right="-144"/>
              <w:jc w:val="center"/>
              <w:rPr>
                <w:b/>
                <w:sz w:val="22"/>
                <w:szCs w:val="22"/>
              </w:rPr>
            </w:pPr>
          </w:p>
        </w:tc>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10D43291" w14:textId="37FDEE3C" w:rsidR="008C48CE" w:rsidRDefault="00F22935" w:rsidP="00DE16B0">
      <w:pPr>
        <w:pStyle w:val="Body"/>
        <w:spacing w:after="240"/>
        <w:jc w:val="both"/>
        <w:rPr>
          <w:b/>
          <w:bCs/>
          <w:sz w:val="20"/>
          <w:szCs w:val="20"/>
        </w:rPr>
      </w:pPr>
      <w:r w:rsidRPr="00F22935">
        <w:rPr>
          <w:b/>
          <w:bCs/>
          <w:sz w:val="20"/>
          <w:szCs w:val="20"/>
        </w:rPr>
        <w:t>Sworn as true</w:t>
      </w:r>
      <w:r w:rsidR="59BA3364" w:rsidRPr="160337FF">
        <w:rPr>
          <w:b/>
          <w:bCs/>
          <w:sz w:val="20"/>
          <w:szCs w:val="20"/>
        </w:rPr>
        <w:t>, complete and accurate</w:t>
      </w:r>
      <w:r w:rsidRPr="00F22935">
        <w:rPr>
          <w:b/>
          <w:bCs/>
          <w:sz w:val="20"/>
          <w:szCs w:val="20"/>
        </w:rPr>
        <w:t xml:space="preserve"> to the best of my knowledge and belief, subject to the penalties of false statement.</w:t>
      </w:r>
    </w:p>
    <w:p w14:paraId="56992E1A" w14:textId="1D26A41D" w:rsidR="002B37F8" w:rsidRPr="00BF7BFB" w:rsidRDefault="00BC1760" w:rsidP="00EE4038">
      <w:pPr>
        <w:pStyle w:val="Body"/>
        <w:tabs>
          <w:tab w:val="left" w:pos="2790"/>
        </w:tabs>
        <w:spacing w:line="360" w:lineRule="auto"/>
        <w:jc w:val="both"/>
        <w:rPr>
          <w:b/>
          <w:bCs/>
          <w:sz w:val="18"/>
          <w:szCs w:val="18"/>
        </w:rPr>
      </w:pPr>
      <w:r w:rsidRPr="00BF7BFB">
        <w:rPr>
          <w:b/>
          <w:bCs/>
          <w:sz w:val="18"/>
          <w:szCs w:val="18"/>
        </w:rPr>
        <w:t>Signed</w:t>
      </w:r>
      <w:r w:rsidR="002B37F8" w:rsidRPr="00BF7BFB">
        <w:rPr>
          <w:b/>
          <w:bCs/>
          <w:sz w:val="18"/>
          <w:szCs w:val="18"/>
        </w:rPr>
        <w:t>:</w:t>
      </w:r>
      <w:r w:rsidR="00024EA7" w:rsidRPr="00BF7BFB">
        <w:rPr>
          <w:b/>
          <w:bCs/>
          <w:sz w:val="18"/>
          <w:szCs w:val="18"/>
        </w:rPr>
        <w:tab/>
      </w:r>
      <w:sdt>
        <w:sdtPr>
          <w:rPr>
            <w:b/>
            <w:bCs/>
            <w:sz w:val="18"/>
            <w:szCs w:val="18"/>
          </w:rPr>
          <w:id w:val="741211144"/>
          <w:placeholder>
            <w:docPart w:val="DefaultPlaceholder_-1854013440"/>
          </w:placeholder>
          <w:showingPlcHdr/>
          <w:text/>
        </w:sdtPr>
        <w:sdtEndPr/>
        <w:sdtContent>
          <w:r w:rsidR="00BF7BFB" w:rsidRPr="00BF7BFB">
            <w:rPr>
              <w:rStyle w:val="PlaceholderText"/>
              <w:sz w:val="18"/>
              <w:szCs w:val="18"/>
            </w:rPr>
            <w:t>Click or tap here to enter text.</w:t>
          </w:r>
        </w:sdtContent>
      </w:sdt>
    </w:p>
    <w:p w14:paraId="546BCC7C" w14:textId="64056F5A"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Print Name:</w:t>
      </w:r>
      <w:r w:rsidR="00024EA7" w:rsidRPr="00BF7BFB">
        <w:rPr>
          <w:b/>
          <w:bCs/>
          <w:sz w:val="18"/>
          <w:szCs w:val="18"/>
        </w:rPr>
        <w:tab/>
      </w:r>
      <w:sdt>
        <w:sdtPr>
          <w:rPr>
            <w:b/>
            <w:bCs/>
            <w:sz w:val="18"/>
            <w:szCs w:val="18"/>
          </w:rPr>
          <w:id w:val="643011655"/>
          <w:placeholder>
            <w:docPart w:val="DefaultPlaceholder_-1854013440"/>
          </w:placeholder>
          <w:showingPlcHdr/>
          <w:text/>
        </w:sdtPr>
        <w:sdtEndPr/>
        <w:sdtContent>
          <w:r w:rsidR="00DA2CC8" w:rsidRPr="00BF7BFB">
            <w:rPr>
              <w:rStyle w:val="PlaceholderText"/>
              <w:sz w:val="18"/>
              <w:szCs w:val="18"/>
            </w:rPr>
            <w:t>Click or tap here to enter text.</w:t>
          </w:r>
        </w:sdtContent>
      </w:sdt>
    </w:p>
    <w:p w14:paraId="5045925E" w14:textId="5F400418"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Title:</w:t>
      </w:r>
      <w:r w:rsidR="00024EA7" w:rsidRPr="00BF7BFB">
        <w:rPr>
          <w:b/>
          <w:bCs/>
          <w:sz w:val="18"/>
          <w:szCs w:val="18"/>
        </w:rPr>
        <w:tab/>
      </w:r>
      <w:sdt>
        <w:sdtPr>
          <w:rPr>
            <w:b/>
            <w:bCs/>
            <w:sz w:val="18"/>
            <w:szCs w:val="18"/>
          </w:rPr>
          <w:id w:val="-7459558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29A320CC" w14:textId="576F8547" w:rsidR="005A0BB2" w:rsidRDefault="00EE4038" w:rsidP="00EE4038">
      <w:pPr>
        <w:pStyle w:val="Body"/>
        <w:tabs>
          <w:tab w:val="left" w:pos="2790"/>
        </w:tabs>
        <w:spacing w:line="360" w:lineRule="auto"/>
        <w:jc w:val="both"/>
        <w:rPr>
          <w:b/>
          <w:bCs/>
          <w:sz w:val="18"/>
          <w:szCs w:val="18"/>
        </w:rPr>
      </w:pPr>
      <w:r>
        <w:rPr>
          <w:b/>
          <w:bCs/>
          <w:sz w:val="18"/>
          <w:szCs w:val="18"/>
        </w:rPr>
        <w:t>Company/Firm (“Respondent”)</w:t>
      </w:r>
      <w:r w:rsidR="005A0BB2" w:rsidRPr="00BF7BFB">
        <w:rPr>
          <w:b/>
          <w:bCs/>
          <w:sz w:val="18"/>
          <w:szCs w:val="18"/>
        </w:rPr>
        <w:t>:</w:t>
      </w:r>
      <w:r w:rsidR="005A0BB2" w:rsidRPr="00BF7BFB">
        <w:rPr>
          <w:b/>
          <w:bCs/>
          <w:sz w:val="18"/>
          <w:szCs w:val="18"/>
        </w:rPr>
        <w:tab/>
      </w:r>
      <w:sdt>
        <w:sdtPr>
          <w:rPr>
            <w:b/>
            <w:bCs/>
            <w:sz w:val="18"/>
            <w:szCs w:val="18"/>
          </w:rPr>
          <w:id w:val="-4423065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4DCBD256" w14:textId="65734129" w:rsidR="006A15BB" w:rsidRPr="00BF7BFB" w:rsidRDefault="006A15BB" w:rsidP="006A15BB">
      <w:pPr>
        <w:pStyle w:val="Body"/>
        <w:tabs>
          <w:tab w:val="left" w:pos="2790"/>
        </w:tabs>
        <w:spacing w:line="360" w:lineRule="auto"/>
        <w:jc w:val="both"/>
        <w:rPr>
          <w:b/>
          <w:bCs/>
          <w:sz w:val="18"/>
          <w:szCs w:val="18"/>
        </w:rPr>
      </w:pPr>
      <w:r>
        <w:rPr>
          <w:b/>
          <w:bCs/>
          <w:sz w:val="18"/>
          <w:szCs w:val="18"/>
        </w:rPr>
        <w:t>Fund</w:t>
      </w:r>
      <w:r w:rsidR="00796138">
        <w:rPr>
          <w:b/>
          <w:bCs/>
          <w:sz w:val="18"/>
          <w:szCs w:val="18"/>
        </w:rPr>
        <w:t xml:space="preserve"> (if applicable)</w:t>
      </w:r>
      <w:r w:rsidRPr="00BF7BFB">
        <w:rPr>
          <w:b/>
          <w:bCs/>
          <w:sz w:val="18"/>
          <w:szCs w:val="18"/>
        </w:rPr>
        <w:t>:</w:t>
      </w:r>
      <w:r w:rsidRPr="00BF7BFB">
        <w:rPr>
          <w:b/>
          <w:bCs/>
          <w:sz w:val="18"/>
          <w:szCs w:val="18"/>
        </w:rPr>
        <w:tab/>
      </w:r>
      <w:sdt>
        <w:sdtPr>
          <w:rPr>
            <w:b/>
            <w:bCs/>
            <w:sz w:val="18"/>
            <w:szCs w:val="18"/>
          </w:rPr>
          <w:id w:val="-72583384"/>
          <w:placeholder>
            <w:docPart w:val="B6AB04B508C94F74AC7E0B7D22440B44"/>
          </w:placeholder>
          <w:showingPlcHdr/>
          <w:text/>
        </w:sdtPr>
        <w:sdtEndPr/>
        <w:sdtContent>
          <w:r w:rsidRPr="00BF7BFB">
            <w:rPr>
              <w:rStyle w:val="PlaceholderText"/>
              <w:sz w:val="18"/>
              <w:szCs w:val="18"/>
            </w:rPr>
            <w:t>Click or tap here to enter text.</w:t>
          </w:r>
        </w:sdtContent>
      </w:sdt>
    </w:p>
    <w:p w14:paraId="535EFB2E" w14:textId="77777777" w:rsidR="006A15BB" w:rsidRPr="00BF7BFB" w:rsidRDefault="006A15BB" w:rsidP="00EE4038">
      <w:pPr>
        <w:pStyle w:val="Body"/>
        <w:tabs>
          <w:tab w:val="left" w:pos="2790"/>
        </w:tabs>
        <w:spacing w:line="360" w:lineRule="auto"/>
        <w:jc w:val="both"/>
        <w:rPr>
          <w:b/>
          <w:bCs/>
          <w:sz w:val="18"/>
          <w:szCs w:val="18"/>
        </w:rPr>
      </w:pPr>
    </w:p>
    <w:p w14:paraId="362CB79A" w14:textId="77777777" w:rsidR="0086309A" w:rsidRDefault="0086309A" w:rsidP="0086309A">
      <w:pPr>
        <w:pStyle w:val="Body"/>
        <w:tabs>
          <w:tab w:val="left" w:pos="5760"/>
        </w:tabs>
        <w:jc w:val="both"/>
        <w:rPr>
          <w:b/>
          <w:bCs/>
          <w:sz w:val="20"/>
          <w:szCs w:val="20"/>
        </w:rPr>
      </w:pPr>
    </w:p>
    <w:p w14:paraId="58EA0150" w14:textId="77777777"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 xml:space="preserve">__ </w:t>
      </w:r>
      <w:r w:rsidRPr="00F22935">
        <w:rPr>
          <w:b/>
          <w:bCs/>
          <w:sz w:val="20"/>
          <w:szCs w:val="20"/>
        </w:rPr>
        <w:t xml:space="preserve">day of </w:t>
      </w:r>
      <w:r w:rsidR="0086309A">
        <w:rPr>
          <w:b/>
          <w:bCs/>
          <w:sz w:val="20"/>
          <w:szCs w:val="20"/>
        </w:rPr>
        <w:t>__</w:t>
      </w:r>
      <w:r w:rsidRPr="00F22935">
        <w:rPr>
          <w:b/>
          <w:bCs/>
          <w:sz w:val="20"/>
          <w:szCs w:val="20"/>
        </w:rPr>
        <w:t>, 20</w:t>
      </w:r>
      <w:r w:rsidR="0086309A">
        <w:rPr>
          <w:b/>
          <w:bCs/>
          <w:sz w:val="20"/>
          <w:szCs w:val="20"/>
        </w:rPr>
        <w:t>__</w:t>
      </w:r>
      <w:r w:rsidRPr="00F22935">
        <w:rPr>
          <w:b/>
          <w:bCs/>
          <w:sz w:val="20"/>
          <w:szCs w:val="20"/>
        </w:rPr>
        <w:t>.</w:t>
      </w:r>
    </w:p>
    <w:p w14:paraId="78E06381" w14:textId="77777777" w:rsidR="000E1E92" w:rsidRDefault="000E1E92" w:rsidP="0086309A">
      <w:pPr>
        <w:pStyle w:val="Body"/>
        <w:tabs>
          <w:tab w:val="left" w:pos="5760"/>
        </w:tabs>
        <w:jc w:val="both"/>
        <w:rPr>
          <w:b/>
          <w:bCs/>
          <w:sz w:val="20"/>
          <w:szCs w:val="20"/>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5CA965BD" w14:textId="77777777" w:rsidR="006630B2" w:rsidRDefault="006630B2" w:rsidP="003E592A">
      <w:pPr>
        <w:pStyle w:val="Body"/>
        <w:tabs>
          <w:tab w:val="left" w:pos="5040"/>
        </w:tabs>
        <w:jc w:val="both"/>
        <w:rPr>
          <w:b/>
          <w:bCs/>
          <w:sz w:val="18"/>
          <w:szCs w:val="18"/>
        </w:rPr>
      </w:pPr>
    </w:p>
    <w:p w14:paraId="41C98230" w14:textId="77777777" w:rsidR="006630B2" w:rsidRDefault="006630B2" w:rsidP="003E592A">
      <w:pPr>
        <w:pStyle w:val="Body"/>
        <w:tabs>
          <w:tab w:val="left" w:pos="5040"/>
        </w:tabs>
        <w:jc w:val="both"/>
        <w:rPr>
          <w:b/>
          <w:bCs/>
          <w:sz w:val="18"/>
          <w:szCs w:val="18"/>
        </w:rPr>
      </w:pPr>
    </w:p>
    <w:p w14:paraId="56467A0C" w14:textId="77777777" w:rsidR="006630B2" w:rsidRDefault="006630B2" w:rsidP="003E592A">
      <w:pPr>
        <w:pStyle w:val="Body"/>
        <w:tabs>
          <w:tab w:val="left" w:pos="5040"/>
        </w:tabs>
        <w:jc w:val="both"/>
        <w:rPr>
          <w:b/>
          <w:bCs/>
          <w:sz w:val="18"/>
          <w:szCs w:val="18"/>
        </w:rPr>
      </w:pPr>
    </w:p>
    <w:p w14:paraId="6B552173" w14:textId="77777777" w:rsidR="006630B2" w:rsidRDefault="006630B2" w:rsidP="003E592A">
      <w:pPr>
        <w:pStyle w:val="Body"/>
        <w:tabs>
          <w:tab w:val="left" w:pos="5040"/>
        </w:tabs>
        <w:jc w:val="both"/>
        <w:rPr>
          <w:b/>
          <w:bCs/>
          <w:sz w:val="18"/>
          <w:szCs w:val="18"/>
        </w:rPr>
      </w:pPr>
    </w:p>
    <w:p w14:paraId="2F1B52D4" w14:textId="77777777" w:rsidR="006630B2" w:rsidRDefault="006630B2" w:rsidP="003E592A">
      <w:pPr>
        <w:pStyle w:val="Body"/>
        <w:tabs>
          <w:tab w:val="left" w:pos="5040"/>
        </w:tabs>
        <w:jc w:val="both"/>
        <w:rPr>
          <w:b/>
          <w:bCs/>
          <w:sz w:val="18"/>
          <w:szCs w:val="18"/>
        </w:rPr>
      </w:pPr>
    </w:p>
    <w:p w14:paraId="702207BC" w14:textId="77777777" w:rsidR="006630B2" w:rsidRDefault="006630B2" w:rsidP="003E592A">
      <w:pPr>
        <w:pStyle w:val="Body"/>
        <w:tabs>
          <w:tab w:val="left" w:pos="5040"/>
        </w:tabs>
        <w:jc w:val="both"/>
        <w:rPr>
          <w:b/>
          <w:bCs/>
          <w:sz w:val="18"/>
          <w:szCs w:val="18"/>
        </w:rPr>
      </w:pPr>
    </w:p>
    <w:p w14:paraId="7900D559" w14:textId="77777777" w:rsidR="006630B2" w:rsidRDefault="006630B2" w:rsidP="003E592A">
      <w:pPr>
        <w:pStyle w:val="Body"/>
        <w:tabs>
          <w:tab w:val="left" w:pos="5040"/>
        </w:tabs>
        <w:jc w:val="both"/>
        <w:rPr>
          <w:b/>
          <w:bCs/>
          <w:sz w:val="18"/>
          <w:szCs w:val="18"/>
        </w:rPr>
      </w:pPr>
    </w:p>
    <w:p w14:paraId="6741EA5F" w14:textId="77777777" w:rsidR="006630B2" w:rsidRDefault="006630B2" w:rsidP="003E592A">
      <w:pPr>
        <w:pStyle w:val="Body"/>
        <w:tabs>
          <w:tab w:val="left" w:pos="5040"/>
        </w:tabs>
        <w:jc w:val="both"/>
        <w:rPr>
          <w:b/>
          <w:bCs/>
          <w:sz w:val="18"/>
          <w:szCs w:val="18"/>
        </w:rPr>
      </w:pPr>
    </w:p>
    <w:p w14:paraId="50B16D13" w14:textId="77777777" w:rsidR="006630B2" w:rsidRDefault="006630B2" w:rsidP="003E592A">
      <w:pPr>
        <w:pStyle w:val="Body"/>
        <w:tabs>
          <w:tab w:val="left" w:pos="5040"/>
        </w:tabs>
        <w:jc w:val="both"/>
        <w:rPr>
          <w:b/>
          <w:bCs/>
          <w:sz w:val="18"/>
          <w:szCs w:val="18"/>
        </w:rPr>
      </w:pPr>
    </w:p>
    <w:p w14:paraId="725DCF2E" w14:textId="77777777" w:rsidR="006630B2" w:rsidRDefault="006630B2" w:rsidP="003E592A">
      <w:pPr>
        <w:pStyle w:val="Body"/>
        <w:tabs>
          <w:tab w:val="left" w:pos="5040"/>
        </w:tabs>
        <w:jc w:val="both"/>
        <w:rPr>
          <w:b/>
          <w:bCs/>
          <w:sz w:val="18"/>
          <w:szCs w:val="18"/>
        </w:rPr>
      </w:pPr>
    </w:p>
    <w:p w14:paraId="638B6007" w14:textId="77777777" w:rsidR="006630B2" w:rsidRDefault="006630B2" w:rsidP="003E592A">
      <w:pPr>
        <w:pStyle w:val="Body"/>
        <w:tabs>
          <w:tab w:val="left" w:pos="5040"/>
        </w:tabs>
        <w:jc w:val="both"/>
        <w:rPr>
          <w:b/>
          <w:bCs/>
          <w:sz w:val="18"/>
          <w:szCs w:val="18"/>
        </w:rPr>
      </w:pPr>
    </w:p>
    <w:p w14:paraId="2EA00382" w14:textId="77777777" w:rsidR="006630B2" w:rsidRDefault="006630B2" w:rsidP="003E592A">
      <w:pPr>
        <w:pStyle w:val="Body"/>
        <w:tabs>
          <w:tab w:val="left" w:pos="5040"/>
        </w:tabs>
        <w:jc w:val="both"/>
        <w:rPr>
          <w:b/>
          <w:bCs/>
          <w:sz w:val="18"/>
          <w:szCs w:val="18"/>
        </w:rPr>
      </w:pPr>
    </w:p>
    <w:p w14:paraId="38C20DD6" w14:textId="77777777" w:rsidR="006630B2" w:rsidRDefault="006630B2" w:rsidP="003E592A">
      <w:pPr>
        <w:pStyle w:val="Body"/>
        <w:tabs>
          <w:tab w:val="left" w:pos="5040"/>
        </w:tabs>
        <w:jc w:val="both"/>
        <w:rPr>
          <w:b/>
          <w:bCs/>
          <w:sz w:val="18"/>
          <w:szCs w:val="18"/>
        </w:rPr>
      </w:pPr>
    </w:p>
    <w:p w14:paraId="2D48AE6C" w14:textId="77777777" w:rsidR="006630B2" w:rsidRDefault="006630B2" w:rsidP="003E592A">
      <w:pPr>
        <w:pStyle w:val="Body"/>
        <w:tabs>
          <w:tab w:val="left" w:pos="5040"/>
        </w:tabs>
        <w:jc w:val="both"/>
        <w:rPr>
          <w:b/>
          <w:bCs/>
          <w:sz w:val="18"/>
          <w:szCs w:val="18"/>
        </w:rPr>
      </w:pPr>
    </w:p>
    <w:p w14:paraId="49CC6C5A" w14:textId="77777777" w:rsidR="006630B2" w:rsidRDefault="006630B2" w:rsidP="003E592A">
      <w:pPr>
        <w:pStyle w:val="Body"/>
        <w:tabs>
          <w:tab w:val="left" w:pos="5040"/>
        </w:tabs>
        <w:jc w:val="both"/>
        <w:rPr>
          <w:b/>
          <w:bCs/>
          <w:sz w:val="18"/>
          <w:szCs w:val="18"/>
        </w:rPr>
      </w:pPr>
    </w:p>
    <w:p w14:paraId="50E3BEB6" w14:textId="77777777" w:rsidR="006630B2" w:rsidRDefault="006630B2" w:rsidP="003E592A">
      <w:pPr>
        <w:pStyle w:val="Body"/>
        <w:tabs>
          <w:tab w:val="left" w:pos="5040"/>
        </w:tabs>
        <w:jc w:val="both"/>
        <w:rPr>
          <w:b/>
          <w:bCs/>
          <w:sz w:val="18"/>
          <w:szCs w:val="18"/>
        </w:rPr>
      </w:pPr>
    </w:p>
    <w:p w14:paraId="6FA4044B" w14:textId="77777777" w:rsidR="006630B2" w:rsidRPr="004C1BBA" w:rsidRDefault="006630B2" w:rsidP="006630B2">
      <w:pPr>
        <w:pStyle w:val="Body"/>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INSTRUCTIONS</w:t>
      </w:r>
      <w:r w:rsidRPr="004C1BBA">
        <w:rPr>
          <w:rFonts w:asciiTheme="minorHAnsi" w:hAnsiTheme="minorHAnsi" w:cstheme="minorHAnsi"/>
          <w:b/>
          <w:bCs/>
          <w:sz w:val="24"/>
          <w:szCs w:val="24"/>
        </w:rPr>
        <w:t>:</w:t>
      </w:r>
      <w:r>
        <w:rPr>
          <w:rFonts w:asciiTheme="minorHAnsi" w:hAnsiTheme="minorHAnsi" w:cstheme="minorHAnsi"/>
          <w:b/>
          <w:bCs/>
          <w:sz w:val="24"/>
          <w:szCs w:val="24"/>
        </w:rPr>
        <w:t xml:space="preserve"> </w:t>
      </w:r>
    </w:p>
    <w:p w14:paraId="0245A564" w14:textId="3F13F189" w:rsidR="006630B2" w:rsidRPr="0020310C" w:rsidRDefault="002642D6" w:rsidP="006630B2">
      <w:pPr>
        <w:pStyle w:val="Body"/>
        <w:jc w:val="both"/>
        <w:rPr>
          <w:rFonts w:eastAsia="Helvetica" w:cs="Helvetica"/>
          <w:color w:val="000000" w:themeColor="text1"/>
          <w:sz w:val="20"/>
          <w:szCs w:val="20"/>
        </w:rPr>
      </w:pPr>
      <w:r w:rsidRPr="0020310C">
        <w:rPr>
          <w:rFonts w:asciiTheme="minorHAnsi" w:hAnsiTheme="minorHAnsi" w:cstheme="minorBidi"/>
          <w:sz w:val="20"/>
          <w:szCs w:val="20"/>
        </w:rPr>
        <w:t xml:space="preserve">Pursuant to Office of the Treasurer policy, investment services providers must annually disclose in writing all third-party fees, or agreements to pay third-party fees, attributable to investment services contracts with the Office of the Treasurer for the immediately preceding </w:t>
      </w:r>
      <w:r w:rsidRPr="0020310C">
        <w:rPr>
          <w:rFonts w:asciiTheme="minorHAnsi" w:hAnsiTheme="minorHAnsi" w:cstheme="minorBidi"/>
          <w:b/>
          <w:bCs/>
          <w:i/>
          <w:iCs/>
          <w:sz w:val="20"/>
          <w:szCs w:val="20"/>
        </w:rPr>
        <w:t>State fiscal year ended June 30</w:t>
      </w:r>
      <w:r w:rsidRPr="0020310C">
        <w:rPr>
          <w:rFonts w:asciiTheme="minorHAnsi" w:hAnsiTheme="minorHAnsi" w:cstheme="minorBidi"/>
          <w:sz w:val="20"/>
          <w:szCs w:val="20"/>
        </w:rPr>
        <w:t xml:space="preserve">.  </w:t>
      </w:r>
      <w:r w:rsidRPr="0020310C">
        <w:rPr>
          <w:rFonts w:asciiTheme="minorHAnsi" w:hAnsiTheme="minorHAnsi" w:cstheme="minorBidi"/>
          <w:sz w:val="20"/>
          <w:szCs w:val="20"/>
        </w:rPr>
        <w:br/>
        <w:t xml:space="preserve">Complete the table below and provide the additional information required in the attached Addendum. </w:t>
      </w:r>
      <w:r w:rsidRPr="0020310C">
        <w:rPr>
          <w:rFonts w:eastAsia="Helvetica" w:cs="Helvetica"/>
          <w:color w:val="000000" w:themeColor="text1"/>
          <w:sz w:val="20"/>
          <w:szCs w:val="20"/>
        </w:rPr>
        <w:t>Sign and date the form, under oath, subject to the penalties of false statement.</w:t>
      </w:r>
    </w:p>
    <w:p w14:paraId="44E68F6C" w14:textId="77777777" w:rsidR="006630B2" w:rsidRPr="0020310C" w:rsidRDefault="006630B2" w:rsidP="006630B2">
      <w:pPr>
        <w:pStyle w:val="Body"/>
        <w:jc w:val="both"/>
        <w:rPr>
          <w:rFonts w:asciiTheme="minorHAnsi" w:hAnsiTheme="minorHAnsi" w:cstheme="minorHAnsi"/>
          <w:sz w:val="20"/>
          <w:szCs w:val="20"/>
        </w:rPr>
      </w:pPr>
    </w:p>
    <w:p w14:paraId="5C18EE83" w14:textId="77777777" w:rsidR="006630B2" w:rsidRPr="0020310C" w:rsidRDefault="006630B2" w:rsidP="006630B2">
      <w:pPr>
        <w:pStyle w:val="Body"/>
        <w:jc w:val="both"/>
        <w:rPr>
          <w:rFonts w:asciiTheme="minorHAnsi" w:hAnsiTheme="minorHAnsi" w:cstheme="minorHAnsi"/>
          <w:sz w:val="20"/>
          <w:szCs w:val="20"/>
        </w:rPr>
      </w:pPr>
      <w:r w:rsidRPr="0020310C">
        <w:rPr>
          <w:rFonts w:asciiTheme="minorHAnsi" w:hAnsiTheme="minorHAnsi" w:cstheme="minorHAnsi"/>
          <w:sz w:val="20"/>
          <w:szCs w:val="20"/>
        </w:rPr>
        <w:t>Examples of “</w:t>
      </w:r>
      <w:r w:rsidRPr="0020310C">
        <w:rPr>
          <w:rFonts w:asciiTheme="minorHAnsi" w:hAnsiTheme="minorHAnsi" w:cstheme="minorHAnsi"/>
          <w:b/>
          <w:bCs/>
          <w:sz w:val="20"/>
          <w:szCs w:val="20"/>
        </w:rPr>
        <w:t>third-party fees</w:t>
      </w:r>
      <w:r w:rsidRPr="0020310C">
        <w:rPr>
          <w:rFonts w:asciiTheme="minorHAnsi" w:hAnsiTheme="minorHAnsi" w:cstheme="minorHAnsi"/>
          <w:sz w:val="20"/>
          <w:szCs w:val="20"/>
        </w:rPr>
        <w:t xml:space="preserve">” include those fees enumerated in C.G.S. Section 3-13j: management fees, placement agent fees, solicitation fees, referral fees, promotion fees, introduction or matchmaker fees, and due diligence fees. Third-party fees include both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 payments by a placement agent to a subagent. “</w:t>
      </w:r>
      <w:r w:rsidRPr="0020310C">
        <w:rPr>
          <w:rFonts w:asciiTheme="minorHAnsi" w:hAnsiTheme="minorHAnsi" w:cstheme="minorHAnsi"/>
          <w:b/>
          <w:bCs/>
          <w:sz w:val="20"/>
          <w:szCs w:val="20"/>
        </w:rPr>
        <w:t>Attributable to a contract</w:t>
      </w:r>
      <w:r w:rsidRPr="0020310C">
        <w:rPr>
          <w:rFonts w:asciiTheme="minorHAnsi" w:hAnsiTheme="minorHAnsi" w:cstheme="minorHAnsi"/>
          <w:sz w:val="20"/>
          <w:szCs w:val="20"/>
        </w:rPr>
        <w:t>” means enabling, contributing to or in any other way leading to the formation of or entry into the contract or transaction.</w:t>
      </w:r>
    </w:p>
    <w:p w14:paraId="438304FC" w14:textId="77777777" w:rsidR="006630B2" w:rsidRPr="0020310C" w:rsidRDefault="006630B2" w:rsidP="006630B2">
      <w:pPr>
        <w:pStyle w:val="Body"/>
        <w:jc w:val="both"/>
        <w:rPr>
          <w:rFonts w:asciiTheme="minorHAnsi" w:hAnsiTheme="minorHAnsi" w:cstheme="minorHAnsi"/>
          <w:sz w:val="20"/>
          <w:szCs w:val="20"/>
        </w:rPr>
      </w:pPr>
    </w:p>
    <w:p w14:paraId="146318E2" w14:textId="77777777" w:rsidR="006630B2" w:rsidRPr="0020310C" w:rsidRDefault="006630B2" w:rsidP="006630B2">
      <w:pPr>
        <w:ind w:right="-144"/>
        <w:jc w:val="both"/>
        <w:rPr>
          <w:rFonts w:asciiTheme="minorHAnsi" w:hAnsiTheme="minorHAnsi" w:cstheme="minorHAnsi"/>
          <w:sz w:val="20"/>
          <w:szCs w:val="20"/>
        </w:rPr>
      </w:pPr>
      <w:r w:rsidRPr="0020310C">
        <w:rPr>
          <w:rFonts w:asciiTheme="minorHAnsi" w:hAnsiTheme="minorHAnsi" w:cstheme="minorHAnsi"/>
          <w:b/>
          <w:bCs/>
          <w:sz w:val="20"/>
          <w:szCs w:val="20"/>
        </w:rPr>
        <w:t>DUTY TO INQUIRE AND REPORT</w:t>
      </w:r>
      <w:r w:rsidRPr="0020310C">
        <w:rPr>
          <w:rFonts w:asciiTheme="minorHAnsi" w:hAnsiTheme="minorHAnsi" w:cstheme="minorHAnsi"/>
          <w:sz w:val="20"/>
          <w:szCs w:val="20"/>
        </w:rPr>
        <w:t xml:space="preserve">: You must disclose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w:t>
      </w:r>
      <w:r w:rsidRPr="0020310C">
        <w:rPr>
          <w:rFonts w:asciiTheme="minorHAnsi" w:hAnsiTheme="minorHAnsi" w:cstheme="minorHAnsi"/>
          <w:b/>
          <w:sz w:val="20"/>
          <w:szCs w:val="20"/>
        </w:rPr>
        <w:t xml:space="preserve"> payments by a placement agent to a subagent, </w:t>
      </w:r>
      <w:r w:rsidRPr="0020310C">
        <w:rPr>
          <w:rFonts w:asciiTheme="minorHAnsi" w:hAnsiTheme="minorHAnsi" w:cstheme="minorHAnsi"/>
          <w:sz w:val="20"/>
          <w:szCs w:val="20"/>
        </w:rPr>
        <w:t>and payments attributable to a contract made by a</w:t>
      </w:r>
      <w:r w:rsidRPr="0020310C">
        <w:rPr>
          <w:rFonts w:asciiTheme="minorHAnsi" w:hAnsiTheme="minorHAnsi" w:cstheme="minorHAnsi"/>
          <w:b/>
          <w:sz w:val="20"/>
          <w:szCs w:val="20"/>
        </w:rPr>
        <w:t xml:space="preserve"> general partner, principal, or employee</w:t>
      </w:r>
      <w:r w:rsidRPr="0020310C">
        <w:rPr>
          <w:rFonts w:asciiTheme="minorHAnsi" w:hAnsiTheme="minorHAnsi" w:cstheme="minorHAnsi"/>
          <w:sz w:val="20"/>
          <w:szCs w:val="20"/>
        </w:rPr>
        <w:t xml:space="preserve"> of the firm</w:t>
      </w:r>
      <w:r w:rsidRPr="0020310C">
        <w:rPr>
          <w:rFonts w:asciiTheme="minorHAnsi" w:hAnsiTheme="minorHAnsi" w:cstheme="minorHAnsi"/>
          <w:b/>
          <w:sz w:val="20"/>
          <w:szCs w:val="20"/>
        </w:rPr>
        <w:t>.</w:t>
      </w:r>
      <w:r w:rsidRPr="0020310C">
        <w:rPr>
          <w:rFonts w:asciiTheme="minorHAnsi" w:hAnsiTheme="minorHAnsi" w:cstheme="minorHAnsi"/>
          <w:sz w:val="20"/>
          <w:szCs w:val="20"/>
        </w:rPr>
        <w:t xml:space="preserve"> Respondents disclosing payments to, or agreements to pay, </w:t>
      </w:r>
      <w:r w:rsidRPr="0020310C">
        <w:rPr>
          <w:rFonts w:asciiTheme="minorHAnsi" w:hAnsiTheme="minorHAnsi" w:cstheme="minorHAnsi"/>
          <w:b/>
          <w:bCs/>
          <w:sz w:val="20"/>
          <w:szCs w:val="20"/>
        </w:rPr>
        <w:t>placement agents</w:t>
      </w:r>
      <w:r w:rsidRPr="0020310C">
        <w:rPr>
          <w:rFonts w:asciiTheme="minorHAnsi" w:hAnsiTheme="minorHAnsi" w:cstheme="minorHAnsi"/>
          <w:sz w:val="20"/>
          <w:szCs w:val="20"/>
        </w:rPr>
        <w:t xml:space="preserve"> have a duty to inquire and shall report any payments to, or agreements to pay, </w:t>
      </w:r>
      <w:r w:rsidRPr="0020310C">
        <w:rPr>
          <w:rFonts w:asciiTheme="minorHAnsi" w:hAnsiTheme="minorHAnsi" w:cstheme="minorHAnsi"/>
          <w:b/>
          <w:bCs/>
          <w:sz w:val="20"/>
          <w:szCs w:val="20"/>
        </w:rPr>
        <w:t>subagents</w:t>
      </w:r>
      <w:r w:rsidRPr="0020310C">
        <w:rPr>
          <w:rFonts w:asciiTheme="minorHAnsi" w:hAnsiTheme="minorHAnsi" w:cstheme="minorHAnsi"/>
          <w:sz w:val="20"/>
          <w:szCs w:val="20"/>
        </w:rPr>
        <w:t>, and to provide all information and documentation requested under A through C, above, with respect to any subagent.</w:t>
      </w:r>
    </w:p>
    <w:p w14:paraId="0FA2B26F" w14:textId="77777777" w:rsidR="006630B2" w:rsidRDefault="006630B2" w:rsidP="003E592A">
      <w:pPr>
        <w:pStyle w:val="Body"/>
        <w:tabs>
          <w:tab w:val="left" w:pos="5040"/>
        </w:tabs>
        <w:jc w:val="both"/>
        <w:rPr>
          <w:b/>
          <w:bCs/>
          <w:sz w:val="18"/>
          <w:szCs w:val="18"/>
        </w:rPr>
      </w:pPr>
    </w:p>
    <w:p w14:paraId="6D4CB913" w14:textId="16F4463E" w:rsidR="001E726B" w:rsidRDefault="001E726B">
      <w:pPr>
        <w:rPr>
          <w:rFonts w:ascii="Helvetica" w:hAnsi="Helvetica" w:cs="Arial Unicode MS"/>
          <w:b/>
          <w:bCs/>
          <w:color w:val="000000"/>
          <w:sz w:val="18"/>
          <w:szCs w:val="18"/>
        </w:rPr>
      </w:pPr>
    </w:p>
    <w:p w14:paraId="31EF88F4" w14:textId="77777777" w:rsidR="00754588" w:rsidRDefault="00754588" w:rsidP="00DF4D25">
      <w:pPr>
        <w:jc w:val="center"/>
        <w:rPr>
          <w:rFonts w:asciiTheme="minorHAnsi" w:hAnsiTheme="minorHAnsi" w:cstheme="minorBidi"/>
          <w:b/>
        </w:rPr>
      </w:pPr>
    </w:p>
    <w:p w14:paraId="56B5C571" w14:textId="77777777" w:rsidR="00754588" w:rsidRPr="00754588" w:rsidRDefault="00754588" w:rsidP="00754588">
      <w:pPr>
        <w:rPr>
          <w:rFonts w:asciiTheme="minorHAnsi" w:hAnsiTheme="minorHAnsi" w:cstheme="minorBidi"/>
        </w:rPr>
      </w:pPr>
    </w:p>
    <w:p w14:paraId="224F57B6" w14:textId="77777777" w:rsidR="00754588" w:rsidRPr="00754588" w:rsidRDefault="00754588" w:rsidP="00754588">
      <w:pPr>
        <w:rPr>
          <w:rFonts w:asciiTheme="minorHAnsi" w:hAnsiTheme="minorHAnsi" w:cstheme="minorBidi"/>
        </w:rPr>
      </w:pPr>
    </w:p>
    <w:p w14:paraId="54FA1352" w14:textId="77777777" w:rsidR="00754588" w:rsidRDefault="00754588" w:rsidP="00DF4D25">
      <w:pPr>
        <w:jc w:val="center"/>
        <w:rPr>
          <w:rFonts w:asciiTheme="minorHAnsi" w:hAnsiTheme="minorHAnsi" w:cstheme="minorBidi"/>
          <w:b/>
        </w:rPr>
      </w:pPr>
    </w:p>
    <w:p w14:paraId="34121193" w14:textId="34390819" w:rsidR="00754588" w:rsidRDefault="00754588" w:rsidP="00754588">
      <w:pPr>
        <w:tabs>
          <w:tab w:val="left" w:pos="2625"/>
        </w:tabs>
        <w:rPr>
          <w:rFonts w:asciiTheme="minorHAnsi" w:hAnsiTheme="minorHAnsi" w:cstheme="minorBidi"/>
          <w:b/>
        </w:rPr>
      </w:pPr>
      <w:r>
        <w:rPr>
          <w:rFonts w:asciiTheme="minorHAnsi" w:hAnsiTheme="minorHAnsi" w:cstheme="minorBidi"/>
          <w:b/>
        </w:rPr>
        <w:tab/>
      </w:r>
    </w:p>
    <w:p w14:paraId="671F23F7" w14:textId="18C40C21" w:rsidR="0019447C" w:rsidRPr="0019447C" w:rsidRDefault="00DE16B0" w:rsidP="00DF4D25">
      <w:pPr>
        <w:jc w:val="center"/>
        <w:rPr>
          <w:rFonts w:asciiTheme="minorHAnsi" w:hAnsiTheme="minorHAnsi" w:cstheme="minorBidi"/>
          <w:b/>
        </w:rPr>
      </w:pPr>
      <w:r w:rsidRPr="00754588">
        <w:rPr>
          <w:rFonts w:asciiTheme="minorHAnsi" w:hAnsiTheme="minorHAnsi" w:cstheme="minorBidi"/>
        </w:rPr>
        <w:br w:type="page"/>
      </w:r>
      <w:r w:rsidR="0019447C" w:rsidRPr="160337FF">
        <w:rPr>
          <w:rFonts w:asciiTheme="minorHAnsi" w:hAnsiTheme="minorHAnsi" w:cstheme="minorBidi"/>
          <w:b/>
        </w:rPr>
        <w:lastRenderedPageBreak/>
        <w:t>ADDENDUM</w:t>
      </w:r>
    </w:p>
    <w:p w14:paraId="30B3A9ED" w14:textId="77777777" w:rsidR="0019447C" w:rsidRPr="00BC6381" w:rsidRDefault="0019447C" w:rsidP="0019447C">
      <w:pPr>
        <w:pStyle w:val="Body"/>
        <w:tabs>
          <w:tab w:val="left" w:pos="5040"/>
        </w:tabs>
        <w:rPr>
          <w:rFonts w:asciiTheme="minorHAnsi" w:hAnsiTheme="minorHAnsi" w:cstheme="minorHAnsi"/>
        </w:rPr>
      </w:pPr>
    </w:p>
    <w:p w14:paraId="778AB1DA" w14:textId="7777777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A.  For each third-party fee arrangement listed in the attached Affidavit, provide the following information about the payee:</w:t>
      </w:r>
    </w:p>
    <w:p w14:paraId="1ED5E059" w14:textId="77777777" w:rsidR="0019447C" w:rsidRPr="00BC6381" w:rsidRDefault="0019447C" w:rsidP="0019447C">
      <w:pPr>
        <w:pStyle w:val="Body"/>
        <w:tabs>
          <w:tab w:val="left" w:pos="5040"/>
        </w:tabs>
        <w:rPr>
          <w:rFonts w:asciiTheme="minorHAnsi" w:hAnsiTheme="minorHAnsi" w:cstheme="minorHAnsi"/>
        </w:rPr>
      </w:pPr>
    </w:p>
    <w:p w14:paraId="0E0C7C65" w14:textId="656B36F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and Address</w:t>
      </w:r>
      <w:r w:rsidR="00550791" w:rsidRPr="00BC6381">
        <w:rPr>
          <w:rFonts w:asciiTheme="minorHAnsi" w:hAnsiTheme="minorHAnsi" w:cstheme="minorHAnsi"/>
        </w:rPr>
        <w:t>;</w:t>
      </w:r>
    </w:p>
    <w:p w14:paraId="100CDBCD" w14:textId="5D28D26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Is the person or entity registered with the Securities and Exchange Commission, a state regulatory authority or FINRA? If so, provide registration information</w:t>
      </w:r>
      <w:r w:rsidR="00550791" w:rsidRPr="00BC6381">
        <w:rPr>
          <w:rFonts w:asciiTheme="minorHAnsi" w:hAnsiTheme="minorHAnsi" w:cstheme="minorHAnsi"/>
        </w:rPr>
        <w:t>;</w:t>
      </w:r>
    </w:p>
    <w:p w14:paraId="58590849" w14:textId="2A8FC3C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of the President/Chief Executive Officer</w:t>
      </w:r>
      <w:r w:rsidR="00550791" w:rsidRPr="00BC6381">
        <w:rPr>
          <w:rFonts w:asciiTheme="minorHAnsi" w:hAnsiTheme="minorHAnsi" w:cstheme="minorHAnsi"/>
        </w:rPr>
        <w:t>;</w:t>
      </w:r>
    </w:p>
    <w:p w14:paraId="6A9FB6ED" w14:textId="5DC45251"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telephone number and email address of the individual principally responsible for work performed in connection with the contract, investment or proposed investment with the Office of the Treasurer</w:t>
      </w:r>
      <w:r w:rsidR="00550791" w:rsidRPr="00BC6381">
        <w:rPr>
          <w:rFonts w:asciiTheme="minorHAnsi" w:hAnsiTheme="minorHAnsi" w:cstheme="minorHAnsi"/>
        </w:rPr>
        <w:t>; and</w:t>
      </w:r>
    </w:p>
    <w:p w14:paraId="0C399D35" w14:textId="77777777"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If the fee is paid, directly or indirectly, to a former Connecticut state employee or public official, identify such person’s former agency, position and the date such employment was terminated.</w:t>
      </w:r>
    </w:p>
    <w:p w14:paraId="1950BE71" w14:textId="77777777" w:rsidR="0019447C" w:rsidRPr="00BC6381" w:rsidRDefault="0019447C" w:rsidP="0019447C">
      <w:pPr>
        <w:pStyle w:val="Body"/>
        <w:tabs>
          <w:tab w:val="left" w:pos="5040"/>
        </w:tabs>
        <w:rPr>
          <w:rFonts w:asciiTheme="minorHAnsi" w:hAnsiTheme="minorHAnsi" w:cstheme="minorHAnsi"/>
        </w:rPr>
      </w:pPr>
    </w:p>
    <w:p w14:paraId="49A6B3C4" w14:textId="6672A08C"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B.  Please explain whether and how each such payment falls within one or more of the allowable categories of compensation</w:t>
      </w:r>
      <w:r w:rsidR="00311B74" w:rsidRPr="00BC6381">
        <w:rPr>
          <w:rFonts w:asciiTheme="minorHAnsi" w:hAnsiTheme="minorHAnsi" w:cstheme="minorHAnsi"/>
        </w:rPr>
        <w:t xml:space="preserve"> below</w:t>
      </w:r>
      <w:r w:rsidRPr="00BC6381">
        <w:rPr>
          <w:rFonts w:asciiTheme="minorHAnsi" w:hAnsiTheme="minorHAnsi" w:cstheme="minorHAnsi"/>
        </w:rPr>
        <w:t>:</w:t>
      </w:r>
    </w:p>
    <w:p w14:paraId="1B4B4152" w14:textId="77777777" w:rsidR="0019447C" w:rsidRPr="00BC6381" w:rsidRDefault="0019447C" w:rsidP="0019447C">
      <w:pPr>
        <w:pStyle w:val="Body"/>
        <w:tabs>
          <w:tab w:val="left" w:pos="5040"/>
        </w:tabs>
        <w:rPr>
          <w:rFonts w:asciiTheme="minorHAnsi" w:hAnsiTheme="minorHAnsi" w:cstheme="minorHAnsi"/>
          <w:i/>
        </w:rPr>
      </w:pPr>
    </w:p>
    <w:p w14:paraId="31159578"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(1)</w:t>
      </w:r>
      <w:r w:rsidRPr="00BC6381">
        <w:rPr>
          <w:rFonts w:asciiTheme="minorHAnsi" w:hAnsiTheme="minorHAnsi" w:cstheme="minorHAnsi"/>
        </w:rPr>
        <w:tab/>
        <w:t>Compensation earned for the rendering of legal services when provided by an attorney while engaged in the ongoing practice of law;</w:t>
      </w:r>
    </w:p>
    <w:p w14:paraId="2413FCA7"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(2)</w:t>
      </w:r>
      <w:r w:rsidRPr="00BC6381">
        <w:rPr>
          <w:rFonts w:asciiTheme="minorHAnsi" w:hAnsiTheme="minorHAnsi" w:cstheme="minorHAnsi"/>
        </w:rPr>
        <w:tab/>
        <w:t>Compensation earned for the rendering of investment services, other than legal services, when provided by an investment professional while engaged in the ongoing business of providing investment services;</w:t>
      </w:r>
    </w:p>
    <w:p w14:paraId="2DD06743" w14:textId="36A42D04"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(3)</w:t>
      </w:r>
      <w:r w:rsidRPr="00BC6381">
        <w:rPr>
          <w:rFonts w:asciiTheme="minorHAnsi" w:hAnsiTheme="minorHAnsi" w:cstheme="minorHAnsi"/>
        </w:rPr>
        <w:tab/>
        <w:t>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agency;</w:t>
      </w:r>
    </w:p>
    <w:p w14:paraId="191F799B" w14:textId="77777777" w:rsidR="00075E3A"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(4)</w:t>
      </w:r>
      <w:r w:rsidRPr="00BC6381">
        <w:rPr>
          <w:rFonts w:asciiTheme="minorHAnsi" w:hAnsiTheme="minorHAnsi" w:cstheme="minorHAnsi"/>
        </w:rPr>
        <w:tab/>
        <w:t>Compensation earned by a licensed real estate broker or real estate salesperson while engaging in the real estate business on an ongoing basis; or</w:t>
      </w:r>
    </w:p>
    <w:p w14:paraId="0652C49A" w14:textId="34D8D137" w:rsidR="0019447C" w:rsidRPr="00BC6381" w:rsidRDefault="00075E3A"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(5)</w:t>
      </w:r>
      <w:r w:rsidRPr="00BC6381">
        <w:rPr>
          <w:rFonts w:asciiTheme="minorHAnsi" w:hAnsiTheme="minorHAnsi" w:cstheme="minorHAnsi"/>
        </w:rPr>
        <w:tab/>
      </w:r>
      <w:r w:rsidR="0019447C" w:rsidRPr="00BC6381">
        <w:rPr>
          <w:rFonts w:asciiTheme="minorHAnsi" w:hAnsiTheme="minorHAnsi" w:cstheme="minorHAnsi"/>
        </w:rPr>
        <w:t>Payments for client solicitation activities meeting the requirements of Rule 206(4)-3 under the Investment Advisers Act of 1940.</w:t>
      </w:r>
    </w:p>
    <w:p w14:paraId="304CFBF2" w14:textId="77777777" w:rsidR="0019447C" w:rsidRPr="00BC6381" w:rsidRDefault="0019447C" w:rsidP="0019447C">
      <w:pPr>
        <w:pStyle w:val="Body"/>
        <w:tabs>
          <w:tab w:val="left" w:pos="360"/>
          <w:tab w:val="left" w:pos="5040"/>
        </w:tabs>
        <w:rPr>
          <w:rFonts w:asciiTheme="minorHAnsi" w:hAnsiTheme="minorHAnsi" w:cstheme="minorHAnsi"/>
        </w:rPr>
      </w:pPr>
    </w:p>
    <w:p w14:paraId="7A3BE973" w14:textId="35D0EE6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C.</w:t>
      </w:r>
      <w:r w:rsidRPr="00BC6381">
        <w:rPr>
          <w:rFonts w:asciiTheme="minorHAnsi" w:hAnsiTheme="minorHAnsi" w:cstheme="minorHAnsi"/>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B552BF">
      <w:headerReference w:type="even" r:id="rId11"/>
      <w:headerReference w:type="default" r:id="rId12"/>
      <w:footerReference w:type="even" r:id="rId13"/>
      <w:footerReference w:type="default" r:id="rId14"/>
      <w:headerReference w:type="first" r:id="rId15"/>
      <w:footerReference w:type="first" r:id="rId16"/>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915C" w14:textId="77777777" w:rsidR="00B552BF" w:rsidRDefault="00B552BF">
      <w:r>
        <w:separator/>
      </w:r>
    </w:p>
  </w:endnote>
  <w:endnote w:type="continuationSeparator" w:id="0">
    <w:p w14:paraId="18A50D2E" w14:textId="77777777" w:rsidR="00B552BF" w:rsidRDefault="00B552BF">
      <w:r>
        <w:continuationSeparator/>
      </w:r>
    </w:p>
  </w:endnote>
  <w:endnote w:type="continuationNotice" w:id="1">
    <w:p w14:paraId="40B05316" w14:textId="77777777" w:rsidR="00B552BF" w:rsidRDefault="00B55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BF77" w14:textId="77777777" w:rsidR="008A7BE7" w:rsidRDefault="008A7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1323941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7D184BD" w14:textId="7B24B311" w:rsidR="00754588" w:rsidRPr="00754588" w:rsidRDefault="00754588">
            <w:pPr>
              <w:pStyle w:val="Footer"/>
              <w:jc w:val="center"/>
              <w:rPr>
                <w:sz w:val="20"/>
                <w:szCs w:val="20"/>
              </w:rPr>
            </w:pPr>
            <w:r w:rsidRPr="00754588">
              <w:rPr>
                <w:rFonts w:asciiTheme="majorHAnsi" w:hAnsiTheme="majorHAnsi" w:cstheme="majorHAnsi"/>
                <w:sz w:val="20"/>
                <w:szCs w:val="20"/>
              </w:rPr>
              <w:t xml:space="preserve">Page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PAGE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r w:rsidRPr="00754588">
              <w:rPr>
                <w:rFonts w:asciiTheme="majorHAnsi" w:hAnsiTheme="majorHAnsi" w:cstheme="majorHAnsi"/>
                <w:sz w:val="20"/>
                <w:szCs w:val="20"/>
              </w:rPr>
              <w:t xml:space="preserve"> of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NUMPAGES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p>
        </w:sdtContent>
      </w:sdt>
    </w:sdtContent>
  </w:sdt>
  <w:p w14:paraId="5A7B060F" w14:textId="4CB9BBA7" w:rsidR="768051BE" w:rsidRDefault="768051BE" w:rsidP="7680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BFD5" w14:textId="77777777" w:rsidR="008A7BE7" w:rsidRDefault="008A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FE9E" w14:textId="77777777" w:rsidR="00B552BF" w:rsidRDefault="00B552BF">
      <w:r>
        <w:separator/>
      </w:r>
    </w:p>
  </w:footnote>
  <w:footnote w:type="continuationSeparator" w:id="0">
    <w:p w14:paraId="643E5F41" w14:textId="77777777" w:rsidR="00B552BF" w:rsidRDefault="00B552BF">
      <w:r>
        <w:continuationSeparator/>
      </w:r>
    </w:p>
  </w:footnote>
  <w:footnote w:type="continuationNotice" w:id="1">
    <w:p w14:paraId="72791C0A" w14:textId="77777777" w:rsidR="00B552BF" w:rsidRDefault="00B55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C57" w14:textId="77777777" w:rsidR="008A7BE7" w:rsidRDefault="008A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0C27" w14:textId="4FE41237"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C83A4D">
      <w:rPr>
        <w:rFonts w:asciiTheme="minorHAnsi" w:hAnsiTheme="minorHAnsi" w:cstheme="minorHAnsi"/>
        <w:b/>
        <w:bCs/>
        <w:sz w:val="20"/>
        <w:szCs w:val="20"/>
      </w:rPr>
      <w:t xml:space="preserve"> - </w:t>
    </w:r>
    <w:r w:rsidR="00C83A4D" w:rsidRPr="00C83A4D">
      <w:rPr>
        <w:rFonts w:asciiTheme="minorHAnsi" w:hAnsiTheme="minorHAnsi" w:cstheme="minorHAnsi"/>
        <w:b/>
        <w:bCs/>
        <w:color w:val="FF0000"/>
        <w:sz w:val="20"/>
        <w:szCs w:val="20"/>
      </w:rPr>
      <w:t>Annual</w:t>
    </w:r>
  </w:p>
  <w:p w14:paraId="1553FE20" w14:textId="4C9C1EC2"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8748D1">
      <w:rPr>
        <w:rFonts w:asciiTheme="minorHAnsi" w:hAnsiTheme="minorHAnsi" w:cstheme="minorHAnsi"/>
        <w:i/>
        <w:iCs/>
        <w:color w:val="000000" w:themeColor="text1"/>
        <w:sz w:val="20"/>
        <w:szCs w:val="20"/>
      </w:rPr>
      <w:t>7</w:t>
    </w:r>
    <w:r w:rsidR="00270C38">
      <w:rPr>
        <w:rFonts w:asciiTheme="minorHAnsi" w:hAnsiTheme="minorHAnsi" w:cstheme="minorHAnsi"/>
        <w:i/>
        <w:iCs/>
        <w:color w:val="000000" w:themeColor="text1"/>
        <w:sz w:val="20"/>
        <w:szCs w:val="20"/>
      </w:rPr>
      <w:t>/202</w:t>
    </w:r>
    <w:r w:rsidR="008A7BE7">
      <w:rPr>
        <w:rFonts w:asciiTheme="minorHAnsi" w:hAnsiTheme="minorHAnsi" w:cstheme="minorHAnsi"/>
        <w:i/>
        <w:iCs/>
        <w:color w:val="000000" w:themeColor="text1"/>
        <w:sz w:val="20"/>
        <w:szCs w:val="20"/>
      </w:rPr>
      <w:t>5</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5051591F" w14:textId="40195833" w:rsidR="00D36963" w:rsidRPr="002D5CF3" w:rsidRDefault="00D36963" w:rsidP="00420041">
    <w:pPr>
      <w:pStyle w:val="Body"/>
      <w:spacing w:before="120"/>
      <w:jc w:val="center"/>
      <w:rPr>
        <w:rFonts w:asciiTheme="minorHAnsi" w:hAnsiTheme="minorHAnsi" w:cstheme="minorHAnsi"/>
        <w:b/>
        <w:bCs/>
        <w:color w:val="FF0000"/>
        <w:sz w:val="20"/>
        <w:szCs w:val="20"/>
      </w:rPr>
    </w:pPr>
    <w:r w:rsidRPr="002D5CF3">
      <w:rPr>
        <w:rFonts w:asciiTheme="minorHAnsi" w:hAnsiTheme="minorHAnsi" w:cstheme="minorHAnsi"/>
        <w:b/>
        <w:bCs/>
        <w:color w:val="FF0000"/>
        <w:spacing w:val="-3"/>
        <w:sz w:val="20"/>
        <w:szCs w:val="20"/>
        <w:u w:color="000000"/>
        <w:lang w:val="it-IT"/>
      </w:rPr>
      <w:t>For the period July 1, 202</w:t>
    </w:r>
    <w:r w:rsidR="008A7BE7">
      <w:rPr>
        <w:rFonts w:asciiTheme="minorHAnsi" w:hAnsiTheme="minorHAnsi" w:cstheme="minorHAnsi"/>
        <w:b/>
        <w:bCs/>
        <w:color w:val="FF0000"/>
        <w:spacing w:val="-3"/>
        <w:sz w:val="20"/>
        <w:szCs w:val="20"/>
        <w:u w:color="000000"/>
        <w:lang w:val="it-IT"/>
      </w:rPr>
      <w:t>4</w:t>
    </w:r>
    <w:r w:rsidRPr="002D5CF3">
      <w:rPr>
        <w:rFonts w:asciiTheme="minorHAnsi" w:hAnsiTheme="minorHAnsi" w:cstheme="minorHAnsi"/>
        <w:b/>
        <w:bCs/>
        <w:color w:val="FF0000"/>
        <w:spacing w:val="-3"/>
        <w:sz w:val="20"/>
        <w:szCs w:val="20"/>
        <w:u w:color="000000"/>
        <w:lang w:val="it-IT"/>
      </w:rPr>
      <w:t xml:space="preserve"> through June 30, 202</w:t>
    </w:r>
    <w:r w:rsidR="008A7BE7">
      <w:rPr>
        <w:rFonts w:asciiTheme="minorHAnsi" w:hAnsiTheme="minorHAnsi" w:cstheme="minorHAnsi"/>
        <w:b/>
        <w:bCs/>
        <w:color w:val="FF0000"/>
        <w:spacing w:val="-3"/>
        <w:sz w:val="20"/>
        <w:szCs w:val="20"/>
        <w:u w:color="000000"/>
        <w:lang w:val="it-IT"/>
      </w:rPr>
      <w:t>5</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686" w14:textId="77777777" w:rsidR="008A7BE7" w:rsidRDefault="008A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20B4F"/>
    <w:rsid w:val="00024EA7"/>
    <w:rsid w:val="0003108B"/>
    <w:rsid w:val="000504E1"/>
    <w:rsid w:val="0006121F"/>
    <w:rsid w:val="00064CC2"/>
    <w:rsid w:val="00075E3A"/>
    <w:rsid w:val="000912E6"/>
    <w:rsid w:val="00093E45"/>
    <w:rsid w:val="00094162"/>
    <w:rsid w:val="00094379"/>
    <w:rsid w:val="000A4145"/>
    <w:rsid w:val="000A5FAA"/>
    <w:rsid w:val="000D0357"/>
    <w:rsid w:val="000E02C6"/>
    <w:rsid w:val="000E1E92"/>
    <w:rsid w:val="000E5452"/>
    <w:rsid w:val="000E6836"/>
    <w:rsid w:val="000F23F0"/>
    <w:rsid w:val="000F56A4"/>
    <w:rsid w:val="00107524"/>
    <w:rsid w:val="001175EB"/>
    <w:rsid w:val="001375B8"/>
    <w:rsid w:val="00141223"/>
    <w:rsid w:val="00146C00"/>
    <w:rsid w:val="00166CAA"/>
    <w:rsid w:val="00172563"/>
    <w:rsid w:val="0017353F"/>
    <w:rsid w:val="00180157"/>
    <w:rsid w:val="00186567"/>
    <w:rsid w:val="0019447C"/>
    <w:rsid w:val="001D0049"/>
    <w:rsid w:val="001E0619"/>
    <w:rsid w:val="001E4829"/>
    <w:rsid w:val="001E6C13"/>
    <w:rsid w:val="001E726B"/>
    <w:rsid w:val="001F3830"/>
    <w:rsid w:val="001F48FA"/>
    <w:rsid w:val="0020310C"/>
    <w:rsid w:val="00210A4C"/>
    <w:rsid w:val="002172D5"/>
    <w:rsid w:val="00224895"/>
    <w:rsid w:val="00225DBB"/>
    <w:rsid w:val="002273DD"/>
    <w:rsid w:val="00231336"/>
    <w:rsid w:val="00245E67"/>
    <w:rsid w:val="00250C98"/>
    <w:rsid w:val="00260B1C"/>
    <w:rsid w:val="002642D6"/>
    <w:rsid w:val="00265256"/>
    <w:rsid w:val="00270C38"/>
    <w:rsid w:val="00297109"/>
    <w:rsid w:val="002B37F8"/>
    <w:rsid w:val="002C04D6"/>
    <w:rsid w:val="002D357A"/>
    <w:rsid w:val="002D5CF3"/>
    <w:rsid w:val="002D5D03"/>
    <w:rsid w:val="002D6DC4"/>
    <w:rsid w:val="002E42CC"/>
    <w:rsid w:val="002F40E2"/>
    <w:rsid w:val="002F419E"/>
    <w:rsid w:val="002F5BCA"/>
    <w:rsid w:val="00311B74"/>
    <w:rsid w:val="00324306"/>
    <w:rsid w:val="0032750F"/>
    <w:rsid w:val="0032787B"/>
    <w:rsid w:val="00332A1F"/>
    <w:rsid w:val="00334F09"/>
    <w:rsid w:val="003377ED"/>
    <w:rsid w:val="0034558F"/>
    <w:rsid w:val="003717F3"/>
    <w:rsid w:val="00372504"/>
    <w:rsid w:val="003813C8"/>
    <w:rsid w:val="00392005"/>
    <w:rsid w:val="0039665C"/>
    <w:rsid w:val="003A1134"/>
    <w:rsid w:val="003A24CC"/>
    <w:rsid w:val="003A3414"/>
    <w:rsid w:val="003B3249"/>
    <w:rsid w:val="003B6687"/>
    <w:rsid w:val="003C5CCE"/>
    <w:rsid w:val="003C6A91"/>
    <w:rsid w:val="003D538D"/>
    <w:rsid w:val="003E0315"/>
    <w:rsid w:val="003E592A"/>
    <w:rsid w:val="003E6F6D"/>
    <w:rsid w:val="00401BE3"/>
    <w:rsid w:val="00405342"/>
    <w:rsid w:val="00405892"/>
    <w:rsid w:val="00414ED5"/>
    <w:rsid w:val="00420041"/>
    <w:rsid w:val="00422213"/>
    <w:rsid w:val="00424D30"/>
    <w:rsid w:val="004332E2"/>
    <w:rsid w:val="004464A8"/>
    <w:rsid w:val="00447FC5"/>
    <w:rsid w:val="004549FD"/>
    <w:rsid w:val="00473EE4"/>
    <w:rsid w:val="0048763A"/>
    <w:rsid w:val="00495B5E"/>
    <w:rsid w:val="004A064D"/>
    <w:rsid w:val="004A27C3"/>
    <w:rsid w:val="004B1BC9"/>
    <w:rsid w:val="004B29AA"/>
    <w:rsid w:val="004B5C35"/>
    <w:rsid w:val="004C1BBA"/>
    <w:rsid w:val="004D400B"/>
    <w:rsid w:val="004D5723"/>
    <w:rsid w:val="004E5B7E"/>
    <w:rsid w:val="004E64C4"/>
    <w:rsid w:val="004F2725"/>
    <w:rsid w:val="004F7C81"/>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A6EF9"/>
    <w:rsid w:val="005B4138"/>
    <w:rsid w:val="005C0F7C"/>
    <w:rsid w:val="005D0401"/>
    <w:rsid w:val="005D25BD"/>
    <w:rsid w:val="005D7245"/>
    <w:rsid w:val="005F2617"/>
    <w:rsid w:val="005F5339"/>
    <w:rsid w:val="005F570E"/>
    <w:rsid w:val="00606477"/>
    <w:rsid w:val="00627A0C"/>
    <w:rsid w:val="00636254"/>
    <w:rsid w:val="00636DC9"/>
    <w:rsid w:val="00647A21"/>
    <w:rsid w:val="006630B2"/>
    <w:rsid w:val="006821B8"/>
    <w:rsid w:val="00683249"/>
    <w:rsid w:val="006A15BB"/>
    <w:rsid w:val="006B2790"/>
    <w:rsid w:val="006B7EAD"/>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54588"/>
    <w:rsid w:val="00756E32"/>
    <w:rsid w:val="007601E1"/>
    <w:rsid w:val="00760F3F"/>
    <w:rsid w:val="007661A6"/>
    <w:rsid w:val="007778C2"/>
    <w:rsid w:val="00780FB4"/>
    <w:rsid w:val="00782015"/>
    <w:rsid w:val="00782896"/>
    <w:rsid w:val="00794313"/>
    <w:rsid w:val="00796138"/>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48D1"/>
    <w:rsid w:val="00876529"/>
    <w:rsid w:val="008958E7"/>
    <w:rsid w:val="008A23DB"/>
    <w:rsid w:val="008A40D7"/>
    <w:rsid w:val="008A7BE7"/>
    <w:rsid w:val="008B4279"/>
    <w:rsid w:val="008B4474"/>
    <w:rsid w:val="008C13CB"/>
    <w:rsid w:val="008C3FE4"/>
    <w:rsid w:val="008C48CE"/>
    <w:rsid w:val="008C71FC"/>
    <w:rsid w:val="008C747D"/>
    <w:rsid w:val="008D3D6E"/>
    <w:rsid w:val="008E0D2D"/>
    <w:rsid w:val="008E3618"/>
    <w:rsid w:val="008E5F53"/>
    <w:rsid w:val="008E73F1"/>
    <w:rsid w:val="00912528"/>
    <w:rsid w:val="0091702A"/>
    <w:rsid w:val="009208FE"/>
    <w:rsid w:val="009249FC"/>
    <w:rsid w:val="009320D6"/>
    <w:rsid w:val="0093287D"/>
    <w:rsid w:val="00933524"/>
    <w:rsid w:val="00947C3A"/>
    <w:rsid w:val="00953DFF"/>
    <w:rsid w:val="00970C65"/>
    <w:rsid w:val="009738A6"/>
    <w:rsid w:val="00977FF4"/>
    <w:rsid w:val="00981ABB"/>
    <w:rsid w:val="0098382E"/>
    <w:rsid w:val="00987281"/>
    <w:rsid w:val="00990011"/>
    <w:rsid w:val="00994644"/>
    <w:rsid w:val="00996E89"/>
    <w:rsid w:val="00997397"/>
    <w:rsid w:val="009A5121"/>
    <w:rsid w:val="009A596F"/>
    <w:rsid w:val="009A783B"/>
    <w:rsid w:val="009A7D07"/>
    <w:rsid w:val="009C0A1A"/>
    <w:rsid w:val="009C22D7"/>
    <w:rsid w:val="009C6E89"/>
    <w:rsid w:val="009E0248"/>
    <w:rsid w:val="00A01E29"/>
    <w:rsid w:val="00A07252"/>
    <w:rsid w:val="00A11958"/>
    <w:rsid w:val="00A21741"/>
    <w:rsid w:val="00A21E5D"/>
    <w:rsid w:val="00A24A58"/>
    <w:rsid w:val="00A25EA9"/>
    <w:rsid w:val="00A407D4"/>
    <w:rsid w:val="00A50331"/>
    <w:rsid w:val="00A5198F"/>
    <w:rsid w:val="00A546D9"/>
    <w:rsid w:val="00A7196B"/>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2848"/>
    <w:rsid w:val="00B1471F"/>
    <w:rsid w:val="00B20C54"/>
    <w:rsid w:val="00B33CF2"/>
    <w:rsid w:val="00B439EE"/>
    <w:rsid w:val="00B44C0B"/>
    <w:rsid w:val="00B50A87"/>
    <w:rsid w:val="00B53593"/>
    <w:rsid w:val="00B552BF"/>
    <w:rsid w:val="00B55415"/>
    <w:rsid w:val="00B6384A"/>
    <w:rsid w:val="00B66EA8"/>
    <w:rsid w:val="00B6756B"/>
    <w:rsid w:val="00BC1760"/>
    <w:rsid w:val="00BC6381"/>
    <w:rsid w:val="00BC70B5"/>
    <w:rsid w:val="00BD07A5"/>
    <w:rsid w:val="00BD1493"/>
    <w:rsid w:val="00BD26AB"/>
    <w:rsid w:val="00BD489C"/>
    <w:rsid w:val="00BD638E"/>
    <w:rsid w:val="00BE38A5"/>
    <w:rsid w:val="00BE415F"/>
    <w:rsid w:val="00BF2384"/>
    <w:rsid w:val="00BF72AF"/>
    <w:rsid w:val="00BF7BFB"/>
    <w:rsid w:val="00C032E2"/>
    <w:rsid w:val="00C03490"/>
    <w:rsid w:val="00C060E4"/>
    <w:rsid w:val="00C07F49"/>
    <w:rsid w:val="00C1461D"/>
    <w:rsid w:val="00C166A8"/>
    <w:rsid w:val="00C26575"/>
    <w:rsid w:val="00C31567"/>
    <w:rsid w:val="00C330F1"/>
    <w:rsid w:val="00C36EF3"/>
    <w:rsid w:val="00C41CEF"/>
    <w:rsid w:val="00C47F5E"/>
    <w:rsid w:val="00C5397A"/>
    <w:rsid w:val="00C616C5"/>
    <w:rsid w:val="00C6623A"/>
    <w:rsid w:val="00C66CAC"/>
    <w:rsid w:val="00C7532F"/>
    <w:rsid w:val="00C83A4D"/>
    <w:rsid w:val="00C90CB3"/>
    <w:rsid w:val="00CA6DC8"/>
    <w:rsid w:val="00CB4180"/>
    <w:rsid w:val="00CC153A"/>
    <w:rsid w:val="00CC3ABD"/>
    <w:rsid w:val="00CC3F3D"/>
    <w:rsid w:val="00CD3705"/>
    <w:rsid w:val="00CD6E1D"/>
    <w:rsid w:val="00CE6BEE"/>
    <w:rsid w:val="00CF761F"/>
    <w:rsid w:val="00CF7CB5"/>
    <w:rsid w:val="00D002F4"/>
    <w:rsid w:val="00D02D01"/>
    <w:rsid w:val="00D057E7"/>
    <w:rsid w:val="00D140C1"/>
    <w:rsid w:val="00D36963"/>
    <w:rsid w:val="00D45CC7"/>
    <w:rsid w:val="00D45D2A"/>
    <w:rsid w:val="00D478FB"/>
    <w:rsid w:val="00D47B8C"/>
    <w:rsid w:val="00D57DED"/>
    <w:rsid w:val="00D60CFF"/>
    <w:rsid w:val="00D62689"/>
    <w:rsid w:val="00D6474E"/>
    <w:rsid w:val="00D75808"/>
    <w:rsid w:val="00D80850"/>
    <w:rsid w:val="00D80B34"/>
    <w:rsid w:val="00D80EBD"/>
    <w:rsid w:val="00D857D0"/>
    <w:rsid w:val="00DA18BA"/>
    <w:rsid w:val="00DA2CC8"/>
    <w:rsid w:val="00DA7419"/>
    <w:rsid w:val="00DB54D6"/>
    <w:rsid w:val="00DE16B0"/>
    <w:rsid w:val="00DE5063"/>
    <w:rsid w:val="00DF4D25"/>
    <w:rsid w:val="00E11113"/>
    <w:rsid w:val="00E11B7D"/>
    <w:rsid w:val="00E12FCF"/>
    <w:rsid w:val="00E13D73"/>
    <w:rsid w:val="00E16217"/>
    <w:rsid w:val="00E16A92"/>
    <w:rsid w:val="00E16C14"/>
    <w:rsid w:val="00E23F68"/>
    <w:rsid w:val="00E36ABC"/>
    <w:rsid w:val="00E36F83"/>
    <w:rsid w:val="00E37817"/>
    <w:rsid w:val="00E37F66"/>
    <w:rsid w:val="00E410E9"/>
    <w:rsid w:val="00E41C18"/>
    <w:rsid w:val="00E4302B"/>
    <w:rsid w:val="00E719AE"/>
    <w:rsid w:val="00E84AB1"/>
    <w:rsid w:val="00E85CCA"/>
    <w:rsid w:val="00E91705"/>
    <w:rsid w:val="00E917C4"/>
    <w:rsid w:val="00E94898"/>
    <w:rsid w:val="00EA206E"/>
    <w:rsid w:val="00EA37DF"/>
    <w:rsid w:val="00EA460F"/>
    <w:rsid w:val="00EB0D9E"/>
    <w:rsid w:val="00EB2CF0"/>
    <w:rsid w:val="00EC6311"/>
    <w:rsid w:val="00EE2A7B"/>
    <w:rsid w:val="00EE4038"/>
    <w:rsid w:val="00F0051E"/>
    <w:rsid w:val="00F05D99"/>
    <w:rsid w:val="00F22935"/>
    <w:rsid w:val="00F245EB"/>
    <w:rsid w:val="00F32EC6"/>
    <w:rsid w:val="00F33C61"/>
    <w:rsid w:val="00F36880"/>
    <w:rsid w:val="00F60E12"/>
    <w:rsid w:val="00F66AA1"/>
    <w:rsid w:val="00F84ADE"/>
    <w:rsid w:val="00F86B1F"/>
    <w:rsid w:val="00F92CC3"/>
    <w:rsid w:val="00FA1AF1"/>
    <w:rsid w:val="00FB0070"/>
    <w:rsid w:val="00FB1811"/>
    <w:rsid w:val="00FC4AB0"/>
    <w:rsid w:val="00FD3645"/>
    <w:rsid w:val="00FF7A20"/>
    <w:rsid w:val="036E0CCB"/>
    <w:rsid w:val="05A2B0DA"/>
    <w:rsid w:val="081F348C"/>
    <w:rsid w:val="0D5C6E54"/>
    <w:rsid w:val="11AB6C87"/>
    <w:rsid w:val="160337FF"/>
    <w:rsid w:val="16CA84B9"/>
    <w:rsid w:val="19868089"/>
    <w:rsid w:val="19B46A4B"/>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A5C34587-5E50-4B17-BCB7-3403154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FF4"/>
    <w:rPr>
      <w:sz w:val="16"/>
      <w:szCs w:val="16"/>
    </w:rPr>
  </w:style>
  <w:style w:type="paragraph" w:styleId="CommentText">
    <w:name w:val="annotation text"/>
    <w:basedOn w:val="Normal"/>
    <w:link w:val="CommentTextChar"/>
    <w:uiPriority w:val="99"/>
    <w:unhideWhenUsed/>
    <w:rsid w:val="00977FF4"/>
    <w:rPr>
      <w:sz w:val="20"/>
      <w:szCs w:val="20"/>
    </w:rPr>
  </w:style>
  <w:style w:type="character" w:customStyle="1" w:styleId="CommentTextChar">
    <w:name w:val="Comment Text Char"/>
    <w:basedOn w:val="DefaultParagraphFont"/>
    <w:link w:val="CommentText"/>
    <w:uiPriority w:val="99"/>
    <w:rsid w:val="00977FF4"/>
  </w:style>
  <w:style w:type="paragraph" w:styleId="CommentSubject">
    <w:name w:val="annotation subject"/>
    <w:basedOn w:val="CommentText"/>
    <w:next w:val="CommentText"/>
    <w:link w:val="CommentSubjectChar"/>
    <w:uiPriority w:val="99"/>
    <w:semiHidden/>
    <w:unhideWhenUsed/>
    <w:rsid w:val="00977FF4"/>
    <w:rPr>
      <w:b/>
      <w:bCs/>
    </w:rPr>
  </w:style>
  <w:style w:type="character" w:customStyle="1" w:styleId="CommentSubjectChar">
    <w:name w:val="Comment Subject Char"/>
    <w:basedOn w:val="CommentTextChar"/>
    <w:link w:val="CommentSubject"/>
    <w:uiPriority w:val="99"/>
    <w:semiHidden/>
    <w:rsid w:val="00977FF4"/>
    <w:rPr>
      <w:b/>
      <w:bCs/>
    </w:rPr>
  </w:style>
  <w:style w:type="character" w:styleId="PlaceholderText">
    <w:name w:val="Placeholder Text"/>
    <w:basedOn w:val="DefaultParagraphFont"/>
    <w:uiPriority w:val="99"/>
    <w:semiHidden/>
    <w:rsid w:val="00E37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DAD90A-ECF2-4F71-BEB6-02FF65BEB53F}"/>
      </w:docPartPr>
      <w:docPartBody>
        <w:p w:rsidR="0077586C" w:rsidRDefault="008A6FC5">
          <w:r w:rsidRPr="00585795">
            <w:rPr>
              <w:rStyle w:val="PlaceholderText"/>
            </w:rPr>
            <w:t>Click or tap here to enter text.</w:t>
          </w:r>
        </w:p>
      </w:docPartBody>
    </w:docPart>
    <w:docPart>
      <w:docPartPr>
        <w:name w:val="B6AB04B508C94F74AC7E0B7D22440B44"/>
        <w:category>
          <w:name w:val="General"/>
          <w:gallery w:val="placeholder"/>
        </w:category>
        <w:types>
          <w:type w:val="bbPlcHdr"/>
        </w:types>
        <w:behaviors>
          <w:behavior w:val="content"/>
        </w:behaviors>
        <w:guid w:val="{C1379B8B-8635-445A-AC90-73B1E6F7AFD7}"/>
      </w:docPartPr>
      <w:docPartBody>
        <w:p w:rsidR="009874A3" w:rsidRDefault="009F02BC" w:rsidP="009F02BC">
          <w:pPr>
            <w:pStyle w:val="B6AB04B508C94F74AC7E0B7D22440B44"/>
          </w:pPr>
          <w:r w:rsidRPr="005857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5"/>
    <w:rsid w:val="00237F73"/>
    <w:rsid w:val="00415B85"/>
    <w:rsid w:val="004D51BF"/>
    <w:rsid w:val="0077586C"/>
    <w:rsid w:val="008A6FC5"/>
    <w:rsid w:val="009874A3"/>
    <w:rsid w:val="009F02BC"/>
    <w:rsid w:val="00A50331"/>
    <w:rsid w:val="00B23EA3"/>
    <w:rsid w:val="00EC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2BC"/>
    <w:rPr>
      <w:color w:val="808080"/>
    </w:rPr>
  </w:style>
  <w:style w:type="paragraph" w:customStyle="1" w:styleId="B6AB04B508C94F74AC7E0B7D22440B44">
    <w:name w:val="B6AB04B508C94F74AC7E0B7D22440B44"/>
    <w:rsid w:val="009F02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5" ma:contentTypeDescription="Create a new document." ma:contentTypeScope="" ma:versionID="73b8ae3f1c735f1c4ba2f2a2c9322f30">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59b16843cc2273d5af74776bb0dab6e2"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s>
</ds:datastoreItem>
</file>

<file path=customXml/itemProps2.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3.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customXml/itemProps4.xml><?xml version="1.0" encoding="utf-8"?>
<ds:datastoreItem xmlns:ds="http://schemas.openxmlformats.org/officeDocument/2006/customXml" ds:itemID="{05033C3B-E8A0-46D5-B469-ADBDD10E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4253</Characters>
  <Application>Microsoft Office Word</Application>
  <DocSecurity>0</DocSecurity>
  <Lines>35</Lines>
  <Paragraphs>9</Paragraphs>
  <ScaleCrop>false</ScaleCrop>
  <Company>HP Inc.</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Lebron, Jerien</cp:lastModifiedBy>
  <cp:revision>12</cp:revision>
  <cp:lastPrinted>2020-10-07T15:22:00Z</cp:lastPrinted>
  <dcterms:created xsi:type="dcterms:W3CDTF">2024-04-03T12:57:00Z</dcterms:created>
  <dcterms:modified xsi:type="dcterms:W3CDTF">2025-05-14T19:27:00Z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