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B6377" w14:textId="77777777" w:rsidR="00646524" w:rsidRPr="003E0E4B" w:rsidRDefault="00470AAB" w:rsidP="00F6021B">
      <w:pPr>
        <w:rPr>
          <w:rFonts w:cs="Arial"/>
          <w:szCs w:val="22"/>
        </w:rPr>
      </w:pPr>
      <w:r w:rsidRPr="003E0E4B">
        <w:rPr>
          <w:rFonts w:cs="Arial"/>
          <w:szCs w:val="22"/>
        </w:rPr>
        <w:t>Estimado Padre/Madre/Custodio</w:t>
      </w:r>
      <w:r w:rsidR="00646524" w:rsidRPr="003E0E4B">
        <w:rPr>
          <w:rFonts w:cs="Arial"/>
          <w:szCs w:val="22"/>
        </w:rPr>
        <w:t>:</w:t>
      </w:r>
    </w:p>
    <w:p w14:paraId="41C8C3BA" w14:textId="25ABDC46" w:rsidR="00875AA0" w:rsidRPr="003E0E4B" w:rsidRDefault="00470AAB" w:rsidP="00F6021B">
      <w:pPr>
        <w:spacing w:before="240"/>
        <w:rPr>
          <w:rFonts w:cs="Arial"/>
          <w:szCs w:val="22"/>
        </w:rPr>
      </w:pPr>
      <w:r w:rsidRPr="003E0E4B">
        <w:rPr>
          <w:rFonts w:cs="Arial"/>
          <w:szCs w:val="22"/>
        </w:rPr>
        <w:t>El Centro de Cuidados Diurnos/Programa Head Start</w:t>
      </w:r>
      <w:r w:rsidR="00875AA0" w:rsidRPr="003E0E4B">
        <w:rPr>
          <w:rFonts w:cs="Arial"/>
          <w:szCs w:val="22"/>
        </w:rPr>
        <w:t xml:space="preserve"> </w:t>
      </w:r>
      <w:r w:rsidR="007F47AC" w:rsidRPr="003E0E4B">
        <w:rPr>
          <w:rFonts w:eastAsia="Calibri" w:cs="Arial"/>
          <w:szCs w:val="22"/>
        </w:rPr>
        <w:t xml:space="preserve">______________________________, </w:t>
      </w:r>
      <w:r w:rsidR="005C18BC" w:rsidRPr="003E0E4B">
        <w:rPr>
          <w:rFonts w:cs="Arial"/>
          <w:szCs w:val="22"/>
        </w:rPr>
        <w:t>planea obtener asistencia para comidas nutritivas servidas bajo el Programa Alimentario para Cuidado de Niños y Adultos (</w:t>
      </w:r>
      <w:r w:rsidR="00875AA0" w:rsidRPr="003E0E4B">
        <w:rPr>
          <w:rFonts w:cs="Arial"/>
          <w:szCs w:val="22"/>
        </w:rPr>
        <w:t>CACFP)</w:t>
      </w:r>
      <w:r w:rsidR="00DC3028" w:rsidRPr="003E0E4B">
        <w:rPr>
          <w:rFonts w:cs="Arial"/>
          <w:szCs w:val="22"/>
        </w:rPr>
        <w:t xml:space="preserve">. </w:t>
      </w:r>
      <w:r w:rsidR="005C18BC" w:rsidRPr="003E0E4B">
        <w:rPr>
          <w:rFonts w:cs="Arial"/>
          <w:szCs w:val="22"/>
        </w:rPr>
        <w:t xml:space="preserve">El </w:t>
      </w:r>
      <w:r w:rsidR="00875AA0" w:rsidRPr="003E0E4B">
        <w:rPr>
          <w:rFonts w:cs="Arial"/>
          <w:szCs w:val="22"/>
        </w:rPr>
        <w:t xml:space="preserve">CACFP </w:t>
      </w:r>
      <w:r w:rsidR="005C18BC" w:rsidRPr="003E0E4B">
        <w:rPr>
          <w:rFonts w:cs="Arial"/>
          <w:szCs w:val="22"/>
        </w:rPr>
        <w:t>se financia con fondos del Departamento de Agricultura de los EE.UU. (</w:t>
      </w:r>
      <w:r w:rsidR="00875AA0" w:rsidRPr="003E0E4B">
        <w:rPr>
          <w:rFonts w:cs="Arial"/>
          <w:szCs w:val="22"/>
        </w:rPr>
        <w:t xml:space="preserve">U.S. Department of Agriculture </w:t>
      </w:r>
      <w:r w:rsidR="005C18BC" w:rsidRPr="003E0E4B">
        <w:rPr>
          <w:rFonts w:cs="Arial"/>
          <w:szCs w:val="22"/>
        </w:rPr>
        <w:t xml:space="preserve">- </w:t>
      </w:r>
      <w:r w:rsidR="00875AA0" w:rsidRPr="003E0E4B">
        <w:rPr>
          <w:rFonts w:cs="Arial"/>
          <w:szCs w:val="22"/>
        </w:rPr>
        <w:t xml:space="preserve">USDA) </w:t>
      </w:r>
      <w:r w:rsidR="005C18BC" w:rsidRPr="003E0E4B">
        <w:rPr>
          <w:rFonts w:cs="Arial"/>
          <w:szCs w:val="22"/>
        </w:rPr>
        <w:t xml:space="preserve">y es administrado por el Departamento de Educación del Estado de </w:t>
      </w:r>
      <w:r w:rsidR="00875AA0" w:rsidRPr="003E0E4B">
        <w:rPr>
          <w:rFonts w:cs="Arial"/>
          <w:szCs w:val="22"/>
        </w:rPr>
        <w:t>Connecticut</w:t>
      </w:r>
      <w:r w:rsidR="00DC3028" w:rsidRPr="003E0E4B">
        <w:rPr>
          <w:rFonts w:cs="Arial"/>
          <w:szCs w:val="22"/>
        </w:rPr>
        <w:t>.</w:t>
      </w:r>
    </w:p>
    <w:p w14:paraId="5FB6A0A9" w14:textId="77777777" w:rsidR="00875AA0" w:rsidRPr="003E0E4B" w:rsidRDefault="005C18BC" w:rsidP="00F6021B">
      <w:pPr>
        <w:spacing w:before="240"/>
        <w:ind w:right="54"/>
        <w:rPr>
          <w:rFonts w:cs="Arial"/>
          <w:b/>
          <w:szCs w:val="22"/>
        </w:rPr>
      </w:pPr>
      <w:r w:rsidRPr="003E0E4B">
        <w:rPr>
          <w:rFonts w:cs="Arial"/>
          <w:szCs w:val="22"/>
        </w:rPr>
        <w:t>Nuestro programa puede recibir reembolsos por comidas servidas a niños/as que cumplan los requisitos de elegibilidad para comidas gratuitas o de precio reducido</w:t>
      </w:r>
      <w:r w:rsidR="00DC3028" w:rsidRPr="003E0E4B">
        <w:rPr>
          <w:rFonts w:cs="Arial"/>
          <w:szCs w:val="22"/>
        </w:rPr>
        <w:t xml:space="preserve">. </w:t>
      </w:r>
      <w:r w:rsidRPr="003E0E4B">
        <w:rPr>
          <w:rFonts w:cs="Arial"/>
          <w:szCs w:val="22"/>
        </w:rPr>
        <w:t xml:space="preserve">Debemos documentar la </w:t>
      </w:r>
      <w:r w:rsidR="00287D5C" w:rsidRPr="003E0E4B">
        <w:rPr>
          <w:rFonts w:cs="Arial"/>
          <w:szCs w:val="22"/>
        </w:rPr>
        <w:t>elegibilidad de estos niños obteniendo datos del tamaño de sus familias y el ingreso de las mismas</w:t>
      </w:r>
      <w:r w:rsidR="00DC3028" w:rsidRPr="003E0E4B">
        <w:rPr>
          <w:rFonts w:cs="Arial"/>
          <w:szCs w:val="22"/>
        </w:rPr>
        <w:t xml:space="preserve">. </w:t>
      </w:r>
      <w:r w:rsidR="00287D5C" w:rsidRPr="003E0E4B">
        <w:rPr>
          <w:rFonts w:cs="Arial"/>
          <w:szCs w:val="22"/>
        </w:rPr>
        <w:t xml:space="preserve">Las familias cuyos ingresos sean iguales o menores al nivel mostrado en las “Pautas de Ingreso Bruto para Comidas de Precio Reducido” (véase la página </w:t>
      </w:r>
      <w:r w:rsidR="00875AA0" w:rsidRPr="003E0E4B">
        <w:rPr>
          <w:rFonts w:cs="Arial"/>
          <w:szCs w:val="22"/>
        </w:rPr>
        <w:t xml:space="preserve">2) </w:t>
      </w:r>
      <w:r w:rsidR="00287D5C" w:rsidRPr="003E0E4B">
        <w:rPr>
          <w:rFonts w:cs="Arial"/>
          <w:szCs w:val="22"/>
        </w:rPr>
        <w:t>son elegibles para comidas sin cargo</w:t>
      </w:r>
      <w:r w:rsidR="00DC3028" w:rsidRPr="003E0E4B">
        <w:rPr>
          <w:rFonts w:cs="Arial"/>
          <w:szCs w:val="22"/>
        </w:rPr>
        <w:t xml:space="preserve">. </w:t>
      </w:r>
      <w:r w:rsidR="009053B0" w:rsidRPr="003E0E4B">
        <w:rPr>
          <w:rFonts w:cs="Arial"/>
          <w:szCs w:val="22"/>
        </w:rPr>
        <w:t>Por favor, complete, firme, feche y devuelva la solicitud adjunta</w:t>
      </w:r>
      <w:r w:rsidR="00DC3028" w:rsidRPr="003E0E4B">
        <w:rPr>
          <w:rFonts w:cs="Arial"/>
          <w:szCs w:val="22"/>
        </w:rPr>
        <w:t xml:space="preserve">. </w:t>
      </w:r>
      <w:r w:rsidR="009053B0" w:rsidRPr="003E0E4B">
        <w:rPr>
          <w:rFonts w:cs="Arial"/>
          <w:b/>
          <w:szCs w:val="22"/>
        </w:rPr>
        <w:t>La información que usted provea será tratada confidencialmente, y se usará únicamente para la determinación de elegibilidad</w:t>
      </w:r>
      <w:r w:rsidR="00875AA0" w:rsidRPr="003E0E4B">
        <w:rPr>
          <w:rFonts w:cs="Arial"/>
          <w:b/>
          <w:szCs w:val="22"/>
        </w:rPr>
        <w:t>.</w:t>
      </w:r>
    </w:p>
    <w:p w14:paraId="7F2B3130" w14:textId="77777777" w:rsidR="00646524" w:rsidRPr="003E0E4B" w:rsidRDefault="00646524" w:rsidP="00F6021B">
      <w:pPr>
        <w:spacing w:before="240"/>
        <w:rPr>
          <w:rFonts w:cs="Arial"/>
          <w:szCs w:val="22"/>
        </w:rPr>
      </w:pPr>
      <w:r w:rsidRPr="003E0E4B">
        <w:rPr>
          <w:rFonts w:cs="Arial"/>
          <w:szCs w:val="22"/>
        </w:rPr>
        <w:t>P</w:t>
      </w:r>
      <w:r w:rsidR="0070441E" w:rsidRPr="003E0E4B">
        <w:rPr>
          <w:rFonts w:cs="Arial"/>
          <w:szCs w:val="22"/>
        </w:rPr>
        <w:t>or</w:t>
      </w:r>
      <w:r w:rsidR="009053B0" w:rsidRPr="003E0E4B">
        <w:rPr>
          <w:rFonts w:cs="Arial"/>
          <w:szCs w:val="22"/>
        </w:rPr>
        <w:t xml:space="preserve"> favor, provea la información requerida en la Solicitud de Elegibilidad por Ingreso adjunta, y devuélvala lo más pronto posible</w:t>
      </w:r>
      <w:r w:rsidR="00DC3028" w:rsidRPr="003E0E4B">
        <w:rPr>
          <w:rFonts w:cs="Arial"/>
          <w:szCs w:val="22"/>
        </w:rPr>
        <w:t xml:space="preserve">. </w:t>
      </w:r>
      <w:r w:rsidR="009053B0" w:rsidRPr="003E0E4B">
        <w:rPr>
          <w:rFonts w:cs="Arial"/>
          <w:szCs w:val="22"/>
        </w:rPr>
        <w:t xml:space="preserve">Usaremos esta información para decidir el nivel de beneficios </w:t>
      </w:r>
      <w:r w:rsidRPr="003E0E4B">
        <w:rPr>
          <w:rFonts w:cs="Arial"/>
          <w:szCs w:val="22"/>
        </w:rPr>
        <w:t xml:space="preserve">CACFP </w:t>
      </w:r>
      <w:r w:rsidR="009053B0" w:rsidRPr="003E0E4B">
        <w:rPr>
          <w:rFonts w:cs="Arial"/>
          <w:szCs w:val="22"/>
        </w:rPr>
        <w:t>que recibirá su proveedor de servicios</w:t>
      </w:r>
      <w:r w:rsidR="00DC3028" w:rsidRPr="003E0E4B">
        <w:rPr>
          <w:rFonts w:cs="Arial"/>
          <w:szCs w:val="22"/>
        </w:rPr>
        <w:t xml:space="preserve">. </w:t>
      </w:r>
      <w:r w:rsidR="009053B0" w:rsidRPr="003E0E4B">
        <w:rPr>
          <w:rFonts w:cs="Arial"/>
          <w:szCs w:val="22"/>
        </w:rPr>
        <w:t>Podremos asimismo dar a conocer la información de su formulario a funcionarios de otros programas de nutrición, salud y educación infantil, a fin de determinar beneficios para estos programas</w:t>
      </w:r>
      <w:r w:rsidRPr="003E0E4B">
        <w:rPr>
          <w:rFonts w:cs="Arial"/>
          <w:szCs w:val="22"/>
        </w:rPr>
        <w:t xml:space="preserve">. </w:t>
      </w:r>
    </w:p>
    <w:p w14:paraId="39DDC216" w14:textId="77777777" w:rsidR="00627CA6" w:rsidRPr="003E0E4B" w:rsidRDefault="00DC3028" w:rsidP="00F6021B">
      <w:pPr>
        <w:spacing w:before="240"/>
        <w:rPr>
          <w:rFonts w:cs="Arial"/>
          <w:szCs w:val="22"/>
        </w:rPr>
      </w:pPr>
      <w:r w:rsidRPr="003E0E4B">
        <w:rPr>
          <w:rFonts w:cs="Arial"/>
          <w:b/>
          <w:szCs w:val="22"/>
        </w:rPr>
        <w:t xml:space="preserve">Participantes categóricamente elegibles sin cargo para beneficios </w:t>
      </w:r>
      <w:r w:rsidR="009053B0" w:rsidRPr="003E0E4B">
        <w:rPr>
          <w:rFonts w:cs="Arial"/>
          <w:b/>
          <w:szCs w:val="22"/>
        </w:rPr>
        <w:t>CACFP</w:t>
      </w:r>
      <w:r w:rsidR="00875AA0" w:rsidRPr="003E0E4B">
        <w:rPr>
          <w:rFonts w:cs="Arial"/>
          <w:b/>
          <w:szCs w:val="22"/>
        </w:rPr>
        <w:t xml:space="preserve">: </w:t>
      </w:r>
      <w:r w:rsidR="009053B0" w:rsidRPr="003E0E4B">
        <w:rPr>
          <w:rFonts w:cs="Arial"/>
          <w:szCs w:val="22"/>
        </w:rPr>
        <w:t xml:space="preserve">Las familias que reciben beneficios del Programa de Asistencia Suplementaria de Nutrición (Supplemental Nutrition Assistance Program - SNAP) (antes conocido como Estampillas de </w:t>
      </w:r>
      <w:r w:rsidR="004A02D2" w:rsidRPr="003E0E4B">
        <w:rPr>
          <w:rFonts w:cs="Arial"/>
          <w:szCs w:val="22"/>
        </w:rPr>
        <w:t>Alimentos</w:t>
      </w:r>
      <w:r w:rsidR="009053B0" w:rsidRPr="003E0E4B">
        <w:rPr>
          <w:rFonts w:cs="Arial"/>
          <w:szCs w:val="22"/>
        </w:rPr>
        <w:t>) o Asistencia Temporal a la Familia (Temporary Family Assistance - TFA)</w:t>
      </w:r>
      <w:r w:rsidR="00F00135" w:rsidRPr="003E0E4B">
        <w:rPr>
          <w:rFonts w:cs="Arial"/>
          <w:szCs w:val="22"/>
        </w:rPr>
        <w:t xml:space="preserve"> </w:t>
      </w:r>
      <w:r w:rsidR="008C7871" w:rsidRPr="003E0E4B">
        <w:rPr>
          <w:rFonts w:cs="Arial"/>
          <w:szCs w:val="22"/>
        </w:rPr>
        <w:t xml:space="preserve">y las familias con hijos de crianza son elegibles para comidas </w:t>
      </w:r>
      <w:r w:rsidR="00627CA6" w:rsidRPr="003E0E4B">
        <w:rPr>
          <w:rFonts w:cs="Arial"/>
          <w:szCs w:val="22"/>
        </w:rPr>
        <w:t xml:space="preserve">CACFP </w:t>
      </w:r>
      <w:r w:rsidR="008C7871" w:rsidRPr="003E0E4B">
        <w:rPr>
          <w:rFonts w:cs="Arial"/>
          <w:szCs w:val="22"/>
        </w:rPr>
        <w:t>sin cargo.</w:t>
      </w:r>
    </w:p>
    <w:p w14:paraId="0B6BA2C2" w14:textId="77777777" w:rsidR="00023012" w:rsidRPr="003E0E4B" w:rsidRDefault="00627CA6" w:rsidP="00F6021B">
      <w:pPr>
        <w:numPr>
          <w:ilvl w:val="0"/>
          <w:numId w:val="2"/>
        </w:numPr>
        <w:spacing w:before="240"/>
        <w:rPr>
          <w:rFonts w:cs="Arial"/>
          <w:szCs w:val="22"/>
        </w:rPr>
      </w:pPr>
      <w:r w:rsidRPr="003E0E4B">
        <w:rPr>
          <w:rFonts w:cs="Arial"/>
          <w:b/>
          <w:szCs w:val="22"/>
        </w:rPr>
        <w:t xml:space="preserve">SNAP o TFA: </w:t>
      </w:r>
      <w:r w:rsidR="008C7871" w:rsidRPr="003E0E4B">
        <w:rPr>
          <w:rFonts w:cs="Arial"/>
          <w:szCs w:val="22"/>
        </w:rPr>
        <w:t xml:space="preserve">Si usted recibe actualmente beneficios </w:t>
      </w:r>
      <w:r w:rsidR="00023012" w:rsidRPr="003E0E4B">
        <w:rPr>
          <w:rFonts w:cs="Arial"/>
          <w:szCs w:val="22"/>
        </w:rPr>
        <w:t xml:space="preserve">SNAP o </w:t>
      </w:r>
      <w:r w:rsidR="00BE490C" w:rsidRPr="003E0E4B">
        <w:rPr>
          <w:rFonts w:cs="Arial"/>
          <w:szCs w:val="22"/>
        </w:rPr>
        <w:t>TFA</w:t>
      </w:r>
      <w:r w:rsidR="00023012" w:rsidRPr="003E0E4B">
        <w:rPr>
          <w:rFonts w:cs="Arial"/>
          <w:szCs w:val="22"/>
        </w:rPr>
        <w:t xml:space="preserve"> </w:t>
      </w:r>
      <w:r w:rsidR="008C7871" w:rsidRPr="003E0E4B">
        <w:rPr>
          <w:rFonts w:cs="Arial"/>
          <w:szCs w:val="22"/>
        </w:rPr>
        <w:t>para su niño/a, solamente necesita anotar el nombre de su niño/a, el número de caso SNAP o</w:t>
      </w:r>
      <w:r w:rsidR="00023012" w:rsidRPr="003E0E4B">
        <w:rPr>
          <w:rFonts w:cs="Arial"/>
          <w:szCs w:val="22"/>
        </w:rPr>
        <w:t xml:space="preserve"> TFA</w:t>
      </w:r>
      <w:r w:rsidR="008C7871" w:rsidRPr="003E0E4B">
        <w:rPr>
          <w:rFonts w:cs="Arial"/>
          <w:szCs w:val="22"/>
        </w:rPr>
        <w:t xml:space="preserve">, y </w:t>
      </w:r>
      <w:r w:rsidR="008C7871" w:rsidRPr="003E0E4B">
        <w:rPr>
          <w:rFonts w:cs="Arial"/>
          <w:b/>
          <w:szCs w:val="22"/>
        </w:rPr>
        <w:t xml:space="preserve">firmar y fechar </w:t>
      </w:r>
      <w:r w:rsidR="008C7871" w:rsidRPr="003E0E4B">
        <w:rPr>
          <w:rFonts w:cs="Arial"/>
          <w:szCs w:val="22"/>
        </w:rPr>
        <w:t>la solicitud</w:t>
      </w:r>
      <w:r w:rsidRPr="003E0E4B">
        <w:rPr>
          <w:rFonts w:cs="Arial"/>
          <w:szCs w:val="22"/>
        </w:rPr>
        <w:t xml:space="preserve">. </w:t>
      </w:r>
    </w:p>
    <w:p w14:paraId="3B4F9B02" w14:textId="77777777" w:rsidR="00F23313" w:rsidRPr="003E0E4B" w:rsidRDefault="008C7871" w:rsidP="00F6021B">
      <w:pPr>
        <w:numPr>
          <w:ilvl w:val="0"/>
          <w:numId w:val="2"/>
        </w:numPr>
        <w:spacing w:before="240"/>
        <w:rPr>
          <w:rFonts w:cs="Arial"/>
          <w:szCs w:val="22"/>
        </w:rPr>
      </w:pPr>
      <w:r w:rsidRPr="003E0E4B">
        <w:rPr>
          <w:rFonts w:cs="Arial"/>
          <w:b/>
          <w:szCs w:val="22"/>
        </w:rPr>
        <w:t xml:space="preserve">Hijos/as de </w:t>
      </w:r>
      <w:r w:rsidR="00DC3028" w:rsidRPr="003E0E4B">
        <w:rPr>
          <w:rFonts w:cs="Arial"/>
          <w:b/>
          <w:szCs w:val="22"/>
        </w:rPr>
        <w:t>crianza</w:t>
      </w:r>
      <w:r w:rsidR="00F23313" w:rsidRPr="003E0E4B">
        <w:rPr>
          <w:rFonts w:cs="Arial"/>
          <w:b/>
          <w:szCs w:val="22"/>
        </w:rPr>
        <w:t>:</w:t>
      </w:r>
      <w:r w:rsidR="00F23313" w:rsidRPr="003E0E4B">
        <w:rPr>
          <w:rFonts w:cs="Arial"/>
          <w:szCs w:val="22"/>
        </w:rPr>
        <w:t xml:space="preserve"> </w:t>
      </w:r>
      <w:r w:rsidR="005B2E09" w:rsidRPr="003E0E4B">
        <w:rPr>
          <w:rFonts w:cs="Arial"/>
          <w:szCs w:val="22"/>
        </w:rPr>
        <w:t>Si su familia incluye un/a hijo/a de crianza, solamente necesita anotar el nombre de su niño/a</w:t>
      </w:r>
      <w:r w:rsidR="00875AA0" w:rsidRPr="003E0E4B">
        <w:rPr>
          <w:rFonts w:cs="Arial"/>
          <w:szCs w:val="22"/>
        </w:rPr>
        <w:t xml:space="preserve">, </w:t>
      </w:r>
      <w:r w:rsidR="005B2E09" w:rsidRPr="003E0E4B">
        <w:rPr>
          <w:rFonts w:cs="Arial"/>
          <w:szCs w:val="22"/>
        </w:rPr>
        <w:t xml:space="preserve">marcar el casillero de hijo de crianza, </w:t>
      </w:r>
      <w:r w:rsidR="00CE51EA" w:rsidRPr="003E0E4B">
        <w:rPr>
          <w:rFonts w:cs="Arial"/>
          <w:szCs w:val="22"/>
        </w:rPr>
        <w:t xml:space="preserve">y </w:t>
      </w:r>
      <w:r w:rsidR="00CE51EA" w:rsidRPr="003E0E4B">
        <w:rPr>
          <w:rFonts w:cs="Arial"/>
          <w:b/>
          <w:szCs w:val="22"/>
        </w:rPr>
        <w:t xml:space="preserve">firmar y fechar </w:t>
      </w:r>
      <w:r w:rsidR="00CE51EA" w:rsidRPr="003E0E4B">
        <w:rPr>
          <w:rFonts w:cs="Arial"/>
          <w:szCs w:val="22"/>
        </w:rPr>
        <w:t>la solicitud</w:t>
      </w:r>
      <w:r w:rsidR="00DC3028" w:rsidRPr="003E0E4B">
        <w:rPr>
          <w:rFonts w:cs="Arial"/>
          <w:szCs w:val="22"/>
        </w:rPr>
        <w:t xml:space="preserve">. </w:t>
      </w:r>
      <w:r w:rsidR="00CE51EA" w:rsidRPr="003E0E4B">
        <w:rPr>
          <w:rFonts w:cs="Arial"/>
          <w:szCs w:val="22"/>
        </w:rPr>
        <w:t>En consonancia con la Ley de Niños Saludables y Libres del Hambre (</w:t>
      </w:r>
      <w:r w:rsidR="00F23313" w:rsidRPr="003E0E4B">
        <w:rPr>
          <w:rFonts w:cs="Arial"/>
          <w:szCs w:val="22"/>
        </w:rPr>
        <w:t>Healthy, Hunger-Free Kids Act</w:t>
      </w:r>
      <w:r w:rsidR="00CE51EA" w:rsidRPr="003E0E4B">
        <w:rPr>
          <w:rFonts w:cs="Arial"/>
          <w:szCs w:val="22"/>
        </w:rPr>
        <w:t>)</w:t>
      </w:r>
      <w:r w:rsidR="00F23313" w:rsidRPr="003E0E4B">
        <w:rPr>
          <w:rFonts w:cs="Arial"/>
          <w:szCs w:val="22"/>
        </w:rPr>
        <w:t xml:space="preserve"> </w:t>
      </w:r>
      <w:r w:rsidR="00CE51EA" w:rsidRPr="003E0E4B">
        <w:rPr>
          <w:rFonts w:cs="Arial"/>
          <w:szCs w:val="22"/>
        </w:rPr>
        <w:t>de</w:t>
      </w:r>
      <w:r w:rsidR="00F23313" w:rsidRPr="003E0E4B">
        <w:rPr>
          <w:rFonts w:cs="Arial"/>
          <w:szCs w:val="22"/>
        </w:rPr>
        <w:t xml:space="preserve"> 2010, </w:t>
      </w:r>
      <w:r w:rsidR="00CE51EA" w:rsidRPr="003E0E4B">
        <w:rPr>
          <w:rFonts w:cs="Arial"/>
          <w:szCs w:val="22"/>
        </w:rPr>
        <w:t xml:space="preserve">los/as hijos/as de crianza que están bajo la </w:t>
      </w:r>
      <w:r w:rsidR="00CE51EA" w:rsidRPr="003E0E4B">
        <w:rPr>
          <w:rFonts w:cs="Arial"/>
          <w:szCs w:val="22"/>
        </w:rPr>
        <w:lastRenderedPageBreak/>
        <w:t xml:space="preserve">responsabilidad del estado o son colocados formalmente por una agencia o tribunal estatal para el bienestar del niño son categóricamente elegibles para beneficios </w:t>
      </w:r>
      <w:r w:rsidR="00F23313" w:rsidRPr="003E0E4B">
        <w:rPr>
          <w:rFonts w:cs="Arial"/>
          <w:szCs w:val="22"/>
        </w:rPr>
        <w:t xml:space="preserve">CACFP </w:t>
      </w:r>
      <w:r w:rsidR="00CE51EA" w:rsidRPr="003E0E4B">
        <w:rPr>
          <w:rFonts w:cs="Arial"/>
          <w:szCs w:val="22"/>
        </w:rPr>
        <w:t>sin cargo</w:t>
      </w:r>
      <w:r w:rsidR="00DC3028" w:rsidRPr="003E0E4B">
        <w:rPr>
          <w:rFonts w:cs="Arial"/>
          <w:szCs w:val="22"/>
        </w:rPr>
        <w:t xml:space="preserve">. </w:t>
      </w:r>
      <w:r w:rsidR="00EB436A" w:rsidRPr="003E0E4B">
        <w:rPr>
          <w:rFonts w:cs="Arial"/>
          <w:i/>
          <w:szCs w:val="22"/>
        </w:rPr>
        <w:t>Esta disposición no se aplica a los arreglos informales ni a colocaciones que puedan existir fuera de los sistemas basados en el estado o en los tribunales</w:t>
      </w:r>
      <w:r w:rsidR="00DC3028" w:rsidRPr="003E0E4B">
        <w:rPr>
          <w:rFonts w:cs="Arial"/>
          <w:i/>
          <w:szCs w:val="22"/>
        </w:rPr>
        <w:t xml:space="preserve">. </w:t>
      </w:r>
      <w:r w:rsidR="00EB436A" w:rsidRPr="003E0E4B">
        <w:rPr>
          <w:rFonts w:cs="Arial"/>
          <w:szCs w:val="22"/>
        </w:rPr>
        <w:t>La elegibilidad para hijos/as de crianza con colocación formal ya no se determina en base a su ingreso de uso personal y a un tamaño familiar de uno</w:t>
      </w:r>
      <w:r w:rsidR="00DC3028" w:rsidRPr="003E0E4B">
        <w:rPr>
          <w:rFonts w:cs="Arial"/>
          <w:szCs w:val="22"/>
        </w:rPr>
        <w:t xml:space="preserve">. </w:t>
      </w:r>
      <w:r w:rsidR="00EB436A" w:rsidRPr="003E0E4B">
        <w:rPr>
          <w:rFonts w:cs="Arial"/>
          <w:szCs w:val="22"/>
        </w:rPr>
        <w:t>La institución de cuidados infantiles debe obtener documentación de una agencia adecuada estatal o local confirmando la condición del menor como hijo/a de crianza</w:t>
      </w:r>
      <w:r w:rsidR="00DC3028" w:rsidRPr="003E0E4B">
        <w:rPr>
          <w:rFonts w:cs="Arial"/>
          <w:szCs w:val="22"/>
        </w:rPr>
        <w:t xml:space="preserve">. </w:t>
      </w:r>
      <w:r w:rsidR="00EB436A" w:rsidRPr="003E0E4B">
        <w:rPr>
          <w:rFonts w:cs="Arial"/>
          <w:szCs w:val="22"/>
        </w:rPr>
        <w:t>Los hogares que tengan hijos/as de crianza e hijos/as propios</w:t>
      </w:r>
      <w:r w:rsidR="00776C9F" w:rsidRPr="003E0E4B">
        <w:rPr>
          <w:rFonts w:cs="Arial"/>
          <w:szCs w:val="22"/>
        </w:rPr>
        <w:t xml:space="preserve"> pueden optar por incluir todos/as los/as hijos/as en la misma solicitud</w:t>
      </w:r>
      <w:r w:rsidR="00DC3028" w:rsidRPr="003E0E4B">
        <w:rPr>
          <w:rFonts w:cs="Arial"/>
          <w:szCs w:val="22"/>
        </w:rPr>
        <w:t xml:space="preserve">. </w:t>
      </w:r>
      <w:r w:rsidR="00776C9F" w:rsidRPr="003E0E4B">
        <w:rPr>
          <w:rFonts w:cs="Arial"/>
          <w:szCs w:val="22"/>
        </w:rPr>
        <w:t xml:space="preserve">Ahora bien, la presencia de un/a hijo/a de crianza en la familia no confiere elegibilidad para comidas gratuitas a todos /as los/as niños/as de la familia. </w:t>
      </w:r>
    </w:p>
    <w:p w14:paraId="5D54FAAB" w14:textId="77777777" w:rsidR="00023012" w:rsidRPr="003E0E4B" w:rsidRDefault="00DC3028" w:rsidP="00F6021B">
      <w:pPr>
        <w:spacing w:before="240"/>
        <w:rPr>
          <w:rFonts w:cs="Arial"/>
          <w:b/>
          <w:szCs w:val="22"/>
        </w:rPr>
      </w:pPr>
      <w:r w:rsidRPr="003E0E4B">
        <w:rPr>
          <w:rFonts w:cs="Arial"/>
          <w:b/>
          <w:szCs w:val="22"/>
        </w:rPr>
        <w:t>Todas las demás familias</w:t>
      </w:r>
      <w:r w:rsidR="00023012" w:rsidRPr="003E0E4B">
        <w:rPr>
          <w:rFonts w:cs="Arial"/>
          <w:szCs w:val="22"/>
        </w:rPr>
        <w:t xml:space="preserve">: </w:t>
      </w:r>
      <w:r w:rsidR="00FE2BE8" w:rsidRPr="003E0E4B">
        <w:rPr>
          <w:rFonts w:cs="Arial"/>
          <w:szCs w:val="22"/>
        </w:rPr>
        <w:t>Si el ingreso de su familia es igual o menor al nivel mostrado en la tabla de la página 2, “Pautas de Ingreso Bruto para Comidas de Precio Reducido”,</w:t>
      </w:r>
      <w:r w:rsidR="00023012" w:rsidRPr="003E0E4B">
        <w:rPr>
          <w:rFonts w:cs="Arial"/>
          <w:szCs w:val="22"/>
        </w:rPr>
        <w:t xml:space="preserve"> </w:t>
      </w:r>
      <w:r w:rsidR="00FE2BE8" w:rsidRPr="003E0E4B">
        <w:rPr>
          <w:rFonts w:cs="Arial"/>
          <w:szCs w:val="22"/>
        </w:rPr>
        <w:t>deberá proveer la información siguiente para que pueda procesarse su solicitud</w:t>
      </w:r>
      <w:r w:rsidR="00023012" w:rsidRPr="003E0E4B">
        <w:rPr>
          <w:rFonts w:cs="Arial"/>
          <w:szCs w:val="22"/>
        </w:rPr>
        <w:t>.</w:t>
      </w:r>
    </w:p>
    <w:p w14:paraId="20214E0F" w14:textId="77777777" w:rsidR="00023012" w:rsidRPr="003E0E4B" w:rsidRDefault="00FE2BE8" w:rsidP="00F6021B">
      <w:pPr>
        <w:numPr>
          <w:ilvl w:val="0"/>
          <w:numId w:val="1"/>
        </w:numPr>
        <w:spacing w:before="240"/>
        <w:ind w:left="720"/>
        <w:rPr>
          <w:rFonts w:cs="Arial"/>
          <w:szCs w:val="22"/>
        </w:rPr>
      </w:pPr>
      <w:r w:rsidRPr="003E0E4B">
        <w:rPr>
          <w:rFonts w:cs="Arial"/>
          <w:b/>
          <w:szCs w:val="22"/>
        </w:rPr>
        <w:t>Miembros de la familia</w:t>
      </w:r>
      <w:r w:rsidR="00023012" w:rsidRPr="003E0E4B">
        <w:rPr>
          <w:rFonts w:cs="Arial"/>
          <w:b/>
          <w:szCs w:val="22"/>
        </w:rPr>
        <w:t xml:space="preserve">: </w:t>
      </w:r>
      <w:r w:rsidRPr="003E0E4B">
        <w:rPr>
          <w:rFonts w:cs="Arial"/>
          <w:szCs w:val="22"/>
        </w:rPr>
        <w:t xml:space="preserve">Anote los nombres de todas las personas que viven en su casa, incluyendo padres, abuelos, </w:t>
      </w:r>
      <w:r w:rsidRPr="003E0E4B">
        <w:rPr>
          <w:rFonts w:cs="Arial"/>
          <w:b/>
          <w:szCs w:val="22"/>
        </w:rPr>
        <w:t>todos</w:t>
      </w:r>
      <w:r w:rsidRPr="003E0E4B">
        <w:rPr>
          <w:rFonts w:cs="Arial"/>
          <w:szCs w:val="22"/>
        </w:rPr>
        <w:t xml:space="preserve"> los niños, otros parientes y personas que no son miembros de la familia, pero viven en su casa</w:t>
      </w:r>
      <w:r w:rsidR="00023012" w:rsidRPr="003E0E4B">
        <w:rPr>
          <w:rFonts w:cs="Arial"/>
          <w:szCs w:val="22"/>
        </w:rPr>
        <w:t>.</w:t>
      </w:r>
    </w:p>
    <w:p w14:paraId="38BC6A6B" w14:textId="77777777" w:rsidR="00023012" w:rsidRPr="003E0E4B" w:rsidRDefault="00FE2BE8" w:rsidP="00F6021B">
      <w:pPr>
        <w:numPr>
          <w:ilvl w:val="0"/>
          <w:numId w:val="1"/>
        </w:numPr>
        <w:spacing w:before="240"/>
        <w:ind w:left="720"/>
        <w:rPr>
          <w:rFonts w:cs="Arial"/>
          <w:szCs w:val="22"/>
        </w:rPr>
      </w:pPr>
      <w:r w:rsidRPr="003E0E4B">
        <w:rPr>
          <w:rFonts w:cs="Arial"/>
          <w:b/>
          <w:szCs w:val="22"/>
        </w:rPr>
        <w:t xml:space="preserve">Número de </w:t>
      </w:r>
      <w:r w:rsidR="004A02D2" w:rsidRPr="003E0E4B">
        <w:rPr>
          <w:rFonts w:cs="Arial"/>
          <w:b/>
          <w:szCs w:val="22"/>
        </w:rPr>
        <w:t>Seguro</w:t>
      </w:r>
      <w:r w:rsidRPr="003E0E4B">
        <w:rPr>
          <w:rFonts w:cs="Arial"/>
          <w:b/>
          <w:szCs w:val="22"/>
        </w:rPr>
        <w:t xml:space="preserve"> S</w:t>
      </w:r>
      <w:r w:rsidR="00486779" w:rsidRPr="003E0E4B">
        <w:rPr>
          <w:rFonts w:cs="Arial"/>
          <w:b/>
          <w:szCs w:val="22"/>
        </w:rPr>
        <w:t>ocial</w:t>
      </w:r>
      <w:r w:rsidR="00023012" w:rsidRPr="003E0E4B">
        <w:rPr>
          <w:rFonts w:cs="Arial"/>
          <w:b/>
          <w:szCs w:val="22"/>
        </w:rPr>
        <w:t>:</w:t>
      </w:r>
      <w:r w:rsidR="00023012" w:rsidRPr="003E0E4B">
        <w:rPr>
          <w:rFonts w:cs="Arial"/>
          <w:szCs w:val="22"/>
        </w:rPr>
        <w:t xml:space="preserve"> </w:t>
      </w:r>
      <w:r w:rsidRPr="003E0E4B">
        <w:rPr>
          <w:rFonts w:cs="Arial"/>
          <w:szCs w:val="22"/>
        </w:rPr>
        <w:t xml:space="preserve">Anote los últimos cuatro dígitos del número de </w:t>
      </w:r>
      <w:r w:rsidR="004A02D2" w:rsidRPr="003E0E4B">
        <w:rPr>
          <w:rFonts w:cs="Arial"/>
          <w:szCs w:val="22"/>
        </w:rPr>
        <w:t>seguro</w:t>
      </w:r>
      <w:r w:rsidRPr="003E0E4B">
        <w:rPr>
          <w:rFonts w:cs="Arial"/>
          <w:szCs w:val="22"/>
        </w:rPr>
        <w:t xml:space="preserve"> social del miembro adulto de la familia que firma la solicitud</w:t>
      </w:r>
      <w:r w:rsidR="00DC3028" w:rsidRPr="003E0E4B">
        <w:rPr>
          <w:rFonts w:cs="Arial"/>
          <w:szCs w:val="22"/>
        </w:rPr>
        <w:t xml:space="preserve">. </w:t>
      </w:r>
      <w:r w:rsidRPr="003E0E4B">
        <w:rPr>
          <w:rFonts w:cs="Arial"/>
          <w:szCs w:val="22"/>
        </w:rPr>
        <w:t xml:space="preserve">Si la persona no tiene un número de </w:t>
      </w:r>
      <w:r w:rsidR="004A02D2" w:rsidRPr="003E0E4B">
        <w:rPr>
          <w:rFonts w:cs="Arial"/>
          <w:szCs w:val="22"/>
        </w:rPr>
        <w:t>seguro</w:t>
      </w:r>
      <w:r w:rsidRPr="003E0E4B">
        <w:rPr>
          <w:rFonts w:cs="Arial"/>
          <w:szCs w:val="22"/>
        </w:rPr>
        <w:t xml:space="preserve"> social, marque (</w:t>
      </w:r>
      <w:r w:rsidRPr="003E0E4B">
        <w:rPr>
          <w:rFonts w:cs="Arial"/>
          <w:szCs w:val="22"/>
        </w:rPr>
        <w:sym w:font="Wingdings" w:char="F0FE"/>
      </w:r>
      <w:r w:rsidRPr="003E0E4B">
        <w:rPr>
          <w:rFonts w:cs="Arial"/>
          <w:szCs w:val="22"/>
        </w:rPr>
        <w:t>) el casillero al lado de la declaración, “No tengo un SSN.”</w:t>
      </w:r>
    </w:p>
    <w:p w14:paraId="2F4B63F6" w14:textId="77777777" w:rsidR="00023012" w:rsidRPr="003E0E4B" w:rsidRDefault="00FE2BE8" w:rsidP="00F6021B">
      <w:pPr>
        <w:numPr>
          <w:ilvl w:val="0"/>
          <w:numId w:val="1"/>
        </w:numPr>
        <w:spacing w:before="240"/>
        <w:ind w:left="720"/>
        <w:rPr>
          <w:rFonts w:cs="Arial"/>
          <w:szCs w:val="22"/>
        </w:rPr>
      </w:pPr>
      <w:r w:rsidRPr="003E0E4B">
        <w:rPr>
          <w:rFonts w:cs="Arial"/>
          <w:b/>
          <w:szCs w:val="22"/>
        </w:rPr>
        <w:t xml:space="preserve">Ingreso </w:t>
      </w:r>
      <w:r w:rsidR="00DC3028" w:rsidRPr="003E0E4B">
        <w:rPr>
          <w:rFonts w:cs="Arial"/>
          <w:b/>
          <w:szCs w:val="22"/>
        </w:rPr>
        <w:t>actual</w:t>
      </w:r>
      <w:r w:rsidR="004C6F68" w:rsidRPr="003E0E4B">
        <w:rPr>
          <w:rFonts w:cs="Arial"/>
          <w:b/>
          <w:szCs w:val="22"/>
        </w:rPr>
        <w:t>:</w:t>
      </w:r>
      <w:r w:rsidR="004C6F68" w:rsidRPr="003E0E4B">
        <w:rPr>
          <w:rFonts w:cs="Arial"/>
          <w:szCs w:val="22"/>
        </w:rPr>
        <w:t xml:space="preserve"> </w:t>
      </w:r>
      <w:r w:rsidR="0070441E" w:rsidRPr="003E0E4B">
        <w:rPr>
          <w:rFonts w:cs="Arial"/>
          <w:szCs w:val="22"/>
        </w:rPr>
        <w:t xml:space="preserve">Anote el monto del ingreso que cada persona haya ganado </w:t>
      </w:r>
      <w:r w:rsidR="0070441E" w:rsidRPr="003E0E4B">
        <w:rPr>
          <w:rFonts w:cs="Arial"/>
          <w:b/>
          <w:szCs w:val="22"/>
        </w:rPr>
        <w:t>el mes anterior</w:t>
      </w:r>
      <w:r w:rsidR="0070441E" w:rsidRPr="003E0E4B">
        <w:rPr>
          <w:rFonts w:cs="Arial"/>
          <w:szCs w:val="22"/>
        </w:rPr>
        <w:t xml:space="preserve"> </w:t>
      </w:r>
      <w:r w:rsidR="00023012" w:rsidRPr="003E0E4B">
        <w:rPr>
          <w:rFonts w:cs="Arial"/>
          <w:szCs w:val="22"/>
        </w:rPr>
        <w:t>(</w:t>
      </w:r>
      <w:r w:rsidR="00BE3EE2" w:rsidRPr="003E0E4B">
        <w:rPr>
          <w:rFonts w:cs="Arial"/>
          <w:i/>
          <w:szCs w:val="22"/>
        </w:rPr>
        <w:t>antes</w:t>
      </w:r>
      <w:r w:rsidR="00BE3EE2" w:rsidRPr="003E0E4B">
        <w:rPr>
          <w:rFonts w:cs="Arial"/>
          <w:szCs w:val="22"/>
        </w:rPr>
        <w:t xml:space="preserve"> </w:t>
      </w:r>
      <w:r w:rsidR="0070441E" w:rsidRPr="003E0E4B">
        <w:rPr>
          <w:rFonts w:cs="Arial"/>
          <w:szCs w:val="22"/>
        </w:rPr>
        <w:t xml:space="preserve">de descontar impuestos, </w:t>
      </w:r>
      <w:r w:rsidR="004A02D2" w:rsidRPr="003E0E4B">
        <w:rPr>
          <w:rFonts w:cs="Arial"/>
          <w:szCs w:val="22"/>
        </w:rPr>
        <w:t>seguro</w:t>
      </w:r>
      <w:r w:rsidR="0070441E" w:rsidRPr="003E0E4B">
        <w:rPr>
          <w:rFonts w:cs="Arial"/>
          <w:szCs w:val="22"/>
        </w:rPr>
        <w:t xml:space="preserve"> social, </w:t>
      </w:r>
      <w:r w:rsidR="00023012" w:rsidRPr="003E0E4B">
        <w:rPr>
          <w:rFonts w:cs="Arial"/>
          <w:szCs w:val="22"/>
        </w:rPr>
        <w:t xml:space="preserve">etc.), </w:t>
      </w:r>
      <w:r w:rsidR="0070441E" w:rsidRPr="003E0E4B">
        <w:rPr>
          <w:rFonts w:cs="Arial"/>
          <w:szCs w:val="22"/>
        </w:rPr>
        <w:t>y su origen, tal como sueldos, jubilación o bienestar</w:t>
      </w:r>
      <w:r w:rsidR="00DC3028" w:rsidRPr="003E0E4B">
        <w:rPr>
          <w:rFonts w:cs="Arial"/>
          <w:szCs w:val="22"/>
        </w:rPr>
        <w:t xml:space="preserve">. </w:t>
      </w:r>
      <w:r w:rsidR="0070441E" w:rsidRPr="003E0E4B">
        <w:rPr>
          <w:rFonts w:cs="Arial"/>
          <w:szCs w:val="22"/>
        </w:rPr>
        <w:t>Si el ingreso del mes anterior de cualquier miembro de la familia fue mayor o menor que el monto usual, anote el ingreso promedio usual de esa persona</w:t>
      </w:r>
      <w:r w:rsidR="00023012" w:rsidRPr="003E0E4B">
        <w:rPr>
          <w:rFonts w:cs="Arial"/>
          <w:szCs w:val="22"/>
        </w:rPr>
        <w:t>.</w:t>
      </w:r>
    </w:p>
    <w:p w14:paraId="046ADADF" w14:textId="77777777" w:rsidR="00A158E0" w:rsidRPr="003E0E4B" w:rsidRDefault="00DC3028" w:rsidP="00F6021B">
      <w:pPr>
        <w:spacing w:before="240"/>
        <w:rPr>
          <w:rFonts w:cs="Arial"/>
          <w:szCs w:val="22"/>
        </w:rPr>
      </w:pPr>
      <w:r w:rsidRPr="003E0E4B">
        <w:rPr>
          <w:rFonts w:cs="Arial"/>
          <w:b/>
          <w:szCs w:val="22"/>
        </w:rPr>
        <w:t>Fecha y firma</w:t>
      </w:r>
      <w:r w:rsidR="00A158E0" w:rsidRPr="003E0E4B">
        <w:rPr>
          <w:rFonts w:cs="Arial"/>
          <w:szCs w:val="22"/>
        </w:rPr>
        <w:t xml:space="preserve">: </w:t>
      </w:r>
      <w:r w:rsidR="0070441E" w:rsidRPr="003E0E4B">
        <w:rPr>
          <w:rFonts w:cs="Arial"/>
          <w:szCs w:val="22"/>
        </w:rPr>
        <w:t xml:space="preserve">Un miembro adulto de la familia debe </w:t>
      </w:r>
      <w:r w:rsidR="0070441E" w:rsidRPr="003E0E4B">
        <w:rPr>
          <w:rFonts w:cs="Arial"/>
          <w:b/>
          <w:szCs w:val="22"/>
        </w:rPr>
        <w:t>firmar y fechar</w:t>
      </w:r>
      <w:r w:rsidR="0070441E" w:rsidRPr="003E0E4B">
        <w:rPr>
          <w:rFonts w:cs="Arial"/>
          <w:szCs w:val="22"/>
        </w:rPr>
        <w:t xml:space="preserve"> la solicitud</w:t>
      </w:r>
      <w:r w:rsidR="00A158E0" w:rsidRPr="003E0E4B">
        <w:rPr>
          <w:rFonts w:cs="Arial"/>
          <w:szCs w:val="22"/>
        </w:rPr>
        <w:t>.</w:t>
      </w:r>
    </w:p>
    <w:p w14:paraId="51E13777" w14:textId="77777777" w:rsidR="00023012" w:rsidRPr="003E0E4B" w:rsidRDefault="00DC3028" w:rsidP="00F6021B">
      <w:pPr>
        <w:spacing w:before="240"/>
        <w:rPr>
          <w:rFonts w:cs="Arial"/>
          <w:szCs w:val="22"/>
        </w:rPr>
      </w:pPr>
      <w:r w:rsidRPr="003E0E4B">
        <w:rPr>
          <w:rFonts w:cs="Arial"/>
          <w:b/>
          <w:szCs w:val="22"/>
        </w:rPr>
        <w:t xml:space="preserve">Información de cambios: </w:t>
      </w:r>
      <w:r w:rsidR="0013600C" w:rsidRPr="003E0E4B">
        <w:rPr>
          <w:rFonts w:cs="Arial"/>
          <w:szCs w:val="22"/>
        </w:rPr>
        <w:t>En consonancia con la Ley de Nutrición Infantil y Reautorización de WIC (C</w:t>
      </w:r>
      <w:r w:rsidR="00A158E0" w:rsidRPr="003E0E4B">
        <w:rPr>
          <w:rFonts w:cs="Arial"/>
          <w:szCs w:val="22"/>
        </w:rPr>
        <w:t>hild Nutrition and WIC Reauthorization Act</w:t>
      </w:r>
      <w:r w:rsidR="0013600C" w:rsidRPr="003E0E4B">
        <w:rPr>
          <w:rFonts w:cs="Arial"/>
          <w:szCs w:val="22"/>
        </w:rPr>
        <w:t xml:space="preserve">) de </w:t>
      </w:r>
      <w:r w:rsidR="00A158E0" w:rsidRPr="003E0E4B">
        <w:rPr>
          <w:rFonts w:cs="Arial"/>
          <w:szCs w:val="22"/>
        </w:rPr>
        <w:t xml:space="preserve">2004, </w:t>
      </w:r>
      <w:r w:rsidR="0013600C" w:rsidRPr="003E0E4B">
        <w:rPr>
          <w:rFonts w:cs="Arial"/>
          <w:szCs w:val="22"/>
        </w:rPr>
        <w:t xml:space="preserve">ya no se requiere que las familias notifiquen cambios en sus circunstancias, p.ej. aumento en ingresos, disminución del tamaño de la familia, o cuando la familia ya no es certificada como elegible para recibir beneficios </w:t>
      </w:r>
      <w:r w:rsidR="00A158E0" w:rsidRPr="003E0E4B">
        <w:rPr>
          <w:rFonts w:cs="Arial"/>
          <w:szCs w:val="22"/>
        </w:rPr>
        <w:t>SNAP o</w:t>
      </w:r>
      <w:r w:rsidR="0013600C" w:rsidRPr="003E0E4B">
        <w:rPr>
          <w:rFonts w:cs="Arial"/>
          <w:szCs w:val="22"/>
        </w:rPr>
        <w:t xml:space="preserve"> </w:t>
      </w:r>
      <w:r w:rsidR="00A158E0" w:rsidRPr="003E0E4B">
        <w:rPr>
          <w:rFonts w:cs="Arial"/>
          <w:szCs w:val="22"/>
        </w:rPr>
        <w:t>TFA</w:t>
      </w:r>
      <w:r w:rsidRPr="003E0E4B">
        <w:rPr>
          <w:rFonts w:cs="Arial"/>
          <w:szCs w:val="22"/>
        </w:rPr>
        <w:t xml:space="preserve">. </w:t>
      </w:r>
      <w:r w:rsidR="00C92896" w:rsidRPr="003E0E4B">
        <w:rPr>
          <w:rFonts w:cs="Arial"/>
          <w:szCs w:val="22"/>
        </w:rPr>
        <w:t>Una vez que ha sido aprobada para beneficios gratuitos o de precio reducido, una familia seguirá siendo elegible para estos beneficios por un plazo que no podrá exceder 12 meses</w:t>
      </w:r>
      <w:r w:rsidR="00A158E0" w:rsidRPr="003E0E4B">
        <w:rPr>
          <w:rFonts w:cs="Arial"/>
          <w:szCs w:val="22"/>
        </w:rPr>
        <w:t>.</w:t>
      </w:r>
    </w:p>
    <w:p w14:paraId="1837B07A" w14:textId="32DF4B24" w:rsidR="003C3870" w:rsidRPr="003E0E4B" w:rsidRDefault="00DC3028" w:rsidP="00F6021B">
      <w:pPr>
        <w:spacing w:before="240"/>
        <w:rPr>
          <w:rFonts w:cs="Arial"/>
          <w:szCs w:val="22"/>
        </w:rPr>
      </w:pPr>
      <w:r w:rsidRPr="003E0E4B">
        <w:rPr>
          <w:rFonts w:cs="Arial"/>
          <w:b/>
          <w:szCs w:val="22"/>
        </w:rPr>
        <w:lastRenderedPageBreak/>
        <w:t>Nueva solicitud</w:t>
      </w:r>
      <w:r w:rsidR="00A158E0" w:rsidRPr="003E0E4B">
        <w:rPr>
          <w:rFonts w:cs="Arial"/>
          <w:b/>
          <w:szCs w:val="22"/>
        </w:rPr>
        <w:t>:</w:t>
      </w:r>
      <w:r w:rsidR="00A158E0" w:rsidRPr="003E0E4B">
        <w:rPr>
          <w:rFonts w:cs="Arial"/>
          <w:szCs w:val="22"/>
        </w:rPr>
        <w:t xml:space="preserve"> </w:t>
      </w:r>
      <w:r w:rsidR="00D82621" w:rsidRPr="003E0E4B">
        <w:rPr>
          <w:rFonts w:cs="Arial"/>
          <w:szCs w:val="22"/>
        </w:rPr>
        <w:t>Si usted no es</w:t>
      </w:r>
      <w:r w:rsidR="00A47C54" w:rsidRPr="003E0E4B">
        <w:rPr>
          <w:rFonts w:cs="Arial"/>
          <w:szCs w:val="22"/>
        </w:rPr>
        <w:t xml:space="preserve"> e</w:t>
      </w:r>
      <w:r w:rsidR="00D82621" w:rsidRPr="003E0E4B">
        <w:rPr>
          <w:rFonts w:cs="Arial"/>
          <w:szCs w:val="22"/>
        </w:rPr>
        <w:t>legible ahora, pero tiene una disminución en el ingreso de la familia, un aumento en el tamaño de la familia, o queda desempleado/a, llene una solicitud en ese momento</w:t>
      </w:r>
      <w:r w:rsidRPr="003E0E4B">
        <w:rPr>
          <w:rFonts w:cs="Arial"/>
          <w:szCs w:val="22"/>
        </w:rPr>
        <w:t xml:space="preserve">. </w:t>
      </w:r>
      <w:r w:rsidR="00D82621" w:rsidRPr="003E0E4B">
        <w:rPr>
          <w:rFonts w:cs="Arial"/>
          <w:szCs w:val="22"/>
        </w:rPr>
        <w:t>Los p</w:t>
      </w:r>
      <w:r w:rsidR="00A158E0" w:rsidRPr="003E0E4B">
        <w:rPr>
          <w:rFonts w:cs="Arial"/>
          <w:szCs w:val="22"/>
        </w:rPr>
        <w:t>articipant</w:t>
      </w:r>
      <w:r w:rsidR="00D82621" w:rsidRPr="003E0E4B">
        <w:rPr>
          <w:rFonts w:cs="Arial"/>
          <w:szCs w:val="22"/>
        </w:rPr>
        <w:t>e</w:t>
      </w:r>
      <w:r w:rsidR="00A158E0" w:rsidRPr="003E0E4B">
        <w:rPr>
          <w:rFonts w:cs="Arial"/>
          <w:szCs w:val="22"/>
        </w:rPr>
        <w:t>s</w:t>
      </w:r>
      <w:r w:rsidR="00D82621" w:rsidRPr="003E0E4B">
        <w:rPr>
          <w:rFonts w:cs="Arial"/>
          <w:szCs w:val="22"/>
        </w:rPr>
        <w:t xml:space="preserve"> con miembros de la familia que quedan sin empleo son elegibles para comidas gratis o de </w:t>
      </w:r>
      <w:r w:rsidR="00F40476" w:rsidRPr="003E0E4B">
        <w:rPr>
          <w:rFonts w:cs="Arial"/>
          <w:szCs w:val="22"/>
        </w:rPr>
        <w:t>p</w:t>
      </w:r>
      <w:r w:rsidR="00D82621" w:rsidRPr="003E0E4B">
        <w:rPr>
          <w:rFonts w:cs="Arial"/>
          <w:szCs w:val="22"/>
        </w:rPr>
        <w:t>recio reducido durante el período de desempleo, si la pérdida de ingresos hace que el ingreso de la familia durante el período de desempleo quede dentro de las normas de elegibilidad para dichas comidas</w:t>
      </w:r>
      <w:r w:rsidR="00A158E0" w:rsidRPr="003E0E4B">
        <w:rPr>
          <w:rFonts w:cs="Arial"/>
          <w:szCs w:val="22"/>
        </w:rPr>
        <w:t>.</w:t>
      </w:r>
    </w:p>
    <w:p w14:paraId="5B03A25F" w14:textId="51E1F0CC" w:rsidR="00A76759" w:rsidRPr="003E0E4B" w:rsidRDefault="00A76759" w:rsidP="00F6021B">
      <w:pPr>
        <w:spacing w:before="240" w:after="240"/>
        <w:jc w:val="center"/>
        <w:rPr>
          <w:rFonts w:cs="Arial"/>
          <w:b/>
          <w:bCs/>
          <w:szCs w:val="22"/>
        </w:rPr>
      </w:pPr>
      <w:r w:rsidRPr="003E0E4B">
        <w:rPr>
          <w:rFonts w:cs="Arial"/>
          <w:b/>
          <w:bCs/>
          <w:szCs w:val="22"/>
        </w:rPr>
        <w:t>Pautas de Ingreso Bruto Para Comidas</w:t>
      </w:r>
      <w:r w:rsidR="00F6021B" w:rsidRPr="003E0E4B">
        <w:rPr>
          <w:rFonts w:cs="Arial"/>
          <w:b/>
          <w:bCs/>
          <w:szCs w:val="22"/>
        </w:rPr>
        <w:br/>
      </w:r>
      <w:r w:rsidRPr="003E0E4B">
        <w:rPr>
          <w:rFonts w:cs="Arial"/>
          <w:b/>
          <w:bCs/>
          <w:szCs w:val="22"/>
        </w:rPr>
        <w:t>Con efectividad desde Julio 1, 202</w:t>
      </w:r>
      <w:r w:rsidR="00FB7904" w:rsidRPr="003E0E4B">
        <w:rPr>
          <w:rFonts w:cs="Arial"/>
          <w:b/>
          <w:bCs/>
          <w:szCs w:val="22"/>
        </w:rPr>
        <w:t>4</w:t>
      </w:r>
      <w:r w:rsidRPr="003E0E4B">
        <w:rPr>
          <w:rFonts w:cs="Arial"/>
          <w:b/>
          <w:bCs/>
          <w:szCs w:val="22"/>
        </w:rPr>
        <w:t>, hasta Junio 30, 202</w:t>
      </w:r>
      <w:r w:rsidR="00FB7904" w:rsidRPr="003E0E4B">
        <w:rPr>
          <w:rFonts w:cs="Arial"/>
          <w:b/>
          <w:bCs/>
          <w:szCs w:val="22"/>
        </w:rPr>
        <w:t>5</w:t>
      </w:r>
    </w:p>
    <w:tbl>
      <w:tblPr>
        <w:tblW w:w="9504" w:type="dxa"/>
        <w:jc w:val="center"/>
        <w:tblLayout w:type="fixed"/>
        <w:tblCellMar>
          <w:top w:w="14" w:type="dxa"/>
          <w:bottom w:w="14" w:type="dxa"/>
        </w:tblCellMar>
        <w:tblLook w:val="04A0" w:firstRow="1" w:lastRow="0" w:firstColumn="1" w:lastColumn="0" w:noHBand="0" w:noVBand="1"/>
      </w:tblPr>
      <w:tblGrid>
        <w:gridCol w:w="1615"/>
        <w:gridCol w:w="1350"/>
        <w:gridCol w:w="1800"/>
        <w:gridCol w:w="1170"/>
        <w:gridCol w:w="2070"/>
        <w:gridCol w:w="1499"/>
      </w:tblGrid>
      <w:tr w:rsidR="00A76759" w:rsidRPr="003E0E4B" w14:paraId="10A03CA5" w14:textId="77777777" w:rsidTr="00FB7904">
        <w:trPr>
          <w:cantSplit/>
          <w:trHeight w:val="1152"/>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068459E" w14:textId="77777777" w:rsidR="00A76759" w:rsidRPr="003E0E4B" w:rsidRDefault="00A76759" w:rsidP="0036712C">
            <w:pPr>
              <w:jc w:val="center"/>
              <w:rPr>
                <w:rFonts w:cs="Arial"/>
                <w:b/>
                <w:szCs w:val="22"/>
              </w:rPr>
            </w:pPr>
            <w:r w:rsidRPr="003E0E4B">
              <w:rPr>
                <w:rFonts w:cs="Arial"/>
                <w:b/>
                <w:bCs/>
                <w:szCs w:val="22"/>
              </w:rPr>
              <w:t xml:space="preserve">Cantidad de miembros de </w:t>
            </w:r>
            <w:r w:rsidRPr="003E0E4B">
              <w:rPr>
                <w:rFonts w:cs="Arial"/>
                <w:b/>
                <w:bCs/>
                <w:szCs w:val="22"/>
              </w:rPr>
              <w:br/>
              <w:t>la familia</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B438D86" w14:textId="77777777" w:rsidR="00A76759" w:rsidRPr="003E0E4B" w:rsidRDefault="00A76759" w:rsidP="0036712C">
            <w:pPr>
              <w:jc w:val="center"/>
              <w:rPr>
                <w:rFonts w:cs="Arial"/>
                <w:b/>
                <w:szCs w:val="22"/>
              </w:rPr>
            </w:pPr>
            <w:r w:rsidRPr="003E0E4B">
              <w:rPr>
                <w:rFonts w:cs="Arial"/>
                <w:b/>
                <w:bCs/>
                <w:szCs w:val="22"/>
              </w:rPr>
              <w:t xml:space="preserve">Anual </w:t>
            </w:r>
            <w:r w:rsidRPr="003E0E4B">
              <w:rPr>
                <w:rFonts w:cs="Arial"/>
                <w:b/>
                <w:bCs/>
                <w:szCs w:val="22"/>
              </w:rPr>
              <w:br/>
              <w:t>(cada año)</w:t>
            </w:r>
          </w:p>
        </w:tc>
        <w:tc>
          <w:tcPr>
            <w:tcW w:w="180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79992053" w14:textId="77777777" w:rsidR="00A76759" w:rsidRPr="003E0E4B" w:rsidRDefault="00A76759" w:rsidP="0036712C">
            <w:pPr>
              <w:jc w:val="center"/>
              <w:rPr>
                <w:rFonts w:cs="Arial"/>
                <w:b/>
                <w:szCs w:val="22"/>
              </w:rPr>
            </w:pPr>
            <w:r w:rsidRPr="003E0E4B">
              <w:rPr>
                <w:rFonts w:cs="Arial"/>
                <w:b/>
                <w:bCs/>
                <w:szCs w:val="22"/>
              </w:rPr>
              <w:t>Mensualmente</w:t>
            </w:r>
          </w:p>
        </w:tc>
        <w:tc>
          <w:tcPr>
            <w:tcW w:w="117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279F768" w14:textId="77777777" w:rsidR="00A76759" w:rsidRPr="003E0E4B" w:rsidRDefault="00A76759" w:rsidP="0036712C">
            <w:pPr>
              <w:jc w:val="center"/>
              <w:rPr>
                <w:rFonts w:cs="Arial"/>
                <w:b/>
                <w:szCs w:val="22"/>
              </w:rPr>
            </w:pPr>
            <w:r w:rsidRPr="003E0E4B">
              <w:rPr>
                <w:rFonts w:cs="Arial"/>
                <w:b/>
                <w:bCs/>
                <w:szCs w:val="22"/>
              </w:rPr>
              <w:t xml:space="preserve">Dos veces </w:t>
            </w:r>
            <w:r w:rsidRPr="003E0E4B">
              <w:rPr>
                <w:rFonts w:cs="Arial"/>
                <w:szCs w:val="22"/>
              </w:rPr>
              <w:br/>
            </w:r>
            <w:r w:rsidRPr="003E0E4B">
              <w:rPr>
                <w:rFonts w:cs="Arial"/>
                <w:b/>
                <w:bCs/>
                <w:szCs w:val="22"/>
              </w:rPr>
              <w:t>por mes</w:t>
            </w:r>
          </w:p>
        </w:tc>
        <w:tc>
          <w:tcPr>
            <w:tcW w:w="20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C150FF3" w14:textId="77777777" w:rsidR="00A76759" w:rsidRPr="003E0E4B" w:rsidRDefault="00A76759" w:rsidP="0036712C">
            <w:pPr>
              <w:jc w:val="center"/>
              <w:rPr>
                <w:rFonts w:cs="Arial"/>
                <w:b/>
                <w:szCs w:val="22"/>
              </w:rPr>
            </w:pPr>
            <w:r w:rsidRPr="003E0E4B">
              <w:rPr>
                <w:rFonts w:cs="Arial"/>
                <w:b/>
                <w:bCs/>
                <w:szCs w:val="22"/>
              </w:rPr>
              <w:t>Cada dos semanas (quincenalmente)</w:t>
            </w:r>
          </w:p>
        </w:tc>
        <w:tc>
          <w:tcPr>
            <w:tcW w:w="149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F119579" w14:textId="77777777" w:rsidR="00A76759" w:rsidRPr="003E0E4B" w:rsidRDefault="00A76759" w:rsidP="0036712C">
            <w:pPr>
              <w:jc w:val="center"/>
              <w:rPr>
                <w:rFonts w:cs="Arial"/>
                <w:b/>
                <w:szCs w:val="22"/>
              </w:rPr>
            </w:pPr>
            <w:r w:rsidRPr="003E0E4B">
              <w:rPr>
                <w:rFonts w:cs="Arial"/>
                <w:b/>
                <w:bCs/>
                <w:szCs w:val="22"/>
              </w:rPr>
              <w:t>Semanal-mente</w:t>
            </w:r>
          </w:p>
        </w:tc>
      </w:tr>
      <w:tr w:rsidR="00A76759" w:rsidRPr="003E0E4B" w14:paraId="5C3D4132"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338D1" w14:textId="77777777" w:rsidR="00A76759" w:rsidRPr="003E0E4B" w:rsidRDefault="00A76759" w:rsidP="0036712C">
            <w:pPr>
              <w:jc w:val="center"/>
              <w:rPr>
                <w:rFonts w:cs="Arial"/>
                <w:b/>
                <w:bCs/>
                <w:szCs w:val="22"/>
              </w:rPr>
            </w:pPr>
            <w:r w:rsidRPr="003E0E4B">
              <w:rPr>
                <w:rFonts w:cs="Arial"/>
                <w:b/>
                <w:bCs/>
                <w:szCs w:val="22"/>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3E79094" w14:textId="77777777" w:rsidR="00A76759" w:rsidRPr="003E0E4B" w:rsidRDefault="00A76759" w:rsidP="0036712C">
            <w:pPr>
              <w:jc w:val="center"/>
              <w:rPr>
                <w:rFonts w:cs="Arial"/>
                <w:bCs/>
                <w:szCs w:val="22"/>
              </w:rPr>
            </w:pPr>
            <w:r w:rsidRPr="003E0E4B">
              <w:rPr>
                <w:rFonts w:cs="Arial"/>
                <w:bCs/>
                <w:szCs w:val="22"/>
              </w:rPr>
              <w:t>27,861</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5A251EA" w14:textId="77777777" w:rsidR="00A76759" w:rsidRPr="003E0E4B" w:rsidRDefault="00A76759" w:rsidP="0036712C">
            <w:pPr>
              <w:jc w:val="center"/>
              <w:rPr>
                <w:rFonts w:cs="Arial"/>
                <w:bCs/>
                <w:szCs w:val="22"/>
              </w:rPr>
            </w:pPr>
            <w:r w:rsidRPr="003E0E4B">
              <w:rPr>
                <w:rFonts w:cs="Arial"/>
                <w:bCs/>
                <w:szCs w:val="22"/>
              </w:rPr>
              <w:t>2,322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F2D30CF" w14:textId="77777777" w:rsidR="00A76759" w:rsidRPr="003E0E4B" w:rsidRDefault="00A76759" w:rsidP="0036712C">
            <w:pPr>
              <w:jc w:val="center"/>
              <w:rPr>
                <w:rFonts w:cs="Arial"/>
                <w:bCs/>
                <w:szCs w:val="22"/>
              </w:rPr>
            </w:pPr>
            <w:r w:rsidRPr="003E0E4B">
              <w:rPr>
                <w:rFonts w:cs="Arial"/>
                <w:bCs/>
                <w:szCs w:val="22"/>
              </w:rPr>
              <w:t>1,161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654E2" w14:textId="77777777" w:rsidR="00A76759" w:rsidRPr="003E0E4B" w:rsidRDefault="00A76759" w:rsidP="0036712C">
            <w:pPr>
              <w:jc w:val="center"/>
              <w:rPr>
                <w:rFonts w:cs="Arial"/>
                <w:bCs/>
                <w:szCs w:val="22"/>
              </w:rPr>
            </w:pPr>
            <w:r w:rsidRPr="003E0E4B">
              <w:rPr>
                <w:rFonts w:cs="Arial"/>
                <w:bCs/>
                <w:szCs w:val="22"/>
              </w:rPr>
              <w:t>1,072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44E33A38" w14:textId="77777777" w:rsidR="00A76759" w:rsidRPr="003E0E4B" w:rsidRDefault="00A76759" w:rsidP="0036712C">
            <w:pPr>
              <w:jc w:val="center"/>
              <w:rPr>
                <w:rFonts w:cs="Arial"/>
                <w:bCs/>
                <w:szCs w:val="22"/>
              </w:rPr>
            </w:pPr>
            <w:r w:rsidRPr="003E0E4B">
              <w:rPr>
                <w:rFonts w:cs="Arial"/>
                <w:bCs/>
                <w:szCs w:val="22"/>
              </w:rPr>
              <w:t>536</w:t>
            </w:r>
          </w:p>
        </w:tc>
      </w:tr>
      <w:tr w:rsidR="00A76759" w:rsidRPr="003E0E4B" w14:paraId="50FCE962"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B069D" w14:textId="77777777" w:rsidR="00A76759" w:rsidRPr="003E0E4B" w:rsidRDefault="00A76759" w:rsidP="0036712C">
            <w:pPr>
              <w:jc w:val="center"/>
              <w:rPr>
                <w:rFonts w:cs="Arial"/>
                <w:b/>
                <w:bCs/>
                <w:szCs w:val="22"/>
              </w:rPr>
            </w:pPr>
            <w:r w:rsidRPr="003E0E4B">
              <w:rPr>
                <w:rFonts w:cs="Arial"/>
                <w:b/>
                <w:bCs/>
                <w:szCs w:val="22"/>
              </w:rPr>
              <w:t>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D397AA5" w14:textId="77777777" w:rsidR="00A76759" w:rsidRPr="003E0E4B" w:rsidRDefault="00A76759" w:rsidP="0036712C">
            <w:pPr>
              <w:jc w:val="center"/>
              <w:rPr>
                <w:rFonts w:cs="Arial"/>
                <w:bCs/>
                <w:szCs w:val="22"/>
              </w:rPr>
            </w:pPr>
            <w:r w:rsidRPr="003E0E4B">
              <w:rPr>
                <w:rFonts w:cs="Arial"/>
                <w:bCs/>
                <w:szCs w:val="22"/>
              </w:rPr>
              <w:t>37,814</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122DBF7" w14:textId="77777777" w:rsidR="00A76759" w:rsidRPr="003E0E4B" w:rsidRDefault="00A76759" w:rsidP="0036712C">
            <w:pPr>
              <w:jc w:val="center"/>
              <w:rPr>
                <w:rFonts w:cs="Arial"/>
                <w:bCs/>
                <w:szCs w:val="22"/>
              </w:rPr>
            </w:pPr>
            <w:r w:rsidRPr="003E0E4B">
              <w:rPr>
                <w:rFonts w:cs="Arial"/>
                <w:bCs/>
                <w:szCs w:val="22"/>
              </w:rPr>
              <w:t>3,152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15D6C44" w14:textId="77777777" w:rsidR="00A76759" w:rsidRPr="003E0E4B" w:rsidRDefault="00A76759" w:rsidP="0036712C">
            <w:pPr>
              <w:jc w:val="center"/>
              <w:rPr>
                <w:rFonts w:cs="Arial"/>
                <w:bCs/>
                <w:szCs w:val="22"/>
              </w:rPr>
            </w:pPr>
            <w:r w:rsidRPr="003E0E4B">
              <w:rPr>
                <w:rFonts w:cs="Arial"/>
                <w:bCs/>
                <w:szCs w:val="22"/>
              </w:rPr>
              <w:t>1,576</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F6F3B" w14:textId="77777777" w:rsidR="00A76759" w:rsidRPr="003E0E4B" w:rsidRDefault="00A76759" w:rsidP="0036712C">
            <w:pPr>
              <w:jc w:val="center"/>
              <w:rPr>
                <w:rFonts w:cs="Arial"/>
                <w:bCs/>
                <w:szCs w:val="22"/>
              </w:rPr>
            </w:pPr>
            <w:r w:rsidRPr="003E0E4B">
              <w:rPr>
                <w:rFonts w:cs="Arial"/>
                <w:bCs/>
                <w:szCs w:val="22"/>
              </w:rPr>
              <w:t>1,455</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732AEE17" w14:textId="77777777" w:rsidR="00A76759" w:rsidRPr="003E0E4B" w:rsidRDefault="00A76759" w:rsidP="0036712C">
            <w:pPr>
              <w:jc w:val="center"/>
              <w:rPr>
                <w:rFonts w:cs="Arial"/>
                <w:bCs/>
                <w:szCs w:val="22"/>
              </w:rPr>
            </w:pPr>
            <w:r w:rsidRPr="003E0E4B">
              <w:rPr>
                <w:rFonts w:cs="Arial"/>
                <w:bCs/>
                <w:szCs w:val="22"/>
              </w:rPr>
              <w:t>728</w:t>
            </w:r>
          </w:p>
        </w:tc>
      </w:tr>
      <w:tr w:rsidR="00A76759" w:rsidRPr="003E0E4B" w14:paraId="68C95099"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2265A" w14:textId="77777777" w:rsidR="00A76759" w:rsidRPr="003E0E4B" w:rsidRDefault="00A76759" w:rsidP="0036712C">
            <w:pPr>
              <w:jc w:val="center"/>
              <w:rPr>
                <w:rFonts w:cs="Arial"/>
                <w:b/>
                <w:bCs/>
                <w:szCs w:val="22"/>
              </w:rPr>
            </w:pPr>
            <w:r w:rsidRPr="003E0E4B">
              <w:rPr>
                <w:rFonts w:cs="Arial"/>
                <w:b/>
                <w:bCs/>
                <w:szCs w:val="22"/>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ED604B1" w14:textId="77777777" w:rsidR="00A76759" w:rsidRPr="003E0E4B" w:rsidRDefault="00A76759" w:rsidP="0036712C">
            <w:pPr>
              <w:jc w:val="center"/>
              <w:rPr>
                <w:rFonts w:cs="Arial"/>
                <w:bCs/>
                <w:szCs w:val="22"/>
              </w:rPr>
            </w:pPr>
            <w:r w:rsidRPr="003E0E4B">
              <w:rPr>
                <w:rFonts w:cs="Arial"/>
                <w:bCs/>
                <w:szCs w:val="22"/>
              </w:rPr>
              <w:t>47,767</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37EC467" w14:textId="77777777" w:rsidR="00A76759" w:rsidRPr="003E0E4B" w:rsidRDefault="00A76759" w:rsidP="0036712C">
            <w:pPr>
              <w:jc w:val="center"/>
              <w:rPr>
                <w:rFonts w:cs="Arial"/>
                <w:bCs/>
                <w:szCs w:val="22"/>
              </w:rPr>
            </w:pPr>
            <w:r w:rsidRPr="003E0E4B">
              <w:rPr>
                <w:rFonts w:cs="Arial"/>
                <w:bCs/>
                <w:szCs w:val="22"/>
              </w:rPr>
              <w:t>3,981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14195E9" w14:textId="77777777" w:rsidR="00A76759" w:rsidRPr="003E0E4B" w:rsidRDefault="00A76759" w:rsidP="0036712C">
            <w:pPr>
              <w:jc w:val="center"/>
              <w:rPr>
                <w:rFonts w:cs="Arial"/>
                <w:bCs/>
                <w:szCs w:val="22"/>
              </w:rPr>
            </w:pPr>
            <w:r w:rsidRPr="003E0E4B">
              <w:rPr>
                <w:rFonts w:cs="Arial"/>
                <w:bCs/>
                <w:szCs w:val="22"/>
              </w:rPr>
              <w:t>1,991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0D41A" w14:textId="77777777" w:rsidR="00A76759" w:rsidRPr="003E0E4B" w:rsidRDefault="00A76759" w:rsidP="0036712C">
            <w:pPr>
              <w:jc w:val="center"/>
              <w:rPr>
                <w:rFonts w:cs="Arial"/>
                <w:bCs/>
                <w:szCs w:val="22"/>
              </w:rPr>
            </w:pPr>
            <w:r w:rsidRPr="003E0E4B">
              <w:rPr>
                <w:rFonts w:cs="Arial"/>
                <w:bCs/>
                <w:szCs w:val="22"/>
              </w:rPr>
              <w:t>1,838</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3275B5B9" w14:textId="77777777" w:rsidR="00A76759" w:rsidRPr="003E0E4B" w:rsidRDefault="00A76759" w:rsidP="0036712C">
            <w:pPr>
              <w:jc w:val="center"/>
              <w:rPr>
                <w:rFonts w:cs="Arial"/>
                <w:bCs/>
                <w:szCs w:val="22"/>
              </w:rPr>
            </w:pPr>
            <w:r w:rsidRPr="003E0E4B">
              <w:rPr>
                <w:rFonts w:cs="Arial"/>
                <w:bCs/>
                <w:szCs w:val="22"/>
              </w:rPr>
              <w:t>919</w:t>
            </w:r>
          </w:p>
        </w:tc>
      </w:tr>
      <w:tr w:rsidR="00A76759" w:rsidRPr="003E0E4B" w14:paraId="0892B3EE"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5E7FC" w14:textId="77777777" w:rsidR="00A76759" w:rsidRPr="003E0E4B" w:rsidRDefault="00A76759" w:rsidP="0036712C">
            <w:pPr>
              <w:jc w:val="center"/>
              <w:rPr>
                <w:rFonts w:cs="Arial"/>
                <w:b/>
                <w:bCs/>
                <w:szCs w:val="22"/>
                <w:highlight w:val="yellow"/>
              </w:rPr>
            </w:pPr>
            <w:r w:rsidRPr="003E0E4B">
              <w:rPr>
                <w:rFonts w:cs="Arial"/>
                <w:b/>
                <w:bCs/>
                <w:szCs w:val="22"/>
              </w:rPr>
              <w:t>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F415F53" w14:textId="77777777" w:rsidR="00A76759" w:rsidRPr="003E0E4B" w:rsidRDefault="00A76759" w:rsidP="0036712C">
            <w:pPr>
              <w:jc w:val="center"/>
              <w:rPr>
                <w:rFonts w:cs="Arial"/>
                <w:bCs/>
                <w:szCs w:val="22"/>
              </w:rPr>
            </w:pPr>
            <w:r w:rsidRPr="003E0E4B">
              <w:rPr>
                <w:rFonts w:cs="Arial"/>
                <w:bCs/>
                <w:szCs w:val="22"/>
              </w:rPr>
              <w:t>57,720</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9F2D681" w14:textId="77777777" w:rsidR="00A76759" w:rsidRPr="003E0E4B" w:rsidRDefault="00A76759" w:rsidP="0036712C">
            <w:pPr>
              <w:jc w:val="center"/>
              <w:rPr>
                <w:rFonts w:cs="Arial"/>
                <w:bCs/>
                <w:szCs w:val="22"/>
              </w:rPr>
            </w:pPr>
            <w:r w:rsidRPr="003E0E4B">
              <w:rPr>
                <w:rFonts w:cs="Arial"/>
                <w:bCs/>
                <w:szCs w:val="22"/>
              </w:rPr>
              <w:t>4,810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41C0D86" w14:textId="77777777" w:rsidR="00A76759" w:rsidRPr="003E0E4B" w:rsidRDefault="00A76759" w:rsidP="0036712C">
            <w:pPr>
              <w:jc w:val="center"/>
              <w:rPr>
                <w:rFonts w:cs="Arial"/>
                <w:bCs/>
                <w:szCs w:val="22"/>
              </w:rPr>
            </w:pPr>
            <w:r w:rsidRPr="003E0E4B">
              <w:rPr>
                <w:rFonts w:cs="Arial"/>
                <w:bCs/>
                <w:szCs w:val="22"/>
              </w:rPr>
              <w:t>2,405</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F8E6A" w14:textId="77777777" w:rsidR="00A76759" w:rsidRPr="003E0E4B" w:rsidRDefault="00A76759" w:rsidP="0036712C">
            <w:pPr>
              <w:jc w:val="center"/>
              <w:rPr>
                <w:rFonts w:cs="Arial"/>
                <w:bCs/>
                <w:szCs w:val="22"/>
              </w:rPr>
            </w:pPr>
            <w:r w:rsidRPr="003E0E4B">
              <w:rPr>
                <w:rFonts w:cs="Arial"/>
                <w:bCs/>
                <w:szCs w:val="22"/>
              </w:rPr>
              <w:t>2,220</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18477651" w14:textId="77777777" w:rsidR="00A76759" w:rsidRPr="003E0E4B" w:rsidRDefault="00A76759" w:rsidP="0036712C">
            <w:pPr>
              <w:jc w:val="center"/>
              <w:rPr>
                <w:rFonts w:cs="Arial"/>
                <w:bCs/>
                <w:szCs w:val="22"/>
              </w:rPr>
            </w:pPr>
            <w:r w:rsidRPr="003E0E4B">
              <w:rPr>
                <w:rFonts w:cs="Arial"/>
                <w:bCs/>
                <w:szCs w:val="22"/>
              </w:rPr>
              <w:t>1,110</w:t>
            </w:r>
          </w:p>
        </w:tc>
      </w:tr>
      <w:tr w:rsidR="00A76759" w:rsidRPr="003E0E4B" w14:paraId="7680855A"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D7544" w14:textId="77777777" w:rsidR="00A76759" w:rsidRPr="003E0E4B" w:rsidRDefault="00A76759" w:rsidP="0036712C">
            <w:pPr>
              <w:jc w:val="center"/>
              <w:rPr>
                <w:rFonts w:cs="Arial"/>
                <w:b/>
                <w:bCs/>
                <w:szCs w:val="22"/>
              </w:rPr>
            </w:pPr>
            <w:r w:rsidRPr="003E0E4B">
              <w:rPr>
                <w:rFonts w:cs="Arial"/>
                <w:b/>
                <w:bCs/>
                <w:szCs w:val="22"/>
              </w:rPr>
              <w:t>5</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258C0AB" w14:textId="77777777" w:rsidR="00A76759" w:rsidRPr="003E0E4B" w:rsidRDefault="00A76759" w:rsidP="0036712C">
            <w:pPr>
              <w:jc w:val="center"/>
              <w:rPr>
                <w:rFonts w:cs="Arial"/>
                <w:bCs/>
                <w:szCs w:val="22"/>
              </w:rPr>
            </w:pPr>
            <w:r w:rsidRPr="003E0E4B">
              <w:rPr>
                <w:rFonts w:cs="Arial"/>
                <w:bCs/>
                <w:szCs w:val="22"/>
              </w:rPr>
              <w:t>67,673</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1E42979" w14:textId="77777777" w:rsidR="00A76759" w:rsidRPr="003E0E4B" w:rsidRDefault="00A76759" w:rsidP="0036712C">
            <w:pPr>
              <w:jc w:val="center"/>
              <w:rPr>
                <w:rFonts w:cs="Arial"/>
                <w:bCs/>
                <w:szCs w:val="22"/>
              </w:rPr>
            </w:pPr>
            <w:r w:rsidRPr="003E0E4B">
              <w:rPr>
                <w:rFonts w:cs="Arial"/>
                <w:bCs/>
                <w:szCs w:val="22"/>
              </w:rPr>
              <w:t>5,640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918007F" w14:textId="77777777" w:rsidR="00A76759" w:rsidRPr="003E0E4B" w:rsidRDefault="00A76759" w:rsidP="0036712C">
            <w:pPr>
              <w:jc w:val="center"/>
              <w:rPr>
                <w:rFonts w:cs="Arial"/>
                <w:bCs/>
                <w:szCs w:val="22"/>
              </w:rPr>
            </w:pPr>
            <w:r w:rsidRPr="003E0E4B">
              <w:rPr>
                <w:rFonts w:cs="Arial"/>
                <w:bCs/>
                <w:szCs w:val="22"/>
              </w:rPr>
              <w:t>2,820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7AD13" w14:textId="77777777" w:rsidR="00A76759" w:rsidRPr="003E0E4B" w:rsidRDefault="00A76759" w:rsidP="0036712C">
            <w:pPr>
              <w:jc w:val="center"/>
              <w:rPr>
                <w:rFonts w:cs="Arial"/>
                <w:bCs/>
                <w:szCs w:val="22"/>
              </w:rPr>
            </w:pPr>
            <w:r w:rsidRPr="003E0E4B">
              <w:rPr>
                <w:rFonts w:cs="Arial"/>
                <w:bCs/>
                <w:szCs w:val="22"/>
              </w:rPr>
              <w:t>2,603</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0517A0CD" w14:textId="77777777" w:rsidR="00A76759" w:rsidRPr="003E0E4B" w:rsidRDefault="00A76759" w:rsidP="0036712C">
            <w:pPr>
              <w:jc w:val="center"/>
              <w:rPr>
                <w:rFonts w:cs="Arial"/>
                <w:bCs/>
                <w:szCs w:val="22"/>
              </w:rPr>
            </w:pPr>
            <w:r w:rsidRPr="003E0E4B">
              <w:rPr>
                <w:rFonts w:cs="Arial"/>
                <w:bCs/>
                <w:szCs w:val="22"/>
              </w:rPr>
              <w:t>1,302</w:t>
            </w:r>
          </w:p>
        </w:tc>
      </w:tr>
      <w:tr w:rsidR="00A76759" w:rsidRPr="003E0E4B" w14:paraId="6594B9FE"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8C655" w14:textId="77777777" w:rsidR="00A76759" w:rsidRPr="003E0E4B" w:rsidRDefault="00A76759" w:rsidP="0036712C">
            <w:pPr>
              <w:jc w:val="center"/>
              <w:rPr>
                <w:rFonts w:cs="Arial"/>
                <w:b/>
                <w:bCs/>
                <w:szCs w:val="22"/>
                <w:highlight w:val="yellow"/>
              </w:rPr>
            </w:pPr>
            <w:r w:rsidRPr="003E0E4B">
              <w:rPr>
                <w:rFonts w:cs="Arial"/>
                <w:b/>
                <w:bCs/>
                <w:szCs w:val="22"/>
              </w:rPr>
              <w:t>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92D6F71" w14:textId="77777777" w:rsidR="00A76759" w:rsidRPr="003E0E4B" w:rsidRDefault="00A76759" w:rsidP="0036712C">
            <w:pPr>
              <w:jc w:val="center"/>
              <w:rPr>
                <w:rFonts w:cs="Arial"/>
                <w:bCs/>
                <w:szCs w:val="22"/>
              </w:rPr>
            </w:pPr>
            <w:r w:rsidRPr="003E0E4B">
              <w:rPr>
                <w:rFonts w:cs="Arial"/>
                <w:bCs/>
                <w:szCs w:val="22"/>
              </w:rPr>
              <w:t>77,626</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2F18FD3F" w14:textId="77777777" w:rsidR="00A76759" w:rsidRPr="003E0E4B" w:rsidRDefault="00A76759" w:rsidP="0036712C">
            <w:pPr>
              <w:jc w:val="center"/>
              <w:rPr>
                <w:rFonts w:cs="Arial"/>
                <w:bCs/>
                <w:szCs w:val="22"/>
              </w:rPr>
            </w:pPr>
            <w:r w:rsidRPr="003E0E4B">
              <w:rPr>
                <w:rFonts w:cs="Arial"/>
                <w:bCs/>
                <w:szCs w:val="22"/>
              </w:rPr>
              <w:t>6,469</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CB82064" w14:textId="77777777" w:rsidR="00A76759" w:rsidRPr="003E0E4B" w:rsidRDefault="00A76759" w:rsidP="0036712C">
            <w:pPr>
              <w:jc w:val="center"/>
              <w:rPr>
                <w:rFonts w:cs="Arial"/>
                <w:bCs/>
                <w:szCs w:val="22"/>
              </w:rPr>
            </w:pPr>
            <w:r w:rsidRPr="003E0E4B">
              <w:rPr>
                <w:rFonts w:cs="Arial"/>
                <w:bCs/>
                <w:szCs w:val="22"/>
              </w:rPr>
              <w:t>3,235</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F999B" w14:textId="77777777" w:rsidR="00A76759" w:rsidRPr="003E0E4B" w:rsidRDefault="00A76759" w:rsidP="0036712C">
            <w:pPr>
              <w:jc w:val="center"/>
              <w:rPr>
                <w:rFonts w:cs="Arial"/>
                <w:bCs/>
                <w:szCs w:val="22"/>
              </w:rPr>
            </w:pPr>
            <w:r w:rsidRPr="003E0E4B">
              <w:rPr>
                <w:rFonts w:cs="Arial"/>
                <w:bCs/>
                <w:szCs w:val="22"/>
              </w:rPr>
              <w:t>2,986</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4774C41F" w14:textId="77777777" w:rsidR="00A76759" w:rsidRPr="003E0E4B" w:rsidRDefault="00A76759" w:rsidP="0036712C">
            <w:pPr>
              <w:jc w:val="center"/>
              <w:rPr>
                <w:rFonts w:cs="Arial"/>
                <w:bCs/>
                <w:szCs w:val="22"/>
              </w:rPr>
            </w:pPr>
            <w:r w:rsidRPr="003E0E4B">
              <w:rPr>
                <w:rFonts w:cs="Arial"/>
                <w:bCs/>
                <w:szCs w:val="22"/>
              </w:rPr>
              <w:t>1,493</w:t>
            </w:r>
          </w:p>
        </w:tc>
      </w:tr>
      <w:tr w:rsidR="00A76759" w:rsidRPr="003E0E4B" w14:paraId="430A098A"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03239" w14:textId="77777777" w:rsidR="00A76759" w:rsidRPr="003E0E4B" w:rsidRDefault="00A76759" w:rsidP="0036712C">
            <w:pPr>
              <w:jc w:val="center"/>
              <w:rPr>
                <w:rFonts w:cs="Arial"/>
                <w:b/>
                <w:bCs/>
                <w:szCs w:val="22"/>
              </w:rPr>
            </w:pPr>
            <w:r w:rsidRPr="003E0E4B">
              <w:rPr>
                <w:rFonts w:cs="Arial"/>
                <w:b/>
                <w:bCs/>
                <w:szCs w:val="22"/>
              </w:rPr>
              <w:t>7</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3836C3B" w14:textId="77777777" w:rsidR="00A76759" w:rsidRPr="003E0E4B" w:rsidRDefault="00A76759" w:rsidP="0036712C">
            <w:pPr>
              <w:jc w:val="center"/>
              <w:rPr>
                <w:rFonts w:cs="Arial"/>
                <w:bCs/>
                <w:szCs w:val="22"/>
              </w:rPr>
            </w:pPr>
            <w:r w:rsidRPr="003E0E4B">
              <w:rPr>
                <w:rFonts w:cs="Arial"/>
                <w:bCs/>
                <w:szCs w:val="22"/>
              </w:rPr>
              <w:t>87,579</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3DBDDC4" w14:textId="77777777" w:rsidR="00A76759" w:rsidRPr="003E0E4B" w:rsidRDefault="00A76759" w:rsidP="0036712C">
            <w:pPr>
              <w:jc w:val="center"/>
              <w:rPr>
                <w:rFonts w:cs="Arial"/>
                <w:bCs/>
                <w:szCs w:val="22"/>
              </w:rPr>
            </w:pPr>
            <w:r w:rsidRPr="003E0E4B">
              <w:rPr>
                <w:rFonts w:cs="Arial"/>
                <w:bCs/>
                <w:szCs w:val="22"/>
              </w:rPr>
              <w:t>7,299</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4D762E0" w14:textId="77777777" w:rsidR="00A76759" w:rsidRPr="003E0E4B" w:rsidRDefault="00A76759" w:rsidP="0036712C">
            <w:pPr>
              <w:jc w:val="center"/>
              <w:rPr>
                <w:rFonts w:cs="Arial"/>
                <w:bCs/>
                <w:szCs w:val="22"/>
              </w:rPr>
            </w:pPr>
            <w:r w:rsidRPr="003E0E4B">
              <w:rPr>
                <w:rFonts w:cs="Arial"/>
                <w:bCs/>
                <w:szCs w:val="22"/>
              </w:rPr>
              <w:t>3,650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8E777" w14:textId="77777777" w:rsidR="00A76759" w:rsidRPr="003E0E4B" w:rsidRDefault="00A76759" w:rsidP="0036712C">
            <w:pPr>
              <w:jc w:val="center"/>
              <w:rPr>
                <w:rFonts w:cs="Arial"/>
                <w:bCs/>
                <w:szCs w:val="22"/>
              </w:rPr>
            </w:pPr>
            <w:r w:rsidRPr="003E0E4B">
              <w:rPr>
                <w:rFonts w:cs="Arial"/>
                <w:bCs/>
                <w:szCs w:val="22"/>
              </w:rPr>
              <w:t>3,369</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68D4B3FE" w14:textId="77777777" w:rsidR="00A76759" w:rsidRPr="003E0E4B" w:rsidRDefault="00A76759" w:rsidP="0036712C">
            <w:pPr>
              <w:jc w:val="center"/>
              <w:rPr>
                <w:rFonts w:cs="Arial"/>
                <w:bCs/>
                <w:szCs w:val="22"/>
              </w:rPr>
            </w:pPr>
            <w:r w:rsidRPr="003E0E4B">
              <w:rPr>
                <w:rFonts w:cs="Arial"/>
                <w:bCs/>
                <w:szCs w:val="22"/>
              </w:rPr>
              <w:t>1,685</w:t>
            </w:r>
          </w:p>
        </w:tc>
      </w:tr>
      <w:tr w:rsidR="00A76759" w:rsidRPr="003E0E4B" w14:paraId="3B3FF416"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CCD0B" w14:textId="77777777" w:rsidR="00A76759" w:rsidRPr="003E0E4B" w:rsidRDefault="00A76759" w:rsidP="0036712C">
            <w:pPr>
              <w:jc w:val="center"/>
              <w:rPr>
                <w:rFonts w:cs="Arial"/>
                <w:b/>
                <w:bCs/>
                <w:szCs w:val="22"/>
              </w:rPr>
            </w:pPr>
            <w:r w:rsidRPr="003E0E4B">
              <w:rPr>
                <w:rFonts w:cs="Arial"/>
                <w:b/>
                <w:bCs/>
                <w:szCs w:val="22"/>
              </w:rPr>
              <w:t>8</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2F31E00" w14:textId="77777777" w:rsidR="00A76759" w:rsidRPr="003E0E4B" w:rsidRDefault="00A76759" w:rsidP="0036712C">
            <w:pPr>
              <w:jc w:val="center"/>
              <w:rPr>
                <w:rFonts w:cs="Arial"/>
                <w:bCs/>
                <w:szCs w:val="22"/>
              </w:rPr>
            </w:pPr>
            <w:r w:rsidRPr="003E0E4B">
              <w:rPr>
                <w:rFonts w:cs="Arial"/>
                <w:bCs/>
                <w:szCs w:val="22"/>
              </w:rPr>
              <w:t>97,532</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33D2BB58" w14:textId="77777777" w:rsidR="00A76759" w:rsidRPr="003E0E4B" w:rsidRDefault="00A76759" w:rsidP="0036712C">
            <w:pPr>
              <w:jc w:val="center"/>
              <w:rPr>
                <w:rFonts w:cs="Arial"/>
                <w:bCs/>
                <w:szCs w:val="22"/>
              </w:rPr>
            </w:pPr>
            <w:r w:rsidRPr="003E0E4B">
              <w:rPr>
                <w:rFonts w:cs="Arial"/>
                <w:bCs/>
                <w:szCs w:val="22"/>
              </w:rPr>
              <w:t>8,128</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669F48A" w14:textId="77777777" w:rsidR="00A76759" w:rsidRPr="003E0E4B" w:rsidRDefault="00A76759" w:rsidP="0036712C">
            <w:pPr>
              <w:jc w:val="center"/>
              <w:rPr>
                <w:rFonts w:cs="Arial"/>
                <w:bCs/>
                <w:szCs w:val="22"/>
              </w:rPr>
            </w:pPr>
            <w:r w:rsidRPr="003E0E4B">
              <w:rPr>
                <w:rFonts w:cs="Arial"/>
                <w:bCs/>
                <w:szCs w:val="22"/>
              </w:rPr>
              <w:t>4,064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7163F" w14:textId="77777777" w:rsidR="00A76759" w:rsidRPr="003E0E4B" w:rsidRDefault="00A76759" w:rsidP="0036712C">
            <w:pPr>
              <w:jc w:val="center"/>
              <w:rPr>
                <w:rFonts w:cs="Arial"/>
                <w:bCs/>
                <w:szCs w:val="22"/>
              </w:rPr>
            </w:pPr>
            <w:r w:rsidRPr="003E0E4B">
              <w:rPr>
                <w:rFonts w:cs="Arial"/>
                <w:bCs/>
                <w:szCs w:val="22"/>
              </w:rPr>
              <w:t>3,752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6B7D26A2" w14:textId="77777777" w:rsidR="00A76759" w:rsidRPr="003E0E4B" w:rsidRDefault="00A76759" w:rsidP="0036712C">
            <w:pPr>
              <w:jc w:val="center"/>
              <w:rPr>
                <w:rFonts w:cs="Arial"/>
                <w:bCs/>
                <w:szCs w:val="22"/>
              </w:rPr>
            </w:pPr>
            <w:r w:rsidRPr="003E0E4B">
              <w:rPr>
                <w:rFonts w:cs="Arial"/>
                <w:bCs/>
                <w:szCs w:val="22"/>
              </w:rPr>
              <w:t>1,876</w:t>
            </w:r>
          </w:p>
        </w:tc>
      </w:tr>
      <w:tr w:rsidR="00A76759" w:rsidRPr="003E0E4B" w14:paraId="39D4C38B" w14:textId="77777777" w:rsidTr="0036712C">
        <w:trPr>
          <w:cantSplit/>
          <w:trHeight w:val="720"/>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3C4BD" w14:textId="77777777" w:rsidR="00A76759" w:rsidRPr="003E0E4B" w:rsidRDefault="00A76759" w:rsidP="0036712C">
            <w:pPr>
              <w:rPr>
                <w:rFonts w:cs="Arial"/>
                <w:b/>
                <w:szCs w:val="22"/>
                <w:highlight w:val="yellow"/>
              </w:rPr>
            </w:pPr>
            <w:r w:rsidRPr="003E0E4B">
              <w:rPr>
                <w:rFonts w:cs="Arial"/>
                <w:b/>
                <w:szCs w:val="22"/>
              </w:rPr>
              <w:t>Cada miembro adicional de la familia</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D1F4AD9" w14:textId="77777777" w:rsidR="00A76759" w:rsidRPr="003E0E4B" w:rsidRDefault="00A76759" w:rsidP="0036712C">
            <w:pPr>
              <w:jc w:val="center"/>
              <w:rPr>
                <w:rFonts w:cs="Arial"/>
                <w:bCs/>
                <w:szCs w:val="22"/>
              </w:rPr>
            </w:pPr>
            <w:r w:rsidRPr="003E0E4B">
              <w:rPr>
                <w:rFonts w:cs="Arial"/>
                <w:bCs/>
                <w:szCs w:val="22"/>
              </w:rPr>
              <w:t>9,953</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5487258C" w14:textId="77777777" w:rsidR="00A76759" w:rsidRPr="003E0E4B" w:rsidRDefault="00A76759" w:rsidP="0036712C">
            <w:pPr>
              <w:jc w:val="center"/>
              <w:rPr>
                <w:rFonts w:cs="Arial"/>
                <w:bCs/>
                <w:szCs w:val="22"/>
              </w:rPr>
            </w:pPr>
            <w:r w:rsidRPr="003E0E4B">
              <w:rPr>
                <w:rFonts w:cs="Arial"/>
                <w:bCs/>
                <w:szCs w:val="22"/>
              </w:rPr>
              <w:t>830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FB846F8" w14:textId="77777777" w:rsidR="00A76759" w:rsidRPr="003E0E4B" w:rsidRDefault="00A76759" w:rsidP="0036712C">
            <w:pPr>
              <w:jc w:val="center"/>
              <w:rPr>
                <w:rFonts w:cs="Arial"/>
                <w:bCs/>
                <w:szCs w:val="22"/>
              </w:rPr>
            </w:pPr>
            <w:r w:rsidRPr="003E0E4B">
              <w:rPr>
                <w:rFonts w:cs="Arial"/>
                <w:bCs/>
                <w:szCs w:val="22"/>
              </w:rPr>
              <w:t>415</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79380" w14:textId="77777777" w:rsidR="00A76759" w:rsidRPr="003E0E4B" w:rsidRDefault="00A76759" w:rsidP="0036712C">
            <w:pPr>
              <w:jc w:val="center"/>
              <w:rPr>
                <w:rFonts w:cs="Arial"/>
                <w:bCs/>
                <w:szCs w:val="22"/>
              </w:rPr>
            </w:pPr>
            <w:r w:rsidRPr="003E0E4B">
              <w:rPr>
                <w:rFonts w:cs="Arial"/>
                <w:bCs/>
                <w:szCs w:val="22"/>
              </w:rPr>
              <w:t>383</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14:paraId="5B32758F" w14:textId="77777777" w:rsidR="00A76759" w:rsidRPr="003E0E4B" w:rsidRDefault="00A76759" w:rsidP="0036712C">
            <w:pPr>
              <w:jc w:val="center"/>
              <w:rPr>
                <w:rFonts w:cs="Arial"/>
                <w:bCs/>
                <w:szCs w:val="22"/>
              </w:rPr>
            </w:pPr>
            <w:r w:rsidRPr="003E0E4B">
              <w:rPr>
                <w:rFonts w:cs="Arial"/>
                <w:bCs/>
                <w:szCs w:val="22"/>
              </w:rPr>
              <w:t>192</w:t>
            </w:r>
          </w:p>
        </w:tc>
      </w:tr>
    </w:tbl>
    <w:p w14:paraId="05DC4F76" w14:textId="77777777" w:rsidR="00FF00D6" w:rsidRPr="003E0E4B" w:rsidRDefault="00FF00D6" w:rsidP="00F6021B">
      <w:pPr>
        <w:spacing w:before="360"/>
        <w:rPr>
          <w:rFonts w:eastAsia="Calibri" w:cs="Arial"/>
          <w:szCs w:val="22"/>
        </w:rPr>
      </w:pPr>
      <w:bookmarkStart w:id="0" w:name="_Hlk128387156"/>
      <w:bookmarkStart w:id="1" w:name="_Hlk128386965"/>
      <w:r w:rsidRPr="003E0E4B">
        <w:rPr>
          <w:rFonts w:eastAsia="Calibri" w:cs="Arial"/>
          <w:szCs w:val="22"/>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2772D45C" w14:textId="77777777" w:rsidR="00FF00D6" w:rsidRPr="003E0E4B" w:rsidRDefault="00FF00D6" w:rsidP="00F6021B">
      <w:pPr>
        <w:spacing w:before="240"/>
        <w:rPr>
          <w:rFonts w:eastAsia="Calibri" w:cs="Arial"/>
          <w:szCs w:val="22"/>
        </w:rPr>
      </w:pPr>
      <w:r w:rsidRPr="003E0E4B">
        <w:rPr>
          <w:rFonts w:eastAsia="Calibri" w:cs="Arial"/>
          <w:szCs w:val="22"/>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w:t>
      </w:r>
      <w:r w:rsidRPr="003E0E4B">
        <w:rPr>
          <w:rFonts w:eastAsia="Calibri" w:cs="Arial"/>
          <w:szCs w:val="22"/>
        </w:rPr>
        <w:lastRenderedPageBreak/>
        <w:t>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51F35A69" w14:textId="3E03CB7A" w:rsidR="00FF00D6" w:rsidRPr="003E0E4B" w:rsidRDefault="00FF00D6" w:rsidP="00F6021B">
      <w:pPr>
        <w:spacing w:before="240" w:after="240"/>
        <w:rPr>
          <w:rFonts w:eastAsia="Calibri" w:cs="Arial"/>
          <w:szCs w:val="22"/>
        </w:rPr>
      </w:pPr>
      <w:r w:rsidRPr="003E0E4B">
        <w:rPr>
          <w:rFonts w:eastAsia="Calibri" w:cs="Arial"/>
          <w:szCs w:val="22"/>
        </w:rPr>
        <w:t xml:space="preserve">Para presentar una queja por discriminación en el programa, el reclamante debe llenar un formulario AD-3027, formulario de queja por discriminación en el programa del USDA, el cual puede obtenerse en línea en: </w:t>
      </w:r>
      <w:hyperlink r:id="rId7" w:history="1">
        <w:r w:rsidRPr="003E0E4B">
          <w:rPr>
            <w:rFonts w:eastAsia="Calibri" w:cs="Arial"/>
            <w:color w:val="0000FF"/>
            <w:szCs w:val="22"/>
          </w:rPr>
          <w:t>https://www.usda.gov/sites/default/files/documents/</w:t>
        </w:r>
        <w:r w:rsidRPr="003E0E4B">
          <w:rPr>
            <w:rFonts w:cs="Arial"/>
            <w:szCs w:val="22"/>
          </w:rPr>
          <w:t>‌</w:t>
        </w:r>
        <w:r w:rsidRPr="003E0E4B">
          <w:rPr>
            <w:rFonts w:eastAsia="Calibri" w:cs="Arial"/>
            <w:color w:val="0000FF"/>
            <w:szCs w:val="22"/>
          </w:rPr>
          <w:t>USDAProgramComplaintForm-Spanish-Section508Compliant.pdf</w:t>
        </w:r>
      </w:hyperlink>
      <w:r w:rsidRPr="003E0E4B">
        <w:rPr>
          <w:rFonts w:eastAsia="Calibri" w:cs="Arial"/>
          <w:szCs w:val="22"/>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5ACBD97E" w14:textId="77777777" w:rsidR="00FF00D6" w:rsidRPr="000A3867" w:rsidRDefault="00FF00D6" w:rsidP="00A76759">
      <w:pPr>
        <w:numPr>
          <w:ilvl w:val="0"/>
          <w:numId w:val="5"/>
        </w:numPr>
        <w:rPr>
          <w:rFonts w:eastAsia="Calibri" w:cs="Arial"/>
          <w:szCs w:val="22"/>
          <w:lang w:val="en-US"/>
        </w:rPr>
      </w:pPr>
      <w:r w:rsidRPr="000A3867">
        <w:rPr>
          <w:rFonts w:eastAsia="Calibri" w:cs="Arial"/>
          <w:szCs w:val="22"/>
          <w:lang w:val="en-US"/>
        </w:rPr>
        <w:t xml:space="preserve">correo: U.S. Department of Agriculture </w:t>
      </w:r>
      <w:r w:rsidRPr="000A3867">
        <w:rPr>
          <w:rFonts w:eastAsia="Calibri" w:cs="Arial"/>
          <w:szCs w:val="22"/>
          <w:lang w:val="en-US"/>
        </w:rPr>
        <w:br/>
        <w:t xml:space="preserve">Office of the Assistant Secretary for Civil Rights </w:t>
      </w:r>
      <w:r w:rsidRPr="000A3867">
        <w:rPr>
          <w:rFonts w:eastAsia="Calibri" w:cs="Arial"/>
          <w:szCs w:val="22"/>
          <w:lang w:val="en-US"/>
        </w:rPr>
        <w:br/>
        <w:t xml:space="preserve">1400 Independence Avenue, SW </w:t>
      </w:r>
      <w:r w:rsidRPr="000A3867">
        <w:rPr>
          <w:rFonts w:eastAsia="Calibri" w:cs="Arial"/>
          <w:szCs w:val="22"/>
          <w:lang w:val="en-US"/>
        </w:rPr>
        <w:br/>
        <w:t>Washington, D.C. 20250-9410; o</w:t>
      </w:r>
    </w:p>
    <w:p w14:paraId="5963A032" w14:textId="77777777" w:rsidR="00FF00D6" w:rsidRPr="003E0E4B" w:rsidRDefault="00FF00D6" w:rsidP="00A76759">
      <w:pPr>
        <w:numPr>
          <w:ilvl w:val="0"/>
          <w:numId w:val="5"/>
        </w:numPr>
        <w:rPr>
          <w:rFonts w:eastAsia="Calibri" w:cs="Arial"/>
          <w:szCs w:val="22"/>
        </w:rPr>
      </w:pPr>
      <w:r w:rsidRPr="000A3867">
        <w:rPr>
          <w:rFonts w:eastAsia="Calibri" w:cs="Arial"/>
          <w:szCs w:val="22"/>
          <w:lang w:val="en-US"/>
        </w:rPr>
        <w:t xml:space="preserve"> </w:t>
      </w:r>
      <w:r w:rsidRPr="003E0E4B">
        <w:rPr>
          <w:rFonts w:eastAsia="Calibri" w:cs="Arial"/>
          <w:szCs w:val="22"/>
        </w:rPr>
        <w:t xml:space="preserve">fax: (833) 256-1665 o (202) 690-7442; o </w:t>
      </w:r>
    </w:p>
    <w:p w14:paraId="5E058DCE" w14:textId="77777777" w:rsidR="00FF00D6" w:rsidRPr="003E0E4B" w:rsidRDefault="00FF00D6" w:rsidP="00A76759">
      <w:pPr>
        <w:numPr>
          <w:ilvl w:val="0"/>
          <w:numId w:val="5"/>
        </w:numPr>
        <w:rPr>
          <w:rFonts w:eastAsia="Calibri" w:cs="Arial"/>
          <w:szCs w:val="22"/>
        </w:rPr>
      </w:pPr>
      <w:r w:rsidRPr="003E0E4B">
        <w:rPr>
          <w:rFonts w:eastAsia="Calibri" w:cs="Arial"/>
          <w:szCs w:val="22"/>
        </w:rPr>
        <w:t xml:space="preserve">correo electrónico: </w:t>
      </w:r>
      <w:hyperlink r:id="rId8" w:history="1">
        <w:r w:rsidRPr="003E0E4B">
          <w:rPr>
            <w:rFonts w:eastAsia="Calibri" w:cs="Arial"/>
            <w:color w:val="0000FF"/>
            <w:szCs w:val="22"/>
          </w:rPr>
          <w:t>program.intake@usda.gov</w:t>
        </w:r>
      </w:hyperlink>
      <w:r w:rsidRPr="003E0E4B">
        <w:rPr>
          <w:rFonts w:eastAsia="Calibri" w:cs="Arial"/>
          <w:szCs w:val="22"/>
        </w:rPr>
        <w:t xml:space="preserve"> </w:t>
      </w:r>
    </w:p>
    <w:p w14:paraId="1981E0D8" w14:textId="77777777" w:rsidR="00FF00D6" w:rsidRPr="00A76759" w:rsidRDefault="00FF00D6" w:rsidP="00F6021B">
      <w:pPr>
        <w:spacing w:before="240"/>
        <w:rPr>
          <w:rFonts w:eastAsia="Calibri" w:cs="Arial"/>
          <w:szCs w:val="22"/>
        </w:rPr>
      </w:pPr>
      <w:r w:rsidRPr="003E0E4B">
        <w:rPr>
          <w:rFonts w:eastAsia="Calibri" w:cs="Arial"/>
          <w:szCs w:val="22"/>
        </w:rPr>
        <w:t>Esta institución es un proveedor que ofrece igualdad de oportunidades.</w:t>
      </w:r>
    </w:p>
    <w:bookmarkEnd w:id="0"/>
    <w:bookmarkEnd w:id="1"/>
    <w:sectPr w:rsidR="00FF00D6" w:rsidRPr="00A76759" w:rsidSect="00F6021B">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969EF" w14:textId="77777777" w:rsidR="00C87A39" w:rsidRPr="003E0E4B" w:rsidRDefault="00C87A39" w:rsidP="004C6F68">
      <w:r w:rsidRPr="003E0E4B">
        <w:separator/>
      </w:r>
    </w:p>
  </w:endnote>
  <w:endnote w:type="continuationSeparator" w:id="0">
    <w:p w14:paraId="57D59868" w14:textId="77777777" w:rsidR="00C87A39" w:rsidRPr="003E0E4B" w:rsidRDefault="00C87A39" w:rsidP="004C6F68">
      <w:r w:rsidRPr="003E0E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C43BF" w14:textId="77777777" w:rsidR="003C3870" w:rsidRPr="003E0E4B" w:rsidRDefault="003C3870" w:rsidP="003C3870">
    <w:pPr>
      <w:pStyle w:val="Footer"/>
      <w:spacing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87E74" w14:textId="7B31DC02" w:rsidR="004C6F68" w:rsidRPr="00CE2781" w:rsidRDefault="00CE2781" w:rsidP="00CE2781">
    <w:pPr>
      <w:jc w:val="center"/>
      <w:rPr>
        <w:rFonts w:cs="Arial"/>
        <w:sz w:val="18"/>
        <w:szCs w:val="18"/>
      </w:rPr>
    </w:pPr>
    <w:r w:rsidRPr="0048319B">
      <w:rPr>
        <w:rFonts w:cs="Arial"/>
        <w:sz w:val="18"/>
        <w:szCs w:val="18"/>
      </w:rPr>
      <w:t xml:space="preserve">Departamento de Educación del Estado de Connecticut </w:t>
    </w:r>
    <w:r w:rsidRPr="0048319B">
      <w:rPr>
        <w:rFonts w:cs="Arial"/>
        <w:sz w:val="18"/>
        <w:szCs w:val="18"/>
      </w:rPr>
      <w:sym w:font="Symbol" w:char="F0B7"/>
    </w:r>
    <w:r w:rsidRPr="0048319B">
      <w:rPr>
        <w:rFonts w:cs="Arial"/>
        <w:sz w:val="18"/>
        <w:szCs w:val="18"/>
      </w:rPr>
      <w:t xml:space="preserve"> enero</w:t>
    </w:r>
    <w:r>
      <w:rPr>
        <w:rFonts w:cs="Arial"/>
        <w:sz w:val="18"/>
        <w:szCs w:val="18"/>
      </w:rPr>
      <w:t xml:space="preserve"> </w:t>
    </w:r>
    <w:r w:rsidRPr="0048319B">
      <w:rPr>
        <w:rFonts w:cs="Arial"/>
        <w:sz w:val="18"/>
        <w:szCs w:val="18"/>
      </w:rPr>
      <w:t>de 202</w:t>
    </w:r>
    <w:r>
      <w:rPr>
        <w:rFonts w:cs="Arial"/>
        <w:sz w:val="18"/>
        <w:szCs w:val="18"/>
      </w:rPr>
      <w:t>5</w:t>
    </w:r>
    <w:r w:rsidRPr="0048319B">
      <w:rPr>
        <w:rFonts w:cs="Arial"/>
        <w:sz w:val="18"/>
        <w:szCs w:val="18"/>
      </w:rPr>
      <w:t xml:space="preserve"> </w:t>
    </w:r>
    <w:r w:rsidRPr="0048319B">
      <w:rPr>
        <w:rFonts w:cs="Arial"/>
        <w:sz w:val="18"/>
        <w:szCs w:val="18"/>
      </w:rPr>
      <w:sym w:font="Symbol" w:char="F0B7"/>
    </w:r>
    <w:r w:rsidRPr="0048319B">
      <w:rPr>
        <w:rFonts w:cs="Arial"/>
        <w:sz w:val="18"/>
        <w:szCs w:val="18"/>
      </w:rPr>
      <w:t xml:space="preserve"> Página </w:t>
    </w:r>
    <w:r w:rsidRPr="0048319B">
      <w:rPr>
        <w:rFonts w:cs="Arial"/>
        <w:bCs/>
        <w:sz w:val="18"/>
        <w:szCs w:val="18"/>
      </w:rPr>
      <w:fldChar w:fldCharType="begin"/>
    </w:r>
    <w:r w:rsidRPr="0048319B">
      <w:rPr>
        <w:rFonts w:cs="Arial"/>
        <w:bCs/>
        <w:sz w:val="18"/>
        <w:szCs w:val="18"/>
      </w:rPr>
      <w:instrText xml:space="preserve"> PAGE </w:instrText>
    </w:r>
    <w:r w:rsidRPr="0048319B">
      <w:rPr>
        <w:rFonts w:cs="Arial"/>
        <w:bCs/>
        <w:sz w:val="18"/>
        <w:szCs w:val="18"/>
      </w:rPr>
      <w:fldChar w:fldCharType="separate"/>
    </w:r>
    <w:r>
      <w:rPr>
        <w:rFonts w:cs="Arial"/>
        <w:bCs/>
        <w:sz w:val="18"/>
        <w:szCs w:val="18"/>
      </w:rPr>
      <w:t>1</w:t>
    </w:r>
    <w:r w:rsidRPr="0048319B">
      <w:rPr>
        <w:rFonts w:cs="Arial"/>
        <w:bCs/>
        <w:sz w:val="18"/>
        <w:szCs w:val="18"/>
      </w:rPr>
      <w:fldChar w:fldCharType="end"/>
    </w:r>
    <w:r w:rsidRPr="0048319B">
      <w:rPr>
        <w:rFonts w:cs="Arial"/>
        <w:sz w:val="18"/>
        <w:szCs w:val="18"/>
      </w:rPr>
      <w:t xml:space="preserve"> de </w:t>
    </w:r>
    <w:r w:rsidRPr="0048319B">
      <w:rPr>
        <w:rFonts w:cs="Arial"/>
        <w:bCs/>
        <w:sz w:val="18"/>
        <w:szCs w:val="18"/>
      </w:rPr>
      <w:fldChar w:fldCharType="begin"/>
    </w:r>
    <w:r w:rsidRPr="0048319B">
      <w:rPr>
        <w:rFonts w:cs="Arial"/>
        <w:bCs/>
        <w:sz w:val="18"/>
        <w:szCs w:val="18"/>
      </w:rPr>
      <w:instrText xml:space="preserve"> NUMPAGES  </w:instrText>
    </w:r>
    <w:r w:rsidRPr="0048319B">
      <w:rPr>
        <w:rFonts w:cs="Arial"/>
        <w:bCs/>
        <w:sz w:val="18"/>
        <w:szCs w:val="18"/>
      </w:rPr>
      <w:fldChar w:fldCharType="separate"/>
    </w:r>
    <w:r>
      <w:rPr>
        <w:rFonts w:cs="Arial"/>
        <w:bCs/>
        <w:sz w:val="18"/>
        <w:szCs w:val="18"/>
      </w:rPr>
      <w:t>4</w:t>
    </w:r>
    <w:r w:rsidRPr="0048319B">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05EE4" w14:textId="7A99BD2F" w:rsidR="004C6F68" w:rsidRPr="00CE2781" w:rsidRDefault="00CE2781" w:rsidP="00CE2781">
    <w:pPr>
      <w:jc w:val="center"/>
      <w:rPr>
        <w:rFonts w:cs="Arial"/>
        <w:sz w:val="18"/>
        <w:szCs w:val="18"/>
      </w:rPr>
    </w:pPr>
    <w:r w:rsidRPr="0048319B">
      <w:rPr>
        <w:rFonts w:cs="Arial"/>
        <w:sz w:val="18"/>
        <w:szCs w:val="18"/>
      </w:rPr>
      <w:t xml:space="preserve">Departamento de Educación del Estado de Connecticut </w:t>
    </w:r>
    <w:r w:rsidRPr="0048319B">
      <w:rPr>
        <w:rFonts w:cs="Arial"/>
        <w:sz w:val="18"/>
        <w:szCs w:val="18"/>
      </w:rPr>
      <w:sym w:font="Symbol" w:char="F0B7"/>
    </w:r>
    <w:r w:rsidRPr="0048319B">
      <w:rPr>
        <w:rFonts w:cs="Arial"/>
        <w:sz w:val="18"/>
        <w:szCs w:val="18"/>
      </w:rPr>
      <w:t xml:space="preserve"> enero</w:t>
    </w:r>
    <w:r>
      <w:rPr>
        <w:rFonts w:cs="Arial"/>
        <w:sz w:val="18"/>
        <w:szCs w:val="18"/>
      </w:rPr>
      <w:t xml:space="preserve"> </w:t>
    </w:r>
    <w:r w:rsidRPr="0048319B">
      <w:rPr>
        <w:rFonts w:cs="Arial"/>
        <w:sz w:val="18"/>
        <w:szCs w:val="18"/>
      </w:rPr>
      <w:t>de 202</w:t>
    </w:r>
    <w:r>
      <w:rPr>
        <w:rFonts w:cs="Arial"/>
        <w:sz w:val="18"/>
        <w:szCs w:val="18"/>
      </w:rPr>
      <w:t>5</w:t>
    </w:r>
    <w:r w:rsidRPr="0048319B">
      <w:rPr>
        <w:rFonts w:cs="Arial"/>
        <w:sz w:val="18"/>
        <w:szCs w:val="18"/>
      </w:rPr>
      <w:t xml:space="preserve"> </w:t>
    </w:r>
    <w:r w:rsidRPr="0048319B">
      <w:rPr>
        <w:rFonts w:cs="Arial"/>
        <w:sz w:val="18"/>
        <w:szCs w:val="18"/>
      </w:rPr>
      <w:sym w:font="Symbol" w:char="F0B7"/>
    </w:r>
    <w:r w:rsidRPr="0048319B">
      <w:rPr>
        <w:rFonts w:cs="Arial"/>
        <w:sz w:val="18"/>
        <w:szCs w:val="18"/>
      </w:rPr>
      <w:t xml:space="preserve"> Página </w:t>
    </w:r>
    <w:r w:rsidRPr="0048319B">
      <w:rPr>
        <w:rFonts w:cs="Arial"/>
        <w:bCs/>
        <w:sz w:val="18"/>
        <w:szCs w:val="18"/>
      </w:rPr>
      <w:fldChar w:fldCharType="begin"/>
    </w:r>
    <w:r w:rsidRPr="0048319B">
      <w:rPr>
        <w:rFonts w:cs="Arial"/>
        <w:bCs/>
        <w:sz w:val="18"/>
        <w:szCs w:val="18"/>
      </w:rPr>
      <w:instrText xml:space="preserve"> PAGE </w:instrText>
    </w:r>
    <w:r w:rsidRPr="0048319B">
      <w:rPr>
        <w:rFonts w:cs="Arial"/>
        <w:bCs/>
        <w:sz w:val="18"/>
        <w:szCs w:val="18"/>
      </w:rPr>
      <w:fldChar w:fldCharType="separate"/>
    </w:r>
    <w:r>
      <w:rPr>
        <w:rFonts w:cs="Arial"/>
        <w:bCs/>
        <w:sz w:val="18"/>
        <w:szCs w:val="18"/>
      </w:rPr>
      <w:t>1</w:t>
    </w:r>
    <w:r w:rsidRPr="0048319B">
      <w:rPr>
        <w:rFonts w:cs="Arial"/>
        <w:bCs/>
        <w:sz w:val="18"/>
        <w:szCs w:val="18"/>
      </w:rPr>
      <w:fldChar w:fldCharType="end"/>
    </w:r>
    <w:r w:rsidRPr="0048319B">
      <w:rPr>
        <w:rFonts w:cs="Arial"/>
        <w:sz w:val="18"/>
        <w:szCs w:val="18"/>
      </w:rPr>
      <w:t xml:space="preserve"> de </w:t>
    </w:r>
    <w:r w:rsidRPr="0048319B">
      <w:rPr>
        <w:rFonts w:cs="Arial"/>
        <w:bCs/>
        <w:sz w:val="18"/>
        <w:szCs w:val="18"/>
      </w:rPr>
      <w:fldChar w:fldCharType="begin"/>
    </w:r>
    <w:r w:rsidRPr="0048319B">
      <w:rPr>
        <w:rFonts w:cs="Arial"/>
        <w:bCs/>
        <w:sz w:val="18"/>
        <w:szCs w:val="18"/>
      </w:rPr>
      <w:instrText xml:space="preserve"> NUMPAGES  </w:instrText>
    </w:r>
    <w:r w:rsidRPr="0048319B">
      <w:rPr>
        <w:rFonts w:cs="Arial"/>
        <w:bCs/>
        <w:sz w:val="18"/>
        <w:szCs w:val="18"/>
      </w:rPr>
      <w:fldChar w:fldCharType="separate"/>
    </w:r>
    <w:r>
      <w:rPr>
        <w:rFonts w:cs="Arial"/>
        <w:bCs/>
        <w:sz w:val="18"/>
        <w:szCs w:val="18"/>
      </w:rPr>
      <w:t>4</w:t>
    </w:r>
    <w:r w:rsidRPr="0048319B">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45A59" w14:textId="77777777" w:rsidR="00C87A39" w:rsidRPr="003E0E4B" w:rsidRDefault="00C87A39" w:rsidP="004C6F68">
      <w:r w:rsidRPr="003E0E4B">
        <w:separator/>
      </w:r>
    </w:p>
  </w:footnote>
  <w:footnote w:type="continuationSeparator" w:id="0">
    <w:p w14:paraId="1313DF01" w14:textId="77777777" w:rsidR="00C87A39" w:rsidRPr="003E0E4B" w:rsidRDefault="00C87A39" w:rsidP="004C6F68">
      <w:r w:rsidRPr="003E0E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711C1" w14:textId="0AA4A234" w:rsidR="00F6021B" w:rsidRPr="003E0E4B" w:rsidRDefault="00F6021B" w:rsidP="00F6021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cs="Arial"/>
        <w:b/>
        <w:bCs/>
        <w:color w:val="FFFFFF" w:themeColor="background1"/>
        <w:sz w:val="28"/>
        <w:szCs w:val="28"/>
      </w:rPr>
    </w:pPr>
    <w:bookmarkStart w:id="2" w:name="_Hlk178003004"/>
    <w:bookmarkStart w:id="3" w:name="_Hlk178003005"/>
    <w:bookmarkStart w:id="4" w:name="_Hlk178003145"/>
    <w:bookmarkStart w:id="5" w:name="_Hlk178003146"/>
    <w:bookmarkStart w:id="6" w:name="_Hlk187935907"/>
    <w:bookmarkStart w:id="7" w:name="_Hlk187935908"/>
    <w:r w:rsidRPr="003E0E4B">
      <w:rPr>
        <w:rFonts w:cs="Arial"/>
        <w:b/>
        <w:bCs/>
        <w:color w:val="FFFFFF" w:themeColor="background1"/>
        <w:sz w:val="28"/>
        <w:szCs w:val="28"/>
      </w:rPr>
      <w:t xml:space="preserve">Carta </w:t>
    </w:r>
    <w:r w:rsidRPr="003E0E4B">
      <w:rPr>
        <w:rFonts w:cs="Arial"/>
        <w:b/>
        <w:color w:val="FFFFFF" w:themeColor="background1"/>
        <w:sz w:val="28"/>
        <w:szCs w:val="28"/>
      </w:rPr>
      <w:t xml:space="preserve">muestra a los padres para </w:t>
    </w:r>
    <w:r w:rsidRPr="003E0E4B">
      <w:rPr>
        <w:rFonts w:cs="Arial"/>
        <w:b/>
        <w:color w:val="FFFFFF" w:themeColor="background1"/>
        <w:sz w:val="28"/>
        <w:szCs w:val="28"/>
      </w:rPr>
      <w:br/>
      <w:t>centros de cuidados diurnos y Head Start</w:t>
    </w:r>
  </w:p>
  <w:bookmarkEnd w:id="2"/>
  <w:bookmarkEnd w:id="3"/>
  <w:bookmarkEnd w:id="4"/>
  <w:bookmarkEnd w:id="5"/>
  <w:bookmarkEnd w:id="6"/>
  <w:bookmarkEnd w:i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5AA62" w14:textId="77777777" w:rsidR="00F6021B" w:rsidRPr="003E0E4B" w:rsidRDefault="0072258B" w:rsidP="002648C2">
    <w:pPr>
      <w:pStyle w:val="Header"/>
      <w:tabs>
        <w:tab w:val="clear" w:pos="4680"/>
        <w:tab w:val="clear" w:pos="9360"/>
      </w:tabs>
      <w:spacing w:after="240"/>
      <w:jc w:val="center"/>
      <w:rPr>
        <w:rFonts w:cs="Arial"/>
        <w:b/>
        <w:bCs/>
        <w:szCs w:val="22"/>
      </w:rPr>
    </w:pPr>
    <w:r w:rsidRPr="003E0E4B">
      <w:rPr>
        <w:rFonts w:cs="Arial"/>
        <w:b/>
        <w:bCs/>
        <w:sz w:val="24"/>
        <w:szCs w:val="24"/>
      </w:rPr>
      <w:t>Programa de Alimentos para el Cuidado de Niños y Adultos (CACFP)</w:t>
    </w:r>
  </w:p>
  <w:p w14:paraId="12467567" w14:textId="658C5674" w:rsidR="00F6021B" w:rsidRPr="003E0E4B" w:rsidRDefault="00F6021B" w:rsidP="00F6021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line="300" w:lineRule="auto"/>
      <w:jc w:val="center"/>
      <w:rPr>
        <w:rFonts w:cs="Arial"/>
        <w:b/>
        <w:bCs/>
        <w:color w:val="FFFFFF" w:themeColor="background1"/>
        <w:sz w:val="28"/>
        <w:szCs w:val="28"/>
      </w:rPr>
    </w:pPr>
    <w:r w:rsidRPr="003E0E4B">
      <w:rPr>
        <w:rFonts w:cs="Arial"/>
        <w:b/>
        <w:bCs/>
        <w:color w:val="FFFFFF" w:themeColor="background1"/>
        <w:sz w:val="28"/>
        <w:szCs w:val="28"/>
      </w:rPr>
      <w:t xml:space="preserve">Carta </w:t>
    </w:r>
    <w:r w:rsidRPr="003E0E4B">
      <w:rPr>
        <w:rFonts w:cs="Arial"/>
        <w:b/>
        <w:color w:val="FFFFFF" w:themeColor="background1"/>
        <w:sz w:val="28"/>
        <w:szCs w:val="28"/>
      </w:rPr>
      <w:t xml:space="preserve">muestra a los padres para </w:t>
    </w:r>
    <w:r w:rsidRPr="003E0E4B">
      <w:rPr>
        <w:rFonts w:cs="Arial"/>
        <w:b/>
        <w:color w:val="FFFFFF" w:themeColor="background1"/>
        <w:sz w:val="28"/>
        <w:szCs w:val="28"/>
      </w:rPr>
      <w:br/>
      <w:t>centros de cuidados diurnos y Head Start</w:t>
    </w:r>
  </w:p>
  <w:p w14:paraId="3412B760" w14:textId="77777777" w:rsidR="00F6021B" w:rsidRPr="003E0E4B" w:rsidRDefault="00F6021B" w:rsidP="00F6021B">
    <w:pPr>
      <w:spacing w:before="240" w:after="480" w:line="276" w:lineRule="auto"/>
      <w:jc w:val="center"/>
      <w:rPr>
        <w:rFonts w:cs="Arial"/>
        <w:b/>
        <w:color w:val="FFFFFF" w:themeColor="background1"/>
        <w:szCs w:val="22"/>
      </w:rPr>
    </w:pPr>
    <w:r w:rsidRPr="003E0E4B">
      <w:rPr>
        <w:rFonts w:cs="Arial"/>
        <w:b/>
        <w:bCs/>
        <w:szCs w:val="22"/>
      </w:rPr>
      <w:t>julio de 2024 al 30 de junio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700F3"/>
    <w:multiLevelType w:val="hybridMultilevel"/>
    <w:tmpl w:val="D228C278"/>
    <w:lvl w:ilvl="0" w:tplc="17E405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515D8B"/>
    <w:multiLevelType w:val="hybridMultilevel"/>
    <w:tmpl w:val="D0CC9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05280C"/>
    <w:multiLevelType w:val="hybridMultilevel"/>
    <w:tmpl w:val="6504ABE2"/>
    <w:lvl w:ilvl="0" w:tplc="420EA330">
      <w:start w:val="1"/>
      <w:numFmt w:val="decimal"/>
      <w:lvlText w:val="%1."/>
      <w:lvlJc w:val="left"/>
      <w:pPr>
        <w:ind w:left="720" w:hanging="360"/>
      </w:pPr>
      <w:rPr>
        <w:rFonts w:ascii="Garamond" w:hAnsi="Garamond" w:hint="default"/>
        <w:b w:val="0"/>
        <w:i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5932613"/>
    <w:multiLevelType w:val="hybridMultilevel"/>
    <w:tmpl w:val="F342D63E"/>
    <w:lvl w:ilvl="0" w:tplc="45E84A2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816C8"/>
    <w:multiLevelType w:val="hybridMultilevel"/>
    <w:tmpl w:val="C02C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434132">
    <w:abstractNumId w:val="1"/>
  </w:num>
  <w:num w:numId="2" w16cid:durableId="1018435376">
    <w:abstractNumId w:val="4"/>
  </w:num>
  <w:num w:numId="3" w16cid:durableId="1712416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3887162">
    <w:abstractNumId w:val="3"/>
  </w:num>
  <w:num w:numId="5" w16cid:durableId="71277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87"/>
    <w:rsid w:val="0001316F"/>
    <w:rsid w:val="00015168"/>
    <w:rsid w:val="00023012"/>
    <w:rsid w:val="00036529"/>
    <w:rsid w:val="00045539"/>
    <w:rsid w:val="00074E82"/>
    <w:rsid w:val="000814BC"/>
    <w:rsid w:val="00081AF6"/>
    <w:rsid w:val="0009170D"/>
    <w:rsid w:val="000A3867"/>
    <w:rsid w:val="000D0634"/>
    <w:rsid w:val="000D5192"/>
    <w:rsid w:val="001031ED"/>
    <w:rsid w:val="00103F6F"/>
    <w:rsid w:val="00121771"/>
    <w:rsid w:val="0013600C"/>
    <w:rsid w:val="00156E09"/>
    <w:rsid w:val="00164C98"/>
    <w:rsid w:val="00167C05"/>
    <w:rsid w:val="00174D23"/>
    <w:rsid w:val="00184831"/>
    <w:rsid w:val="001C5BAB"/>
    <w:rsid w:val="00254404"/>
    <w:rsid w:val="00254792"/>
    <w:rsid w:val="00263C38"/>
    <w:rsid w:val="002648C2"/>
    <w:rsid w:val="00273E9A"/>
    <w:rsid w:val="002834D1"/>
    <w:rsid w:val="00287D5C"/>
    <w:rsid w:val="0029354F"/>
    <w:rsid w:val="002D7D60"/>
    <w:rsid w:val="00333894"/>
    <w:rsid w:val="00340800"/>
    <w:rsid w:val="00372A58"/>
    <w:rsid w:val="00372D61"/>
    <w:rsid w:val="00390230"/>
    <w:rsid w:val="00394DE1"/>
    <w:rsid w:val="003A021C"/>
    <w:rsid w:val="003A61A1"/>
    <w:rsid w:val="003C3870"/>
    <w:rsid w:val="003C7622"/>
    <w:rsid w:val="003E0E4B"/>
    <w:rsid w:val="0041663A"/>
    <w:rsid w:val="00436E6C"/>
    <w:rsid w:val="00437A8C"/>
    <w:rsid w:val="004507C5"/>
    <w:rsid w:val="00460D97"/>
    <w:rsid w:val="00460F47"/>
    <w:rsid w:val="00470AAB"/>
    <w:rsid w:val="00485DA6"/>
    <w:rsid w:val="00486779"/>
    <w:rsid w:val="004A02D2"/>
    <w:rsid w:val="004C6F68"/>
    <w:rsid w:val="004D0CA1"/>
    <w:rsid w:val="004D1E6D"/>
    <w:rsid w:val="00515272"/>
    <w:rsid w:val="00551B39"/>
    <w:rsid w:val="005534AD"/>
    <w:rsid w:val="00591F94"/>
    <w:rsid w:val="005B2E09"/>
    <w:rsid w:val="005B7163"/>
    <w:rsid w:val="005C18BC"/>
    <w:rsid w:val="005D7E7D"/>
    <w:rsid w:val="005E0C26"/>
    <w:rsid w:val="005E3882"/>
    <w:rsid w:val="005F490D"/>
    <w:rsid w:val="005F4E40"/>
    <w:rsid w:val="0060697F"/>
    <w:rsid w:val="00627CA6"/>
    <w:rsid w:val="00634A23"/>
    <w:rsid w:val="00635205"/>
    <w:rsid w:val="00646524"/>
    <w:rsid w:val="00670504"/>
    <w:rsid w:val="006A6BC1"/>
    <w:rsid w:val="006B6387"/>
    <w:rsid w:val="006E710D"/>
    <w:rsid w:val="0070441E"/>
    <w:rsid w:val="00717C84"/>
    <w:rsid w:val="0072258B"/>
    <w:rsid w:val="00776C9F"/>
    <w:rsid w:val="007771B2"/>
    <w:rsid w:val="007A0B31"/>
    <w:rsid w:val="007C0CF8"/>
    <w:rsid w:val="007E2342"/>
    <w:rsid w:val="007E255F"/>
    <w:rsid w:val="007E5526"/>
    <w:rsid w:val="007F47AC"/>
    <w:rsid w:val="00802C2B"/>
    <w:rsid w:val="00804A37"/>
    <w:rsid w:val="0081518D"/>
    <w:rsid w:val="00866AE3"/>
    <w:rsid w:val="00872B55"/>
    <w:rsid w:val="00875AA0"/>
    <w:rsid w:val="00895298"/>
    <w:rsid w:val="008B0489"/>
    <w:rsid w:val="008B1956"/>
    <w:rsid w:val="008B3316"/>
    <w:rsid w:val="008C5C93"/>
    <w:rsid w:val="008C7871"/>
    <w:rsid w:val="008E2FA1"/>
    <w:rsid w:val="009053B0"/>
    <w:rsid w:val="00922A69"/>
    <w:rsid w:val="00937084"/>
    <w:rsid w:val="00937D24"/>
    <w:rsid w:val="009867DF"/>
    <w:rsid w:val="009A5BD6"/>
    <w:rsid w:val="009A7F9E"/>
    <w:rsid w:val="009C70DE"/>
    <w:rsid w:val="009D2072"/>
    <w:rsid w:val="009D4498"/>
    <w:rsid w:val="009F281E"/>
    <w:rsid w:val="009F2AF2"/>
    <w:rsid w:val="009F4FA8"/>
    <w:rsid w:val="00A021B5"/>
    <w:rsid w:val="00A158E0"/>
    <w:rsid w:val="00A16FB7"/>
    <w:rsid w:val="00A47C54"/>
    <w:rsid w:val="00A76759"/>
    <w:rsid w:val="00AF2A26"/>
    <w:rsid w:val="00B03386"/>
    <w:rsid w:val="00B1318F"/>
    <w:rsid w:val="00B302C6"/>
    <w:rsid w:val="00B31CEE"/>
    <w:rsid w:val="00BA2522"/>
    <w:rsid w:val="00BA38B7"/>
    <w:rsid w:val="00BB1481"/>
    <w:rsid w:val="00BD4AC4"/>
    <w:rsid w:val="00BE3EE2"/>
    <w:rsid w:val="00BE490C"/>
    <w:rsid w:val="00BF683E"/>
    <w:rsid w:val="00C06151"/>
    <w:rsid w:val="00C87A39"/>
    <w:rsid w:val="00C92896"/>
    <w:rsid w:val="00C93CC0"/>
    <w:rsid w:val="00CB4861"/>
    <w:rsid w:val="00CB65E3"/>
    <w:rsid w:val="00CC1D9B"/>
    <w:rsid w:val="00CD1A63"/>
    <w:rsid w:val="00CD2F74"/>
    <w:rsid w:val="00CD4498"/>
    <w:rsid w:val="00CE2781"/>
    <w:rsid w:val="00CE51EA"/>
    <w:rsid w:val="00CF0A51"/>
    <w:rsid w:val="00D17952"/>
    <w:rsid w:val="00D23484"/>
    <w:rsid w:val="00D3648E"/>
    <w:rsid w:val="00D77CC0"/>
    <w:rsid w:val="00D82621"/>
    <w:rsid w:val="00DA0123"/>
    <w:rsid w:val="00DC3028"/>
    <w:rsid w:val="00DC50F1"/>
    <w:rsid w:val="00DC65A0"/>
    <w:rsid w:val="00DE368F"/>
    <w:rsid w:val="00DE66E5"/>
    <w:rsid w:val="00E7001D"/>
    <w:rsid w:val="00E90334"/>
    <w:rsid w:val="00E95DC8"/>
    <w:rsid w:val="00EA6BAB"/>
    <w:rsid w:val="00EB436A"/>
    <w:rsid w:val="00EC0ECC"/>
    <w:rsid w:val="00ED6A91"/>
    <w:rsid w:val="00EE5D9D"/>
    <w:rsid w:val="00F00135"/>
    <w:rsid w:val="00F132AB"/>
    <w:rsid w:val="00F2027C"/>
    <w:rsid w:val="00F23313"/>
    <w:rsid w:val="00F24A42"/>
    <w:rsid w:val="00F40476"/>
    <w:rsid w:val="00F473FB"/>
    <w:rsid w:val="00F5732B"/>
    <w:rsid w:val="00F6021B"/>
    <w:rsid w:val="00F82BB8"/>
    <w:rsid w:val="00FA4370"/>
    <w:rsid w:val="00FB7904"/>
    <w:rsid w:val="00FC31BD"/>
    <w:rsid w:val="00FD32FD"/>
    <w:rsid w:val="00FE2BE8"/>
    <w:rsid w:val="00FF00D6"/>
    <w:rsid w:val="00FF4E1C"/>
    <w:rsid w:val="00FF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562C13AA"/>
  <w15:chartTrackingRefBased/>
  <w15:docId w15:val="{6B18040B-CC6A-4111-9334-AE99D26F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759"/>
    <w:pPr>
      <w:spacing w:line="288" w:lineRule="auto"/>
    </w:pPr>
    <w:rPr>
      <w:rFonts w:ascii="Arial" w:hAnsi="Arial"/>
      <w:sz w:val="22"/>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F68"/>
    <w:pPr>
      <w:tabs>
        <w:tab w:val="center" w:pos="4680"/>
        <w:tab w:val="right" w:pos="9360"/>
      </w:tabs>
    </w:pPr>
  </w:style>
  <w:style w:type="character" w:customStyle="1" w:styleId="HeaderChar">
    <w:name w:val="Header Char"/>
    <w:basedOn w:val="DefaultParagraphFont"/>
    <w:link w:val="Header"/>
    <w:rsid w:val="004C6F68"/>
  </w:style>
  <w:style w:type="paragraph" w:styleId="Footer">
    <w:name w:val="footer"/>
    <w:basedOn w:val="Normal"/>
    <w:link w:val="FooterChar"/>
    <w:rsid w:val="004C6F68"/>
    <w:pPr>
      <w:tabs>
        <w:tab w:val="center" w:pos="4680"/>
        <w:tab w:val="right" w:pos="9360"/>
      </w:tabs>
    </w:pPr>
  </w:style>
  <w:style w:type="character" w:customStyle="1" w:styleId="FooterChar">
    <w:name w:val="Footer Char"/>
    <w:basedOn w:val="DefaultParagraphFont"/>
    <w:link w:val="Footer"/>
    <w:rsid w:val="004C6F68"/>
  </w:style>
  <w:style w:type="character" w:styleId="CommentReference">
    <w:name w:val="annotation reference"/>
    <w:rsid w:val="004C6F68"/>
    <w:rPr>
      <w:sz w:val="16"/>
      <w:szCs w:val="16"/>
    </w:rPr>
  </w:style>
  <w:style w:type="paragraph" w:styleId="CommentText">
    <w:name w:val="annotation text"/>
    <w:basedOn w:val="Normal"/>
    <w:link w:val="CommentTextChar"/>
    <w:rsid w:val="004C6F68"/>
  </w:style>
  <w:style w:type="character" w:customStyle="1" w:styleId="CommentTextChar">
    <w:name w:val="Comment Text Char"/>
    <w:basedOn w:val="DefaultParagraphFont"/>
    <w:link w:val="CommentText"/>
    <w:rsid w:val="004C6F68"/>
  </w:style>
  <w:style w:type="paragraph" w:styleId="CommentSubject">
    <w:name w:val="annotation subject"/>
    <w:basedOn w:val="CommentText"/>
    <w:next w:val="CommentText"/>
    <w:link w:val="CommentSubjectChar"/>
    <w:rsid w:val="004C6F68"/>
    <w:rPr>
      <w:b/>
      <w:bCs/>
    </w:rPr>
  </w:style>
  <w:style w:type="character" w:customStyle="1" w:styleId="CommentSubjectChar">
    <w:name w:val="Comment Subject Char"/>
    <w:link w:val="CommentSubject"/>
    <w:rsid w:val="004C6F68"/>
    <w:rPr>
      <w:b/>
      <w:bCs/>
    </w:rPr>
  </w:style>
  <w:style w:type="paragraph" w:styleId="BalloonText">
    <w:name w:val="Balloon Text"/>
    <w:basedOn w:val="Normal"/>
    <w:link w:val="BalloonTextChar"/>
    <w:rsid w:val="004C6F68"/>
    <w:rPr>
      <w:rFonts w:ascii="Segoe UI" w:hAnsi="Segoe UI" w:cs="Segoe UI"/>
      <w:sz w:val="18"/>
      <w:szCs w:val="18"/>
    </w:rPr>
  </w:style>
  <w:style w:type="character" w:customStyle="1" w:styleId="BalloonTextChar">
    <w:name w:val="Balloon Text Char"/>
    <w:link w:val="BalloonText"/>
    <w:rsid w:val="004C6F68"/>
    <w:rPr>
      <w:rFonts w:ascii="Segoe UI" w:hAnsi="Segoe UI" w:cs="Segoe UI"/>
      <w:sz w:val="18"/>
      <w:szCs w:val="18"/>
    </w:rPr>
  </w:style>
  <w:style w:type="character" w:styleId="Hyperlink">
    <w:name w:val="Hyperlink"/>
    <w:unhideWhenUsed/>
    <w:rsid w:val="004C6F68"/>
    <w:rPr>
      <w:color w:val="0000FF"/>
      <w:u w:val="single"/>
    </w:rPr>
  </w:style>
  <w:style w:type="paragraph" w:customStyle="1" w:styleId="Default">
    <w:name w:val="Default"/>
    <w:basedOn w:val="Normal"/>
    <w:rsid w:val="00EA6BAB"/>
    <w:pPr>
      <w:autoSpaceDE w:val="0"/>
      <w:autoSpaceDN w:val="0"/>
      <w:snapToGrid w:val="0"/>
    </w:pPr>
    <w:rPr>
      <w:rFonts w:eastAsia="Calibri"/>
      <w:color w:val="000000"/>
      <w:sz w:val="24"/>
      <w:szCs w:val="24"/>
    </w:rPr>
  </w:style>
  <w:style w:type="table" w:styleId="TableGrid">
    <w:name w:val="Table Grid"/>
    <w:basedOn w:val="TableNormal"/>
    <w:rsid w:val="00293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38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26929">
      <w:bodyDiv w:val="1"/>
      <w:marLeft w:val="0"/>
      <w:marRight w:val="0"/>
      <w:marTop w:val="0"/>
      <w:marBottom w:val="0"/>
      <w:divBdr>
        <w:top w:val="none" w:sz="0" w:space="0" w:color="auto"/>
        <w:left w:val="none" w:sz="0" w:space="0" w:color="auto"/>
        <w:bottom w:val="none" w:sz="0" w:space="0" w:color="auto"/>
        <w:right w:val="none" w:sz="0" w:space="0" w:color="auto"/>
      </w:divBdr>
    </w:div>
    <w:div w:id="362750491">
      <w:bodyDiv w:val="1"/>
      <w:marLeft w:val="0"/>
      <w:marRight w:val="0"/>
      <w:marTop w:val="0"/>
      <w:marBottom w:val="0"/>
      <w:divBdr>
        <w:top w:val="none" w:sz="0" w:space="0" w:color="auto"/>
        <w:left w:val="none" w:sz="0" w:space="0" w:color="auto"/>
        <w:bottom w:val="none" w:sz="0" w:space="0" w:color="auto"/>
        <w:right w:val="none" w:sz="0" w:space="0" w:color="auto"/>
      </w:divBdr>
    </w:div>
    <w:div w:id="944507183">
      <w:bodyDiv w:val="1"/>
      <w:marLeft w:val="0"/>
      <w:marRight w:val="0"/>
      <w:marTop w:val="0"/>
      <w:marBottom w:val="0"/>
      <w:divBdr>
        <w:top w:val="none" w:sz="0" w:space="0" w:color="auto"/>
        <w:left w:val="none" w:sz="0" w:space="0" w:color="auto"/>
        <w:bottom w:val="none" w:sz="0" w:space="0" w:color="auto"/>
        <w:right w:val="none" w:sz="0" w:space="0" w:color="auto"/>
      </w:divBdr>
    </w:div>
    <w:div w:id="1137142516">
      <w:bodyDiv w:val="1"/>
      <w:marLeft w:val="0"/>
      <w:marRight w:val="0"/>
      <w:marTop w:val="0"/>
      <w:marBottom w:val="0"/>
      <w:divBdr>
        <w:top w:val="none" w:sz="0" w:space="0" w:color="auto"/>
        <w:left w:val="none" w:sz="0" w:space="0" w:color="auto"/>
        <w:bottom w:val="none" w:sz="0" w:space="0" w:color="auto"/>
        <w:right w:val="none" w:sz="0" w:space="0" w:color="auto"/>
      </w:divBdr>
    </w:div>
    <w:div w:id="1299074261">
      <w:bodyDiv w:val="1"/>
      <w:marLeft w:val="0"/>
      <w:marRight w:val="0"/>
      <w:marTop w:val="0"/>
      <w:marBottom w:val="0"/>
      <w:divBdr>
        <w:top w:val="none" w:sz="0" w:space="0" w:color="auto"/>
        <w:left w:val="none" w:sz="0" w:space="0" w:color="auto"/>
        <w:bottom w:val="none" w:sz="0" w:space="0" w:color="auto"/>
        <w:right w:val="none" w:sz="0" w:space="0" w:color="auto"/>
      </w:divBdr>
    </w:div>
    <w:div w:id="180396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sda.gov/sites/default/files/documents/USDAProgramComplaintForm-Spanish-Section508Compliant.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1315</Words>
  <Characters>7132</Characters>
  <Application>Microsoft Office Word</Application>
  <DocSecurity>0</DocSecurity>
  <Lines>151</Lines>
  <Paragraphs>74</Paragraphs>
  <ScaleCrop>false</ScaleCrop>
  <HeadingPairs>
    <vt:vector size="2" baseType="variant">
      <vt:variant>
        <vt:lpstr>Title</vt:lpstr>
      </vt:variant>
      <vt:variant>
        <vt:i4>1</vt:i4>
      </vt:variant>
    </vt:vector>
  </HeadingPairs>
  <TitlesOfParts>
    <vt:vector size="1" baseType="lpstr">
      <vt:lpstr>Sample Parent Letter for CACFP Child Day Care Centers: Spanish</vt:lpstr>
    </vt:vector>
  </TitlesOfParts>
  <Company> </Company>
  <LinksUpToDate>false</LinksUpToDate>
  <CharactersWithSpaces>8373</CharactersWithSpaces>
  <SharedDoc>false</SharedDoc>
  <HLinks>
    <vt:vector size="24" baseType="variant">
      <vt:variant>
        <vt:i4>4194356</vt:i4>
      </vt:variant>
      <vt:variant>
        <vt:i4>0</vt:i4>
      </vt:variant>
      <vt:variant>
        <vt:i4>0</vt:i4>
      </vt:variant>
      <vt:variant>
        <vt:i4>5</vt:i4>
      </vt:variant>
      <vt:variant>
        <vt:lpwstr>http://www.ocio.usda.gov/sites/default/files/docs/2012/Spanish_Form_508_Compliant_6_8_12_0.pdf</vt:lpwstr>
      </vt:variant>
      <vt:variant>
        <vt:lpwstr/>
      </vt:variant>
      <vt:variant>
        <vt:i4>2228312</vt:i4>
      </vt:variant>
      <vt:variant>
        <vt:i4>6</vt:i4>
      </vt:variant>
      <vt:variant>
        <vt:i4>0</vt:i4>
      </vt:variant>
      <vt:variant>
        <vt:i4>5</vt:i4>
      </vt:variant>
      <vt:variant>
        <vt:lpwstr>https://portal.ct.gov/-/media/SDE/Nutrition/CACFP/Forms/IncElig/LetterParentCenter_Spanish.pdf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Parent Letter for CACFP Child Day Care Centers: Spanish</dc:title>
  <dc:subject/>
  <dc:creator>CSDE</dc:creator>
  <cp:keywords/>
  <dc:description/>
  <cp:lastModifiedBy>Fiore, Susan</cp:lastModifiedBy>
  <cp:revision>22</cp:revision>
  <cp:lastPrinted>2023-07-07T20:18:00Z</cp:lastPrinted>
  <dcterms:created xsi:type="dcterms:W3CDTF">2022-07-25T19:12:00Z</dcterms:created>
  <dcterms:modified xsi:type="dcterms:W3CDTF">2025-01-22T13:09:00Z</dcterms:modified>
</cp:coreProperties>
</file>