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0A830" w14:textId="19B9588F" w:rsidR="004D767A" w:rsidRPr="00CD2D82" w:rsidRDefault="00C51DC2" w:rsidP="001623E7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8672EC0" wp14:editId="4BAF0D06">
            <wp:simplePos x="0" y="0"/>
            <wp:positionH relativeFrom="margin">
              <wp:posOffset>5054600</wp:posOffset>
            </wp:positionH>
            <wp:positionV relativeFrom="paragraph">
              <wp:posOffset>3175</wp:posOffset>
            </wp:positionV>
            <wp:extent cx="669925" cy="6591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C422DFD" wp14:editId="35EA19A1">
            <wp:simplePos x="0" y="0"/>
            <wp:positionH relativeFrom="margin">
              <wp:posOffset>254000</wp:posOffset>
            </wp:positionH>
            <wp:positionV relativeFrom="paragraph">
              <wp:posOffset>0</wp:posOffset>
            </wp:positionV>
            <wp:extent cx="669925" cy="6591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3E7" w:rsidRPr="00CD2D82">
        <w:rPr>
          <w:sz w:val="36"/>
          <w:szCs w:val="36"/>
        </w:rPr>
        <w:t>OFFICE OF THE SECRETARY OF THE STATE</w:t>
      </w:r>
    </w:p>
    <w:p w14:paraId="65C277DE" w14:textId="4549BB21" w:rsidR="00A07DAF" w:rsidRPr="00CD2D82" w:rsidRDefault="00CD2D82" w:rsidP="001623E7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4B842AAA" wp14:editId="41DBC78C">
                <wp:simplePos x="0" y="0"/>
                <wp:positionH relativeFrom="margin">
                  <wp:align>left</wp:align>
                </wp:positionH>
                <wp:positionV relativeFrom="paragraph">
                  <wp:posOffset>1877060</wp:posOffset>
                </wp:positionV>
                <wp:extent cx="6194425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CA046" w14:textId="28D8EEA5" w:rsidR="00CD2D82" w:rsidRPr="001E5794" w:rsidRDefault="00CD2D82" w:rsidP="00CD2D82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</w:rPr>
                            </w:pPr>
                            <w:r w:rsidRPr="001E5794">
                              <w:rPr>
                                <w:i/>
                                <w:iCs/>
                                <w:color w:val="4472C4" w:themeColor="accent1"/>
                              </w:rPr>
                              <w:t>To maintain social distancing, the Secretary of the State is allowing for the receipt of scanned copies of the Certificate of Endorsement.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842A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7.8pt;width:487.75pt;height:110.55pt;z-index:251661312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" filled="f" stroked="f">
                <v:textbox style="mso-fit-shape-to-text:t">
                  <w:txbxContent>
                    <w:p w14:paraId="0E6CA046" w14:textId="28D8EEA5" w:rsidR="00CD2D82" w:rsidRPr="001E5794" w:rsidRDefault="00CD2D82" w:rsidP="00CD2D82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</w:rPr>
                      </w:pPr>
                      <w:r w:rsidRPr="001E5794">
                        <w:rPr>
                          <w:i/>
                          <w:iCs/>
                          <w:color w:val="4472C4" w:themeColor="accent1"/>
                        </w:rPr>
                        <w:t>To maintain social distancing, the Secretary of the State is allowing for the receipt of scanned copies of the Certificate of Endorsement.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03BF1EFB" wp14:editId="303F1312">
                <wp:simplePos x="0" y="0"/>
                <wp:positionH relativeFrom="page">
                  <wp:posOffset>996950</wp:posOffset>
                </wp:positionH>
                <wp:positionV relativeFrom="page">
                  <wp:posOffset>1746250</wp:posOffset>
                </wp:positionV>
                <wp:extent cx="5984419" cy="1447800"/>
                <wp:effectExtent l="0" t="0" r="0" b="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419" cy="1447800"/>
                          <a:chOff x="0" y="0"/>
                          <a:chExt cx="3218688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6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911888" y="539235"/>
                            <a:ext cx="2252399" cy="11401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7DBD26" w14:textId="77777777" w:rsidR="00CD2D82" w:rsidRPr="00CD2D82" w:rsidRDefault="00CD2D82" w:rsidP="00CD2D82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CD2D82">
                                <w:rPr>
                                  <w:i/>
                                  <w:iCs/>
                                </w:rPr>
                                <w:t xml:space="preserve">No endorsement is valid unless it is certified to the Secretary of the State Properly and On Time.  The Secretary of the State must receive the Certificate of Endorsement by 4:00pm on the fourteenth (14) day after the close of the convention.  </w:t>
                              </w:r>
                            </w:p>
                            <w:p w14:paraId="0A7A7A2E" w14:textId="324C7052" w:rsidR="00CD2D82" w:rsidRDefault="00CD2D82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BF1EFB" id="Group 173" o:spid="_x0000_s1027" style="position:absolute;left:0;text-align:left;margin-left:78.5pt;margin-top:137.5pt;width:471.2pt;height:114pt;z-index:251659264;mso-wrap-distance-left:18pt;mso-wrap-distance-right:18pt;mso-position-horizontal-relative:page;mso-position-vertical-relative:page;mso-width-relative:margin;mso-height-relative:margin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">
                <v:rect id="Rectangle 174" o:spid="_x0000_s1028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29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0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7" o:title="" recolor="t" rotate="t" type="frame"/>
                  </v:rect>
                </v:group>
                <v:shape id="Text Box 178" o:spid="_x0000_s1032" type="#_x0000_t202" style="position:absolute;left:9118;top:5392;width:22524;height:1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397DBD26" w14:textId="77777777" w:rsidR="00CD2D82" w:rsidRPr="00CD2D82" w:rsidRDefault="00CD2D82" w:rsidP="00CD2D82">
                        <w:pPr>
                          <w:rPr>
                            <w:i/>
                            <w:iCs/>
                          </w:rPr>
                        </w:pPr>
                        <w:r w:rsidRPr="00CD2D82">
                          <w:rPr>
                            <w:i/>
                            <w:iCs/>
                          </w:rPr>
                          <w:t xml:space="preserve">No endorsement is valid unless it is certified to the Secretary of the State Properly and On Time.  The Secretary of the State must receive the Certificate of Endorsement by 4:00pm on the fourteenth (14) day after the close of the convention.  </w:t>
                        </w:r>
                      </w:p>
                      <w:p w14:paraId="0A7A7A2E" w14:textId="324C7052" w:rsidR="00CD2D82" w:rsidRDefault="00CD2D82">
                        <w:pPr>
                          <w:pStyle w:val="NoSpacing"/>
                          <w:ind w:left="360"/>
                          <w:jc w:val="right"/>
                          <w:rPr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1623E7" w:rsidRPr="00CD2D82">
        <w:rPr>
          <w:u w:val="single"/>
        </w:rPr>
        <w:t xml:space="preserve">Certificate of Endorsement </w:t>
      </w:r>
      <w:r w:rsidR="00A07DAF" w:rsidRPr="00CD2D82">
        <w:rPr>
          <w:u w:val="single"/>
        </w:rPr>
        <w:t>Procedure</w:t>
      </w:r>
    </w:p>
    <w:p w14:paraId="3B507312" w14:textId="6BDBC7EC" w:rsidR="00C345F4" w:rsidRDefault="00CD2D82" w:rsidP="00C30D6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E5794">
        <w:rPr>
          <w:rFonts w:ascii="Calibri" w:eastAsia="Times New Roman" w:hAnsi="Calibri" w:cs="Calibri"/>
          <w:color w:val="000000"/>
        </w:rPr>
        <w:t xml:space="preserve">A Major political party will hold their conventions or caucuses pursuant to the processes established by each State Central Committee, </w:t>
      </w:r>
      <w:r w:rsidRPr="001E5794">
        <w:rPr>
          <w:rFonts w:ascii="Calibri" w:eastAsia="Times New Roman" w:hAnsi="Calibri" w:cs="Calibri"/>
          <w:i/>
          <w:iCs/>
          <w:color w:val="000000"/>
        </w:rPr>
        <w:t>i.e. in person, virtually, by telephone</w:t>
      </w:r>
      <w:r w:rsidRPr="001E5794">
        <w:rPr>
          <w:rFonts w:ascii="Calibri" w:eastAsia="Times New Roman" w:hAnsi="Calibri" w:cs="Calibri"/>
          <w:color w:val="000000"/>
        </w:rPr>
        <w:t>.</w:t>
      </w:r>
    </w:p>
    <w:p w14:paraId="6991AC15" w14:textId="77777777" w:rsidR="001E5794" w:rsidRPr="001E5794" w:rsidRDefault="001E5794" w:rsidP="001E5794">
      <w:pPr>
        <w:pStyle w:val="ListParagraph"/>
        <w:spacing w:before="100" w:beforeAutospacing="1" w:after="0" w:line="240" w:lineRule="auto"/>
        <w:rPr>
          <w:rFonts w:ascii="Calibri" w:eastAsia="Times New Roman" w:hAnsi="Calibri" w:cs="Calibri"/>
          <w:color w:val="000000"/>
        </w:rPr>
      </w:pPr>
    </w:p>
    <w:p w14:paraId="76271CCE" w14:textId="5A6533AB" w:rsidR="00CD2D82" w:rsidRPr="00CD2D82" w:rsidRDefault="00CD2D82" w:rsidP="001E579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</w:rPr>
      </w:pPr>
      <w:r w:rsidRPr="00CD2D82">
        <w:rPr>
          <w:rFonts w:ascii="Calibri" w:eastAsia="Times New Roman" w:hAnsi="Calibri" w:cs="Calibri"/>
          <w:color w:val="000000"/>
        </w:rPr>
        <w:t>S</w:t>
      </w:r>
      <w:r w:rsidRPr="001E5794">
        <w:rPr>
          <w:rFonts w:ascii="Calibri" w:eastAsia="Times New Roman" w:hAnsi="Calibri" w:cs="Calibri"/>
          <w:color w:val="000000"/>
        </w:rPr>
        <w:t xml:space="preserve">ecretary of the State </w:t>
      </w:r>
      <w:r w:rsidRPr="00CD2D82">
        <w:rPr>
          <w:rFonts w:ascii="Calibri" w:eastAsia="Times New Roman" w:hAnsi="Calibri" w:cs="Calibri"/>
          <w:color w:val="000000"/>
        </w:rPr>
        <w:t xml:space="preserve">will accept </w:t>
      </w:r>
      <w:r w:rsidRPr="001E5794">
        <w:rPr>
          <w:rFonts w:ascii="Calibri" w:eastAsia="Times New Roman" w:hAnsi="Calibri" w:cs="Calibri"/>
          <w:color w:val="000000"/>
        </w:rPr>
        <w:t>C</w:t>
      </w:r>
      <w:r w:rsidRPr="00CD2D82">
        <w:rPr>
          <w:rFonts w:ascii="Calibri" w:eastAsia="Times New Roman" w:hAnsi="Calibri" w:cs="Calibri"/>
          <w:color w:val="000000"/>
        </w:rPr>
        <w:t xml:space="preserve">ertificate of </w:t>
      </w:r>
      <w:r w:rsidRPr="001E5794">
        <w:rPr>
          <w:rFonts w:ascii="Calibri" w:eastAsia="Times New Roman" w:hAnsi="Calibri" w:cs="Calibri"/>
          <w:color w:val="000000"/>
        </w:rPr>
        <w:t>E</w:t>
      </w:r>
      <w:r w:rsidRPr="00CD2D82">
        <w:rPr>
          <w:rFonts w:ascii="Calibri" w:eastAsia="Times New Roman" w:hAnsi="Calibri" w:cs="Calibri"/>
          <w:color w:val="000000"/>
        </w:rPr>
        <w:t>ndorsements that are scanned and e-mailed by the appropriate deadline with original to follow by regular mai</w:t>
      </w:r>
      <w:r w:rsidRPr="001E5794">
        <w:rPr>
          <w:rFonts w:ascii="Calibri" w:eastAsia="Times New Roman" w:hAnsi="Calibri" w:cs="Calibri"/>
          <w:color w:val="000000"/>
        </w:rPr>
        <w:t>l.</w:t>
      </w:r>
    </w:p>
    <w:p w14:paraId="6BD4EA19" w14:textId="77777777" w:rsidR="00C345F4" w:rsidRPr="001E5794" w:rsidRDefault="00C345F4" w:rsidP="001E5794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</w:rPr>
      </w:pPr>
      <w:r w:rsidRPr="001E5794">
        <w:rPr>
          <w:rFonts w:ascii="Calibri" w:eastAsia="Times New Roman" w:hAnsi="Calibri" w:cs="Calibri"/>
          <w:color w:val="000000"/>
        </w:rPr>
        <w:t>The s</w:t>
      </w:r>
      <w:r w:rsidR="00CD2D82" w:rsidRPr="00CD2D82">
        <w:rPr>
          <w:rFonts w:ascii="Calibri" w:eastAsia="Times New Roman" w:hAnsi="Calibri" w:cs="Calibri"/>
          <w:color w:val="000000"/>
        </w:rPr>
        <w:t>ubject line in e</w:t>
      </w:r>
      <w:r w:rsidRPr="001E5794">
        <w:rPr>
          <w:rFonts w:ascii="Calibri" w:eastAsia="Times New Roman" w:hAnsi="Calibri" w:cs="Calibri"/>
          <w:color w:val="000000"/>
        </w:rPr>
        <w:t>-</w:t>
      </w:r>
      <w:r w:rsidR="00CD2D82" w:rsidRPr="00CD2D82">
        <w:rPr>
          <w:rFonts w:ascii="Calibri" w:eastAsia="Times New Roman" w:hAnsi="Calibri" w:cs="Calibri"/>
          <w:color w:val="000000"/>
        </w:rPr>
        <w:t>mail shall include Party</w:t>
      </w:r>
      <w:r w:rsidRPr="001E5794">
        <w:rPr>
          <w:rFonts w:ascii="Calibri" w:eastAsia="Times New Roman" w:hAnsi="Calibri" w:cs="Calibri"/>
          <w:color w:val="000000"/>
        </w:rPr>
        <w:t xml:space="preserve">, Office </w:t>
      </w:r>
      <w:r w:rsidR="00CD2D82" w:rsidRPr="00CD2D82">
        <w:rPr>
          <w:rFonts w:ascii="Calibri" w:eastAsia="Times New Roman" w:hAnsi="Calibri" w:cs="Calibri"/>
          <w:color w:val="000000"/>
        </w:rPr>
        <w:t>and District</w:t>
      </w:r>
    </w:p>
    <w:p w14:paraId="2629E4C9" w14:textId="6B043C69" w:rsidR="00C345F4" w:rsidRPr="001E5794" w:rsidRDefault="00C345F4" w:rsidP="001E5794">
      <w:pPr>
        <w:numPr>
          <w:ilvl w:val="2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</w:rPr>
      </w:pPr>
      <w:r w:rsidRPr="001E5794">
        <w:rPr>
          <w:rFonts w:ascii="Calibri" w:eastAsia="Times New Roman" w:hAnsi="Calibri" w:cs="Calibri"/>
          <w:color w:val="000000"/>
        </w:rPr>
        <w:t>E</w:t>
      </w:r>
      <w:r w:rsidR="00CD2D82" w:rsidRPr="00CD2D82">
        <w:rPr>
          <w:rFonts w:ascii="Calibri" w:eastAsia="Times New Roman" w:hAnsi="Calibri" w:cs="Calibri"/>
          <w:color w:val="000000"/>
        </w:rPr>
        <w:t>xample</w:t>
      </w:r>
      <w:r w:rsidRPr="001E5794">
        <w:rPr>
          <w:rFonts w:ascii="Calibri" w:eastAsia="Times New Roman" w:hAnsi="Calibri" w:cs="Calibri"/>
          <w:color w:val="000000"/>
        </w:rPr>
        <w:t xml:space="preserve">:  Wig Party, State Representative, </w:t>
      </w:r>
      <w:r w:rsidR="00CD2D82" w:rsidRPr="00CD2D82">
        <w:rPr>
          <w:rFonts w:ascii="Calibri" w:eastAsia="Times New Roman" w:hAnsi="Calibri" w:cs="Calibri"/>
          <w:color w:val="000000"/>
        </w:rPr>
        <w:t>Assembly</w:t>
      </w:r>
      <w:r w:rsidRPr="001E5794">
        <w:rPr>
          <w:rFonts w:ascii="Calibri" w:eastAsia="Times New Roman" w:hAnsi="Calibri" w:cs="Calibri"/>
          <w:color w:val="000000"/>
        </w:rPr>
        <w:t xml:space="preserve"> District</w:t>
      </w:r>
      <w:r w:rsidR="00CD2D82" w:rsidRPr="00CD2D82">
        <w:rPr>
          <w:rFonts w:ascii="Calibri" w:eastAsia="Times New Roman" w:hAnsi="Calibri" w:cs="Calibri"/>
          <w:color w:val="000000"/>
        </w:rPr>
        <w:t xml:space="preserve"> 3</w:t>
      </w:r>
    </w:p>
    <w:p w14:paraId="1C8E8880" w14:textId="77777777" w:rsidR="00C345F4" w:rsidRPr="001E5794" w:rsidRDefault="00C345F4" w:rsidP="001E5794">
      <w:pPr>
        <w:spacing w:before="100" w:beforeAutospacing="1" w:after="100" w:afterAutospacing="1" w:line="240" w:lineRule="auto"/>
        <w:ind w:left="2160"/>
        <w:contextualSpacing/>
        <w:rPr>
          <w:rFonts w:ascii="Calibri" w:eastAsia="Times New Roman" w:hAnsi="Calibri" w:cs="Calibri"/>
          <w:color w:val="000000"/>
        </w:rPr>
      </w:pPr>
    </w:p>
    <w:p w14:paraId="473B7DB6" w14:textId="78AF024A" w:rsidR="00C345F4" w:rsidRPr="00CD2D82" w:rsidRDefault="00C345F4" w:rsidP="001E579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</w:rPr>
      </w:pPr>
      <w:r w:rsidRPr="00CD2D82">
        <w:rPr>
          <w:rFonts w:ascii="Calibri" w:eastAsia="Times New Roman" w:hAnsi="Calibri" w:cs="Calibri"/>
          <w:color w:val="000000"/>
        </w:rPr>
        <w:t>S</w:t>
      </w:r>
      <w:r w:rsidRPr="001E5794">
        <w:rPr>
          <w:rFonts w:ascii="Calibri" w:eastAsia="Times New Roman" w:hAnsi="Calibri" w:cs="Calibri"/>
          <w:color w:val="000000"/>
        </w:rPr>
        <w:t xml:space="preserve">ecretary of the State </w:t>
      </w:r>
      <w:r w:rsidRPr="00CD2D82">
        <w:rPr>
          <w:rFonts w:ascii="Calibri" w:eastAsia="Times New Roman" w:hAnsi="Calibri" w:cs="Calibri"/>
          <w:color w:val="000000"/>
        </w:rPr>
        <w:t xml:space="preserve">will accept multiple pages </w:t>
      </w:r>
      <w:r w:rsidRPr="001E5794">
        <w:rPr>
          <w:rFonts w:ascii="Calibri" w:eastAsia="Times New Roman" w:hAnsi="Calibri" w:cs="Calibri"/>
          <w:color w:val="000000"/>
        </w:rPr>
        <w:t xml:space="preserve">of the Certificate of Endorsement if, </w:t>
      </w:r>
      <w:r w:rsidRPr="00CD2D82">
        <w:rPr>
          <w:rFonts w:ascii="Calibri" w:eastAsia="Times New Roman" w:hAnsi="Calibri" w:cs="Calibri"/>
          <w:color w:val="000000"/>
        </w:rPr>
        <w:t>when taken together</w:t>
      </w:r>
      <w:r w:rsidRPr="001E5794">
        <w:rPr>
          <w:rFonts w:ascii="Calibri" w:eastAsia="Times New Roman" w:hAnsi="Calibri" w:cs="Calibri"/>
          <w:color w:val="000000"/>
        </w:rPr>
        <w:t>,</w:t>
      </w:r>
      <w:r w:rsidRPr="00CD2D82">
        <w:rPr>
          <w:rFonts w:ascii="Calibri" w:eastAsia="Times New Roman" w:hAnsi="Calibri" w:cs="Calibri"/>
          <w:color w:val="000000"/>
        </w:rPr>
        <w:t xml:space="preserve"> complete the entire </w:t>
      </w:r>
      <w:r w:rsidRPr="001E5794">
        <w:rPr>
          <w:rFonts w:ascii="Calibri" w:eastAsia="Times New Roman" w:hAnsi="Calibri" w:cs="Calibri"/>
          <w:color w:val="000000"/>
        </w:rPr>
        <w:t>C</w:t>
      </w:r>
      <w:r w:rsidRPr="00CD2D82">
        <w:rPr>
          <w:rFonts w:ascii="Calibri" w:eastAsia="Times New Roman" w:hAnsi="Calibri" w:cs="Calibri"/>
          <w:color w:val="000000"/>
        </w:rPr>
        <w:t xml:space="preserve">ertificate of </w:t>
      </w:r>
      <w:r w:rsidRPr="001E5794">
        <w:rPr>
          <w:rFonts w:ascii="Calibri" w:eastAsia="Times New Roman" w:hAnsi="Calibri" w:cs="Calibri"/>
          <w:color w:val="000000"/>
        </w:rPr>
        <w:t>E</w:t>
      </w:r>
      <w:r w:rsidRPr="00CD2D82">
        <w:rPr>
          <w:rFonts w:ascii="Calibri" w:eastAsia="Times New Roman" w:hAnsi="Calibri" w:cs="Calibri"/>
          <w:color w:val="000000"/>
        </w:rPr>
        <w:t>ndorsement.  </w:t>
      </w:r>
    </w:p>
    <w:p w14:paraId="50528895" w14:textId="1D12F6A1" w:rsidR="00C345F4" w:rsidRPr="00CD2D82" w:rsidRDefault="00C345F4" w:rsidP="001E5794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</w:rPr>
      </w:pPr>
      <w:r w:rsidRPr="00CD2D82">
        <w:rPr>
          <w:rFonts w:ascii="Calibri" w:eastAsia="Times New Roman" w:hAnsi="Calibri" w:cs="Calibri"/>
          <w:color w:val="000000"/>
          <w:u w:val="single"/>
        </w:rPr>
        <w:t>Example</w:t>
      </w:r>
      <w:r w:rsidRPr="00CD2D82">
        <w:rPr>
          <w:rFonts w:ascii="Calibri" w:eastAsia="Times New Roman" w:hAnsi="Calibri" w:cs="Calibri"/>
          <w:color w:val="000000"/>
        </w:rPr>
        <w:t xml:space="preserve">:  </w:t>
      </w:r>
      <w:r w:rsidRPr="001E5794">
        <w:rPr>
          <w:rFonts w:ascii="Calibri" w:eastAsia="Times New Roman" w:hAnsi="Calibri" w:cs="Calibri"/>
          <w:i/>
          <w:iCs/>
          <w:color w:val="000000"/>
        </w:rPr>
        <w:t>P</w:t>
      </w:r>
      <w:r w:rsidRPr="00CD2D82">
        <w:rPr>
          <w:rFonts w:ascii="Calibri" w:eastAsia="Times New Roman" w:hAnsi="Calibri" w:cs="Calibri"/>
          <w:i/>
          <w:iCs/>
          <w:color w:val="000000"/>
        </w:rPr>
        <w:t>age one</w:t>
      </w:r>
      <w:r w:rsidRPr="00CD2D82">
        <w:rPr>
          <w:rFonts w:ascii="Calibri" w:eastAsia="Times New Roman" w:hAnsi="Calibri" w:cs="Calibri"/>
          <w:color w:val="000000"/>
        </w:rPr>
        <w:t xml:space="preserve"> includes the signature of the presiding officer of the convention with information regarding the convention (date, time, location); </w:t>
      </w:r>
      <w:r w:rsidRPr="001E5794">
        <w:rPr>
          <w:rFonts w:ascii="Calibri" w:eastAsia="Times New Roman" w:hAnsi="Calibri" w:cs="Calibri"/>
          <w:i/>
          <w:iCs/>
          <w:color w:val="000000"/>
        </w:rPr>
        <w:t>P</w:t>
      </w:r>
      <w:r w:rsidRPr="00CD2D82">
        <w:rPr>
          <w:rFonts w:ascii="Calibri" w:eastAsia="Times New Roman" w:hAnsi="Calibri" w:cs="Calibri"/>
          <w:i/>
          <w:iCs/>
          <w:color w:val="000000"/>
        </w:rPr>
        <w:t>age two</w:t>
      </w:r>
      <w:r w:rsidRPr="00CD2D82">
        <w:rPr>
          <w:rFonts w:ascii="Calibri" w:eastAsia="Times New Roman" w:hAnsi="Calibri" w:cs="Calibri"/>
          <w:color w:val="000000"/>
        </w:rPr>
        <w:t xml:space="preserve"> includes the name, address and signature of the candidate</w:t>
      </w:r>
    </w:p>
    <w:p w14:paraId="2C7291E3" w14:textId="77777777" w:rsidR="001E5794" w:rsidRDefault="001E5794" w:rsidP="00CD2D82"/>
    <w:p w14:paraId="4F073550" w14:textId="064D674B" w:rsidR="00C345F4" w:rsidRDefault="00CD2D82" w:rsidP="001E5794">
      <w:pPr>
        <w:pStyle w:val="NoSpacing"/>
      </w:pPr>
      <w:r>
        <w:t xml:space="preserve">The Certificate of Endorsement </w:t>
      </w:r>
      <w:r w:rsidR="00C345F4">
        <w:t xml:space="preserve">shall be </w:t>
      </w:r>
      <w:r w:rsidR="001E5794">
        <w:t>scanned and e-mailed</w:t>
      </w:r>
      <w:r w:rsidR="00C345F4">
        <w:t xml:space="preserve"> to:</w:t>
      </w:r>
    </w:p>
    <w:p w14:paraId="16B9CC72" w14:textId="2A18BD4F" w:rsidR="00CD2D82" w:rsidRPr="001E5794" w:rsidRDefault="00CD2D82" w:rsidP="001E5794">
      <w:pPr>
        <w:pStyle w:val="NoSpacing"/>
        <w:jc w:val="center"/>
        <w:rPr>
          <w:b/>
          <w:bCs/>
        </w:rPr>
      </w:pPr>
      <w:r w:rsidRPr="001E5794">
        <w:rPr>
          <w:b/>
          <w:bCs/>
        </w:rPr>
        <w:t>Heather.Augeri@ct.gov</w:t>
      </w:r>
    </w:p>
    <w:p w14:paraId="2CB3C329" w14:textId="0E09D40D" w:rsidR="00C345F4" w:rsidRPr="001E5794" w:rsidRDefault="00C345F4" w:rsidP="001E5794">
      <w:pPr>
        <w:pStyle w:val="NoSpacing"/>
        <w:jc w:val="center"/>
        <w:rPr>
          <w:b/>
          <w:bCs/>
        </w:rPr>
      </w:pPr>
      <w:r w:rsidRPr="001E5794">
        <w:rPr>
          <w:b/>
          <w:bCs/>
        </w:rPr>
        <w:t>or</w:t>
      </w:r>
    </w:p>
    <w:p w14:paraId="69ECE9C6" w14:textId="54D988CF" w:rsidR="00C345F4" w:rsidRPr="001E5794" w:rsidRDefault="00C345F4" w:rsidP="001E5794">
      <w:pPr>
        <w:pStyle w:val="NoSpacing"/>
        <w:jc w:val="center"/>
        <w:rPr>
          <w:b/>
          <w:bCs/>
        </w:rPr>
      </w:pPr>
      <w:r w:rsidRPr="001E5794">
        <w:rPr>
          <w:b/>
          <w:bCs/>
        </w:rPr>
        <w:t>Moriah.Moriarty@ct.gov</w:t>
      </w:r>
    </w:p>
    <w:p w14:paraId="6F15535B" w14:textId="77777777" w:rsidR="001E5794" w:rsidRDefault="001E5794" w:rsidP="001E5794">
      <w:pPr>
        <w:pStyle w:val="NoSpacing"/>
      </w:pPr>
    </w:p>
    <w:p w14:paraId="7B8DB04C" w14:textId="7B4784E4" w:rsidR="00286003" w:rsidRPr="00286003" w:rsidRDefault="00286003" w:rsidP="001E5794">
      <w:pPr>
        <w:pStyle w:val="NoSpacing"/>
        <w:rPr>
          <w:i/>
          <w:iCs/>
        </w:rPr>
      </w:pPr>
      <w:r w:rsidRPr="00286003">
        <w:rPr>
          <w:i/>
          <w:iCs/>
        </w:rPr>
        <w:t>If a receipt of the email is desired, please request a read/receipt when sending the email.</w:t>
      </w:r>
    </w:p>
    <w:p w14:paraId="7B2BEF72" w14:textId="77777777" w:rsidR="00286003" w:rsidRDefault="00286003" w:rsidP="001E5794">
      <w:pPr>
        <w:pStyle w:val="NoSpacing"/>
      </w:pPr>
    </w:p>
    <w:p w14:paraId="70E4E509" w14:textId="01C21418" w:rsidR="00CD2D82" w:rsidRDefault="00CD2D82" w:rsidP="001E5794">
      <w:pPr>
        <w:pStyle w:val="NoSpacing"/>
      </w:pPr>
      <w:r>
        <w:t>Additionally, after sending the virtual copy, please MAIL your form with original signature</w:t>
      </w:r>
      <w:r w:rsidR="00C345F4">
        <w:t>s</w:t>
      </w:r>
      <w:r>
        <w:t xml:space="preserve"> to:</w:t>
      </w:r>
    </w:p>
    <w:p w14:paraId="5D6AD641" w14:textId="77777777" w:rsidR="001E5794" w:rsidRDefault="001E5794" w:rsidP="001E5794">
      <w:pPr>
        <w:pStyle w:val="NoSpacing"/>
        <w:jc w:val="center"/>
      </w:pPr>
      <w:bookmarkStart w:id="0" w:name="_GoBack"/>
      <w:bookmarkEnd w:id="0"/>
    </w:p>
    <w:p w14:paraId="1833903E" w14:textId="79AC2DED" w:rsidR="00CD2D82" w:rsidRPr="001E5794" w:rsidRDefault="00CD2D82" w:rsidP="001E5794">
      <w:pPr>
        <w:pStyle w:val="NoSpacing"/>
        <w:jc w:val="center"/>
        <w:rPr>
          <w:b/>
          <w:bCs/>
        </w:rPr>
      </w:pPr>
      <w:r w:rsidRPr="001E5794">
        <w:rPr>
          <w:b/>
          <w:bCs/>
        </w:rPr>
        <w:t>Legislation and Elections Administration Division</w:t>
      </w:r>
    </w:p>
    <w:p w14:paraId="0D316BAD" w14:textId="77777777" w:rsidR="00CD2D82" w:rsidRPr="001E5794" w:rsidRDefault="00CD2D82" w:rsidP="001E5794">
      <w:pPr>
        <w:pStyle w:val="NoSpacing"/>
        <w:jc w:val="center"/>
        <w:rPr>
          <w:b/>
          <w:bCs/>
        </w:rPr>
      </w:pPr>
      <w:r w:rsidRPr="001E5794">
        <w:rPr>
          <w:b/>
          <w:bCs/>
        </w:rPr>
        <w:t>Attn: Heather Augeri</w:t>
      </w:r>
    </w:p>
    <w:p w14:paraId="3BFC7476" w14:textId="5D377CED" w:rsidR="00CD2D82" w:rsidRPr="001E5794" w:rsidRDefault="00CD2D82" w:rsidP="001E5794">
      <w:pPr>
        <w:pStyle w:val="NoSpacing"/>
        <w:jc w:val="center"/>
        <w:rPr>
          <w:b/>
          <w:bCs/>
        </w:rPr>
      </w:pPr>
      <w:r w:rsidRPr="001E5794">
        <w:rPr>
          <w:b/>
          <w:bCs/>
        </w:rPr>
        <w:t>165 Capitol Avenue</w:t>
      </w:r>
      <w:r w:rsidR="00C345F4" w:rsidRPr="001E5794">
        <w:rPr>
          <w:b/>
          <w:bCs/>
        </w:rPr>
        <w:t>, Suite 1000</w:t>
      </w:r>
    </w:p>
    <w:p w14:paraId="5F0C9793" w14:textId="77777777" w:rsidR="00CD2D82" w:rsidRPr="001E5794" w:rsidRDefault="00CD2D82" w:rsidP="001E5794">
      <w:pPr>
        <w:pStyle w:val="NoSpacing"/>
        <w:jc w:val="center"/>
        <w:rPr>
          <w:b/>
          <w:bCs/>
        </w:rPr>
      </w:pPr>
      <w:r w:rsidRPr="001E5794">
        <w:rPr>
          <w:b/>
          <w:bCs/>
        </w:rPr>
        <w:t>Hartford, CT 06106</w:t>
      </w:r>
    </w:p>
    <w:p w14:paraId="582AE5A3" w14:textId="77777777" w:rsidR="00C345F4" w:rsidRDefault="00C345F4" w:rsidP="001E5794">
      <w:pPr>
        <w:pStyle w:val="NoSpacing"/>
      </w:pPr>
    </w:p>
    <w:p w14:paraId="011FD1E6" w14:textId="3DF3CF92" w:rsidR="00CD2D82" w:rsidRDefault="00CD2D82" w:rsidP="001E5794">
      <w:pPr>
        <w:pStyle w:val="NoSpacing"/>
        <w:numPr>
          <w:ilvl w:val="0"/>
          <w:numId w:val="6"/>
        </w:numPr>
      </w:pPr>
      <w:r>
        <w:t xml:space="preserve">The </w:t>
      </w:r>
      <w:r w:rsidR="00C345F4">
        <w:t>Certificate of E</w:t>
      </w:r>
      <w:r>
        <w:t xml:space="preserve">ndorsement must be signed by either the permanent chair or the permanent secretary of the convention and </w:t>
      </w:r>
      <w:r w:rsidR="001E5794">
        <w:t>provided</w:t>
      </w:r>
      <w:r>
        <w:t xml:space="preserve"> to the endorsed candidate.</w:t>
      </w:r>
    </w:p>
    <w:p w14:paraId="0AD9E93B" w14:textId="77777777" w:rsidR="001E5794" w:rsidRDefault="001E5794" w:rsidP="001E5794">
      <w:pPr>
        <w:pStyle w:val="NoSpacing"/>
      </w:pPr>
    </w:p>
    <w:p w14:paraId="3CC422D2" w14:textId="1B41B6A0" w:rsidR="00CD2D82" w:rsidRDefault="00CD2D82" w:rsidP="001E5794">
      <w:pPr>
        <w:pStyle w:val="NoSpacing"/>
        <w:numPr>
          <w:ilvl w:val="0"/>
          <w:numId w:val="6"/>
        </w:numPr>
      </w:pPr>
      <w:r>
        <w:t xml:space="preserve">The candidate </w:t>
      </w:r>
      <w:r w:rsidR="001E5794">
        <w:t xml:space="preserve">must also sign the form and designate their name as they authorize it to appear on the ballot.  The candidate </w:t>
      </w:r>
      <w:r>
        <w:t xml:space="preserve">is responsible for ensuring both the virtual and physical </w:t>
      </w:r>
      <w:r w:rsidR="00C345F4">
        <w:t xml:space="preserve">Certificates of Endorsement are completed and filed </w:t>
      </w:r>
      <w:r>
        <w:t>by the fourteen</w:t>
      </w:r>
      <w:r w:rsidR="00877A6C">
        <w:t>th</w:t>
      </w:r>
      <w:r>
        <w:t xml:space="preserve"> day </w:t>
      </w:r>
      <w:r w:rsidR="00C345F4">
        <w:t xml:space="preserve">after the convention </w:t>
      </w:r>
      <w:r>
        <w:t>deadline</w:t>
      </w:r>
      <w:r w:rsidR="001E5794">
        <w:t xml:space="preserve"> with the Secretary of the State.</w:t>
      </w:r>
    </w:p>
    <w:p w14:paraId="53E21BAF" w14:textId="44A8BF48" w:rsidR="001E5794" w:rsidRDefault="001E5794" w:rsidP="001E5794">
      <w:pPr>
        <w:pStyle w:val="NoSpacing"/>
      </w:pPr>
    </w:p>
    <w:p w14:paraId="4B78A9F5" w14:textId="4EFD4A5E" w:rsidR="00CD2D82" w:rsidRDefault="00CD2D82" w:rsidP="001E5794">
      <w:pPr>
        <w:pStyle w:val="NoSpacing"/>
        <w:numPr>
          <w:ilvl w:val="0"/>
          <w:numId w:val="6"/>
        </w:numPr>
      </w:pPr>
      <w:r>
        <w:t xml:space="preserve">The 15% </w:t>
      </w:r>
      <w:r w:rsidR="001E5794">
        <w:t>E</w:t>
      </w:r>
      <w:r>
        <w:t xml:space="preserve">ligibility for </w:t>
      </w:r>
      <w:r w:rsidR="001E5794">
        <w:t>P</w:t>
      </w:r>
      <w:r>
        <w:t xml:space="preserve">rimary </w:t>
      </w:r>
      <w:r w:rsidR="001E5794">
        <w:t>Certificate</w:t>
      </w:r>
      <w:r>
        <w:t xml:space="preserve"> should be handled the same way as above – signed by both the candidate and either the permanent chairman or secretary of the convention.</w:t>
      </w:r>
    </w:p>
    <w:p w14:paraId="661AD4FC" w14:textId="77777777" w:rsidR="005C58C7" w:rsidRDefault="005C58C7" w:rsidP="005C58C7">
      <w:pPr>
        <w:pStyle w:val="NoSpacing"/>
        <w:ind w:left="720"/>
      </w:pPr>
    </w:p>
    <w:p w14:paraId="5C285C04" w14:textId="718A0186" w:rsidR="005C58C7" w:rsidRDefault="005C58C7" w:rsidP="001E5794">
      <w:pPr>
        <w:pStyle w:val="NoSpacing"/>
        <w:numPr>
          <w:ilvl w:val="0"/>
          <w:numId w:val="6"/>
        </w:numPr>
      </w:pPr>
      <w:r>
        <w:t xml:space="preserve">There will be ONE form used for all types of endorsements.  This SINGLE form will be used for multi-town endorsements, 15% challengers in multi-town districts, and single town districts as well. </w:t>
      </w:r>
    </w:p>
    <w:p w14:paraId="269EB8B6" w14:textId="77777777" w:rsidR="005C58C7" w:rsidRDefault="005C58C7" w:rsidP="005C58C7">
      <w:pPr>
        <w:pStyle w:val="ListParagraph"/>
      </w:pPr>
    </w:p>
    <w:p w14:paraId="3471756D" w14:textId="5A0BA6F2" w:rsidR="005C58C7" w:rsidRPr="005C58C7" w:rsidRDefault="005C58C7" w:rsidP="005C58C7">
      <w:pPr>
        <w:pStyle w:val="ListParagraph"/>
        <w:numPr>
          <w:ilvl w:val="0"/>
          <w:numId w:val="6"/>
        </w:num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i/>
          <w:iCs/>
          <w:color w:val="4472C4" w:themeColor="accent1"/>
          <w:sz w:val="24"/>
          <w:szCs w:val="24"/>
        </w:rPr>
      </w:pPr>
      <w:r>
        <w:t>THERE IS NO 15% PRIMARY OPTION FOR SINGLE TOWN DISTRICT OFFICES.  IGNORE THIS OPTION ON THE CERTIFICATE OF ENDORSEMENT</w:t>
      </w:r>
    </w:p>
    <w:p w14:paraId="60DC5435" w14:textId="2E3E9202" w:rsidR="005C58C7" w:rsidRDefault="005C58C7" w:rsidP="005C58C7">
      <w:pPr>
        <w:pStyle w:val="ListParagraph"/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6C75DF8B" wp14:editId="4750F918">
                <wp:simplePos x="0" y="0"/>
                <wp:positionH relativeFrom="margin">
                  <wp:posOffset>123825</wp:posOffset>
                </wp:positionH>
                <wp:positionV relativeFrom="margin">
                  <wp:posOffset>3632200</wp:posOffset>
                </wp:positionV>
                <wp:extent cx="5991225" cy="1590675"/>
                <wp:effectExtent l="0" t="0" r="0" b="952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590675"/>
                          <a:chOff x="95284" y="-792899"/>
                          <a:chExt cx="5993388" cy="196068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65160" y="-792899"/>
                            <a:ext cx="5698007" cy="30582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E81B01" w14:textId="2EC80DFF" w:rsidR="001E5794" w:rsidRPr="001E5794" w:rsidRDefault="001E579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E5794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  <w:t>IMPORTANT!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95284" y="-397629"/>
                            <a:ext cx="5993388" cy="15654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0CD42" w14:textId="542FD31B" w:rsidR="001E5794" w:rsidRDefault="001E5794" w:rsidP="00A16DB1">
                              <w:pPr>
                                <w:jc w:val="center"/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1E5794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It is important to note that the failure to endorse or the failure to properly file an endorsement does not create a vacancy that may be fil</w:t>
                              </w:r>
                              <w:r w:rsidR="00A16DB1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L</w:t>
                              </w:r>
                              <w:r w:rsidRPr="001E5794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ed</w:t>
                              </w:r>
                              <w:r w:rsidR="00A16DB1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LATER.  THE FAILURE WILL </w:t>
                              </w:r>
                              <w:r w:rsidRPr="001E5794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result in a non-endorsement.  A vacancy is created only when a candidate withdraws from </w:t>
                              </w:r>
                              <w:r w:rsidR="00A16DB1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A PROPERLY MADE </w:t>
                              </w:r>
                              <w:r w:rsidRPr="001E5794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endorsement or nomination.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5DF8B" id="Group 198" o:spid="_x0000_s1033" style="position:absolute;left:0;text-align:left;margin-left:9.75pt;margin-top:286pt;width:471.75pt;height:125.25pt;z-index:251663360;mso-wrap-distance-left:14.4pt;mso-wrap-distance-top:3.6pt;mso-wrap-distance-right:14.4pt;mso-wrap-distance-bottom:3.6pt;mso-position-horizontal-relative:margin;mso-position-vertical-relative:margin;mso-width-relative:margin;mso-height-relative:margin" coordorigin="952,-7928" coordsize="59933,19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">
                <v:rect id="Rectangle 199" o:spid="_x0000_s1034" style="position:absolute;left:1651;top:-7928;width:56980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56E81B01" w14:textId="2EC80DFF" w:rsidR="001E5794" w:rsidRPr="001E5794" w:rsidRDefault="001E579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E5794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  <w:t>IMPORTANT!</w:t>
                        </w:r>
                      </w:p>
                    </w:txbxContent>
                  </v:textbox>
                </v:rect>
                <v:shape id="Text Box 200" o:spid="_x0000_s1035" type="#_x0000_t202" style="position:absolute;left:952;top:-3976;width:59934;height:15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2160CD42" w14:textId="542FD31B" w:rsidR="001E5794" w:rsidRDefault="001E5794" w:rsidP="00A16DB1">
                        <w:pPr>
                          <w:jc w:val="center"/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1E5794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It is important to note that the failure to endorse or the failure to properly file an endorsement does not create a vacancy that may be fil</w:t>
                        </w:r>
                        <w:r w:rsidR="00A16DB1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L</w:t>
                        </w:r>
                        <w:r w:rsidRPr="001E5794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ed</w:t>
                        </w:r>
                        <w:r w:rsidR="00A16DB1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 xml:space="preserve"> LATER.  THE FAILURE WILL </w:t>
                        </w:r>
                        <w:r w:rsidRPr="001E5794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 xml:space="preserve">result in a non-endorsement.  A vacancy is created only when a candidate withdraws from </w:t>
                        </w:r>
                        <w:r w:rsidR="00A16DB1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 xml:space="preserve">A PROPERLY MADE </w:t>
                        </w:r>
                        <w:r w:rsidRPr="001E5794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endorsement or nomination.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91EBE37" w14:textId="310EE7F5" w:rsidR="001E5794" w:rsidRDefault="001E5794" w:rsidP="001E5794">
      <w:pPr>
        <w:pStyle w:val="NoSpacing"/>
      </w:pPr>
    </w:p>
    <w:p w14:paraId="336C2D48" w14:textId="5A202A07" w:rsidR="001E5794" w:rsidRDefault="001E5794" w:rsidP="001E5794">
      <w:pPr>
        <w:pStyle w:val="NoSpacing"/>
      </w:pPr>
    </w:p>
    <w:p w14:paraId="44549D9F" w14:textId="69729F25" w:rsidR="001E5794" w:rsidRDefault="001E5794" w:rsidP="001E5794">
      <w:pPr>
        <w:pStyle w:val="NoSpacing"/>
      </w:pPr>
    </w:p>
    <w:p w14:paraId="28E4D5FC" w14:textId="1A8D33AA" w:rsidR="001E5794" w:rsidRDefault="001E5794" w:rsidP="001E5794">
      <w:pPr>
        <w:pStyle w:val="NoSpacing"/>
      </w:pPr>
    </w:p>
    <w:p w14:paraId="735D9FD0" w14:textId="77777777" w:rsidR="001E5794" w:rsidRDefault="001E5794" w:rsidP="001E5794">
      <w:pPr>
        <w:pStyle w:val="NoSpacing"/>
      </w:pPr>
    </w:p>
    <w:p w14:paraId="5A99BCAD" w14:textId="77777777" w:rsidR="001E5794" w:rsidRDefault="001E5794" w:rsidP="001E5794">
      <w:pPr>
        <w:pStyle w:val="NoSpacing"/>
      </w:pPr>
    </w:p>
    <w:p w14:paraId="5DB05768" w14:textId="77777777" w:rsidR="00CD2D82" w:rsidRDefault="00CD2D82" w:rsidP="001E5794">
      <w:pPr>
        <w:pStyle w:val="NoSpacing"/>
      </w:pPr>
    </w:p>
    <w:sectPr w:rsidR="00CD2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3F12"/>
    <w:multiLevelType w:val="hybridMultilevel"/>
    <w:tmpl w:val="AFB8C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7022"/>
    <w:multiLevelType w:val="hybridMultilevel"/>
    <w:tmpl w:val="1444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068D1"/>
    <w:multiLevelType w:val="multilevel"/>
    <w:tmpl w:val="B736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71D78"/>
    <w:multiLevelType w:val="hybridMultilevel"/>
    <w:tmpl w:val="8CDE90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D24E7"/>
    <w:multiLevelType w:val="hybridMultilevel"/>
    <w:tmpl w:val="EAA8F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33B8"/>
    <w:multiLevelType w:val="hybridMultilevel"/>
    <w:tmpl w:val="48986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AF"/>
    <w:rsid w:val="001623E7"/>
    <w:rsid w:val="001E5794"/>
    <w:rsid w:val="00243D68"/>
    <w:rsid w:val="00286003"/>
    <w:rsid w:val="004D767A"/>
    <w:rsid w:val="005C58C7"/>
    <w:rsid w:val="0062219E"/>
    <w:rsid w:val="00670C1D"/>
    <w:rsid w:val="007D67C5"/>
    <w:rsid w:val="007D7580"/>
    <w:rsid w:val="00877A6C"/>
    <w:rsid w:val="00903BCD"/>
    <w:rsid w:val="00A07DAF"/>
    <w:rsid w:val="00A16DB1"/>
    <w:rsid w:val="00B308F0"/>
    <w:rsid w:val="00C345F4"/>
    <w:rsid w:val="00C51DC2"/>
    <w:rsid w:val="00CD2D82"/>
    <w:rsid w:val="00D26B14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5854"/>
  <w15:chartTrackingRefBased/>
  <w15:docId w15:val="{C8F5AFFF-D361-4280-8EBB-EA66AD00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DA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7D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D2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tchln">
    <w:name w:val="catchln"/>
    <w:basedOn w:val="DefaultParagraphFont"/>
    <w:rsid w:val="00D26B14"/>
  </w:style>
  <w:style w:type="paragraph" w:customStyle="1" w:styleId="source-first">
    <w:name w:val="source-first"/>
    <w:basedOn w:val="Normal"/>
    <w:rsid w:val="00D2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story-first">
    <w:name w:val="history-first"/>
    <w:basedOn w:val="Normal"/>
    <w:rsid w:val="00D2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6B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8F0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D2D8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D2D8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 GOP</dc:creator>
  <cp:keywords/>
  <dc:description/>
  <cp:lastModifiedBy>Bromley, Ted</cp:lastModifiedBy>
  <cp:revision>8</cp:revision>
  <dcterms:created xsi:type="dcterms:W3CDTF">2020-04-22T16:18:00Z</dcterms:created>
  <dcterms:modified xsi:type="dcterms:W3CDTF">2020-04-28T14:41:00Z</dcterms:modified>
</cp:coreProperties>
</file>